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AF" w:rsidRPr="00AD5701" w:rsidRDefault="00C37DAF" w:rsidP="00C37D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</w:t>
      </w:r>
    </w:p>
    <w:p w:rsidR="00C37DAF" w:rsidRPr="00AD5701" w:rsidRDefault="00C37DAF" w:rsidP="00C3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РОССИЙСКАЯ ФЕДЕРАЦИЯ</w:t>
      </w:r>
    </w:p>
    <w:p w:rsidR="00C37DAF" w:rsidRPr="00AD5701" w:rsidRDefault="00C37DAF" w:rsidP="00C3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ПРАВИТЕЛЬСТВО КАРАЧАЕВО-ЧЕРКЕССКОЙ РЕСПУБЛИКИ</w:t>
      </w:r>
    </w:p>
    <w:p w:rsidR="00C37DAF" w:rsidRPr="00AD5701" w:rsidRDefault="00C37DAF" w:rsidP="00C37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C37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</w:t>
      </w:r>
    </w:p>
    <w:p w:rsidR="00C37DAF" w:rsidRPr="00AD5701" w:rsidRDefault="00C37DAF" w:rsidP="00C3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7DAF" w:rsidRPr="00AD5701" w:rsidRDefault="00C37DAF" w:rsidP="00C37DAF">
      <w:pPr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___________ 202</w:t>
      </w:r>
      <w:r w:rsidR="007B226C" w:rsidRPr="00AD5701">
        <w:rPr>
          <w:rFonts w:ascii="Times New Roman" w:hAnsi="Times New Roman" w:cs="Times New Roman"/>
          <w:sz w:val="28"/>
          <w:szCs w:val="28"/>
        </w:rPr>
        <w:t>4</w:t>
      </w:r>
      <w:r w:rsidRPr="00AD57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5701">
        <w:rPr>
          <w:rFonts w:ascii="Times New Roman" w:hAnsi="Times New Roman" w:cs="Times New Roman"/>
          <w:sz w:val="28"/>
          <w:szCs w:val="28"/>
        </w:rPr>
        <w:tab/>
      </w:r>
      <w:r w:rsidRPr="00AD5701">
        <w:rPr>
          <w:rFonts w:ascii="Times New Roman" w:hAnsi="Times New Roman" w:cs="Times New Roman"/>
          <w:sz w:val="28"/>
          <w:szCs w:val="28"/>
        </w:rPr>
        <w:tab/>
        <w:t xml:space="preserve">г. Черкесск             </w:t>
      </w:r>
      <w:r w:rsidRPr="00AD5701">
        <w:rPr>
          <w:rFonts w:ascii="Times New Roman" w:hAnsi="Times New Roman" w:cs="Times New Roman"/>
          <w:sz w:val="28"/>
          <w:szCs w:val="28"/>
        </w:rPr>
        <w:tab/>
      </w:r>
      <w:r w:rsidRPr="00AD5701">
        <w:rPr>
          <w:rFonts w:ascii="Times New Roman" w:hAnsi="Times New Roman" w:cs="Times New Roman"/>
          <w:sz w:val="28"/>
          <w:szCs w:val="28"/>
        </w:rPr>
        <w:tab/>
        <w:t xml:space="preserve">№____ </w:t>
      </w:r>
    </w:p>
    <w:p w:rsidR="00C37DAF" w:rsidRPr="00AD5701" w:rsidRDefault="00C37DAF" w:rsidP="00C37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88" w:rsidRPr="00AD5701" w:rsidRDefault="00C81888" w:rsidP="00C37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88" w:rsidRPr="00AD5701" w:rsidRDefault="00C81888" w:rsidP="00C37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AF" w:rsidRDefault="00C37DAF" w:rsidP="009D6791">
      <w:pPr>
        <w:spacing w:after="0" w:line="240" w:lineRule="atLeast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 xml:space="preserve">О </w:t>
      </w:r>
      <w:r w:rsidR="009D6791" w:rsidRPr="00AD5701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Правительства Карачаево-Черкесской Республики от 15.12.2023 № 484-р «О </w:t>
      </w:r>
      <w:r w:rsidRPr="00AD5701">
        <w:rPr>
          <w:rFonts w:ascii="Times New Roman" w:hAnsi="Times New Roman" w:cs="Times New Roman"/>
          <w:sz w:val="28"/>
          <w:szCs w:val="28"/>
        </w:rPr>
        <w:t>создании управляющего совета</w:t>
      </w:r>
      <w:r w:rsidR="009D6791" w:rsidRPr="00AD5701">
        <w:rPr>
          <w:rFonts w:ascii="Times New Roman" w:hAnsi="Times New Roman" w:cs="Times New Roman"/>
          <w:sz w:val="28"/>
          <w:szCs w:val="28"/>
        </w:rPr>
        <w:t xml:space="preserve"> </w:t>
      </w:r>
      <w:r w:rsidRPr="00AD5701">
        <w:rPr>
          <w:rFonts w:ascii="Times New Roman" w:hAnsi="Times New Roman" w:cs="Times New Roman"/>
          <w:sz w:val="28"/>
          <w:szCs w:val="28"/>
        </w:rPr>
        <w:t>государственной</w:t>
      </w:r>
      <w:r w:rsidR="009D6791" w:rsidRPr="00AD5701">
        <w:rPr>
          <w:rFonts w:ascii="Times New Roman" w:hAnsi="Times New Roman" w:cs="Times New Roman"/>
          <w:sz w:val="28"/>
          <w:szCs w:val="28"/>
        </w:rPr>
        <w:t xml:space="preserve"> </w:t>
      </w:r>
      <w:r w:rsidRPr="00AD5701">
        <w:rPr>
          <w:rFonts w:ascii="Times New Roman" w:hAnsi="Times New Roman" w:cs="Times New Roman"/>
          <w:sz w:val="28"/>
          <w:szCs w:val="28"/>
        </w:rPr>
        <w:t>программы</w:t>
      </w:r>
      <w:r w:rsidR="009D6791" w:rsidRPr="00AD5701">
        <w:rPr>
          <w:rFonts w:ascii="Times New Roman" w:hAnsi="Times New Roman" w:cs="Times New Roman"/>
          <w:sz w:val="28"/>
          <w:szCs w:val="28"/>
        </w:rPr>
        <w:t xml:space="preserve"> </w:t>
      </w:r>
      <w:r w:rsidRPr="00AD5701">
        <w:rPr>
          <w:rFonts w:ascii="Times New Roman" w:hAnsi="Times New Roman" w:cs="Times New Roman"/>
          <w:sz w:val="28"/>
          <w:szCs w:val="28"/>
        </w:rPr>
        <w:t>Карачаево-Черкесской Республики «Развитие сельского хозяйства Карачаево-Черкесской Республики»</w:t>
      </w:r>
    </w:p>
    <w:p w:rsidR="007F4221" w:rsidRPr="00AD5701" w:rsidRDefault="007F4221" w:rsidP="009D6791">
      <w:pPr>
        <w:spacing w:after="0" w:line="240" w:lineRule="atLeast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C0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211C07">
        <w:rPr>
          <w:rFonts w:ascii="Times New Roman" w:hAnsi="Times New Roman" w:cs="Times New Roman"/>
          <w:sz w:val="28"/>
          <w:szCs w:val="28"/>
        </w:rPr>
        <w:t>2021 № 786 «О системе управления государственными программами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C0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221">
        <w:rPr>
          <w:rFonts w:ascii="Times New Roman" w:hAnsi="Times New Roman" w:cs="Times New Roman"/>
          <w:sz w:val="28"/>
          <w:szCs w:val="28"/>
        </w:rPr>
        <w:t>от 24.10.2023 № 312</w:t>
      </w:r>
      <w:r w:rsidRPr="00211C0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системе управления государственными программами Карачаево-Черкесской Республики</w:t>
      </w:r>
      <w:r w:rsidRPr="007F4221">
        <w:rPr>
          <w:rFonts w:ascii="Times New Roman" w:hAnsi="Times New Roman" w:cs="Times New Roman"/>
          <w:sz w:val="28"/>
          <w:szCs w:val="28"/>
        </w:rPr>
        <w:t>», в связи с перераспределением обязанностей, курируемых заместителями Председателя Правительства Карачаево-Черкесской Республики  органов государственной власти Карачаево-Черкесской Республики и кадровыми изменениями  в органах  исполнительной власти Карачаево-Черкесской Республики, внести</w:t>
      </w:r>
      <w:proofErr w:type="gramEnd"/>
      <w:r w:rsidRPr="007F4221">
        <w:rPr>
          <w:rFonts w:ascii="Times New Roman" w:hAnsi="Times New Roman" w:cs="Times New Roman"/>
          <w:sz w:val="28"/>
          <w:szCs w:val="28"/>
        </w:rPr>
        <w:t xml:space="preserve"> в распоряжение Правительства Карачаево-Черкесской Республики от 15.12.2023 № 484-р «О создании управляющего совета государственной программы</w:t>
      </w:r>
      <w:r w:rsidR="0054444F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</w:t>
      </w:r>
      <w:r w:rsidRPr="007F4221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Карачаево-Черкесской Республики» </w:t>
      </w:r>
      <w:r w:rsidRPr="00AD57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1888" w:rsidRPr="00AD5701" w:rsidRDefault="009D6791" w:rsidP="00C81888">
      <w:pPr>
        <w:spacing w:after="0" w:line="240" w:lineRule="atLeast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 xml:space="preserve">приложение к распоряжению </w:t>
      </w:r>
      <w:r w:rsidR="00C81888" w:rsidRPr="00AD570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приложению.</w:t>
      </w:r>
    </w:p>
    <w:p w:rsidR="00C37DAF" w:rsidRPr="00AD5701" w:rsidRDefault="00C37DAF" w:rsidP="00C37DA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080" w:rsidRPr="0054444F" w:rsidRDefault="006F4080" w:rsidP="00BC643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6"/>
          <w:szCs w:val="6"/>
          <w:shd w:val="clear" w:color="auto" w:fill="FFFFFF"/>
          <w:lang w:eastAsia="ru-RU"/>
        </w:rPr>
      </w:pPr>
    </w:p>
    <w:p w:rsidR="00C37DAF" w:rsidRPr="00AD5701" w:rsidRDefault="00C37DAF" w:rsidP="00BC643B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Председатель Правительства</w:t>
      </w: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Карачаево-Черкесской Республики</w:t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  </w:t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      М.О. Аргунов</w:t>
      </w: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88" w:rsidRPr="00AD5701" w:rsidRDefault="00C81888" w:rsidP="00BC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Проект согласован:</w:t>
      </w: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88" w:rsidRPr="00AD5701" w:rsidRDefault="00C81888" w:rsidP="00BC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Руководитель Администрации</w:t>
      </w: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Главы и Правительства</w:t>
      </w: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Карачаево-Черкесской Республики   </w:t>
      </w:r>
      <w:r w:rsidR="00BC643B"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 </w:t>
      </w:r>
      <w:r w:rsidR="00BC643B"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М.Н. </w:t>
      </w:r>
      <w:proofErr w:type="spellStart"/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Озов</w:t>
      </w:r>
      <w:proofErr w:type="spellEnd"/>
    </w:p>
    <w:p w:rsidR="00C81888" w:rsidRPr="00AD5701" w:rsidRDefault="00C81888" w:rsidP="00482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B226C" w:rsidRPr="00AD5701" w:rsidRDefault="007B226C" w:rsidP="007B226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Заместитель Председателя Правительства</w:t>
      </w:r>
    </w:p>
    <w:p w:rsidR="007B226C" w:rsidRPr="00AD5701" w:rsidRDefault="007B226C" w:rsidP="007B226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Карачаево-Черкесской Республики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М.Х. </w:t>
      </w:r>
      <w:proofErr w:type="spellStart"/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Суюнчев</w:t>
      </w:r>
      <w:proofErr w:type="spellEnd"/>
    </w:p>
    <w:p w:rsidR="006B217C" w:rsidRPr="00AD5701" w:rsidRDefault="006B217C" w:rsidP="00482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88" w:rsidRPr="00AD5701" w:rsidRDefault="00C81888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Заместитель 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Председателя Правительства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Карачаево-Че</w:t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ркесской Республики </w:t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</w:t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Гордиенко</w:t>
      </w:r>
    </w:p>
    <w:p w:rsidR="00C37DAF" w:rsidRPr="00AD5701" w:rsidRDefault="00C37DAF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Руководителя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Главы и Правительства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Карачаево-Черкесской Республики,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Начальник Управления документационного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обеспечения Главы и Правительства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Карачаево-Черкесской Республики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Ф.Я. </w:t>
      </w:r>
      <w:proofErr w:type="spellStart"/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Астежева</w:t>
      </w:r>
      <w:proofErr w:type="spellEnd"/>
    </w:p>
    <w:p w:rsidR="00C37DAF" w:rsidRPr="00AD5701" w:rsidRDefault="00C37DAF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643B" w:rsidRPr="00AD5701" w:rsidRDefault="00BC643B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 финансов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Карачаево-Черкесской Республики              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В.В. </w:t>
      </w:r>
      <w:proofErr w:type="spellStart"/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Камышан</w:t>
      </w:r>
      <w:proofErr w:type="spellEnd"/>
    </w:p>
    <w:p w:rsidR="00C37DAF" w:rsidRPr="00AD5701" w:rsidRDefault="00C37DAF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643B" w:rsidRPr="00AD5701" w:rsidRDefault="00BC643B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 экономического развития</w:t>
      </w:r>
    </w:p>
    <w:p w:rsidR="00BC643B" w:rsidRPr="00AD5701" w:rsidRDefault="00BC643B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Карачаево-Черкесской Республики                                                   А.А. </w:t>
      </w:r>
      <w:proofErr w:type="spellStart"/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Езаов</w:t>
      </w:r>
      <w:proofErr w:type="spellEnd"/>
    </w:p>
    <w:p w:rsidR="00BC643B" w:rsidRPr="00AD5701" w:rsidRDefault="00BC643B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37DAF" w:rsidRPr="00AD5701" w:rsidRDefault="00CA0380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Начальник</w:t>
      </w:r>
      <w:r w:rsidR="00C37DAF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37DAF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Государственно-правового</w:t>
      </w:r>
      <w:proofErr w:type="gramEnd"/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Управления Главы и Правительства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Карачаево-Черкесской Республики         </w:t>
      </w:r>
      <w:r w:rsidR="001151BB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1151BB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  </w:t>
      </w:r>
      <w:r w:rsidR="00CA0380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А.А. </w:t>
      </w:r>
      <w:proofErr w:type="spellStart"/>
      <w:r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Тлишев</w:t>
      </w:r>
      <w:proofErr w:type="spellEnd"/>
    </w:p>
    <w:p w:rsidR="00C37DAF" w:rsidRPr="00AD5701" w:rsidRDefault="00C37DAF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подготовлен Министерством </w:t>
      </w:r>
      <w:r w:rsidRPr="00AD5701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Pr="00AD5701">
        <w:rPr>
          <w:rFonts w:ascii="Times New Roman" w:hAnsi="Times New Roman" w:cs="Times New Roman"/>
          <w:sz w:val="28"/>
          <w:szCs w:val="28"/>
        </w:rPr>
        <w:br/>
        <w:t>Карачаево-Черкесской Республики</w:t>
      </w:r>
    </w:p>
    <w:p w:rsidR="00C37DAF" w:rsidRPr="00AD5701" w:rsidRDefault="00C37DAF" w:rsidP="00BC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0380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444F" w:rsidRPr="00AD5701" w:rsidRDefault="0054444F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7F4221" w:rsidP="00C8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37DAF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</w:t>
      </w:r>
      <w:r w:rsidR="00C37DAF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C37DAF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C37DAF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C37DAF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иджиев</w:t>
      </w:r>
      <w:proofErr w:type="spellEnd"/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457"/>
        <w:gridCol w:w="6486"/>
      </w:tblGrid>
      <w:tr w:rsidR="00482764" w:rsidRPr="00AD5701" w:rsidTr="00B473E5">
        <w:tc>
          <w:tcPr>
            <w:tcW w:w="2628" w:type="dxa"/>
          </w:tcPr>
          <w:p w:rsidR="00482764" w:rsidRPr="00AD5701" w:rsidRDefault="00482764" w:rsidP="00B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482764" w:rsidRPr="00AD5701" w:rsidRDefault="00482764" w:rsidP="00B473E5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486" w:type="dxa"/>
          </w:tcPr>
          <w:p w:rsidR="00482764" w:rsidRPr="00AD5701" w:rsidRDefault="00482764" w:rsidP="00B473E5">
            <w:pPr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82764" w:rsidRPr="00AD5701" w:rsidTr="00B473E5">
        <w:tc>
          <w:tcPr>
            <w:tcW w:w="2628" w:type="dxa"/>
          </w:tcPr>
          <w:p w:rsidR="00482764" w:rsidRPr="00AD5701" w:rsidRDefault="00482764" w:rsidP="00B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482764" w:rsidRPr="00AD5701" w:rsidRDefault="00482764" w:rsidP="00B473E5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486" w:type="dxa"/>
          </w:tcPr>
          <w:p w:rsidR="00482764" w:rsidRPr="00AD5701" w:rsidRDefault="00482764" w:rsidP="00B473E5">
            <w:pPr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37DAF" w:rsidRPr="00AD5701" w:rsidRDefault="00C37DAF" w:rsidP="00C37DAF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br w:type="page"/>
      </w:r>
    </w:p>
    <w:p w:rsidR="00C37DAF" w:rsidRPr="00AD5701" w:rsidRDefault="00C37DAF" w:rsidP="00C37DAF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Правительства Карачаево-Черкесской Республики </w:t>
      </w:r>
    </w:p>
    <w:p w:rsidR="00C37DAF" w:rsidRPr="00AD5701" w:rsidRDefault="00C37DAF" w:rsidP="00C37DAF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от ____________202</w:t>
      </w:r>
      <w:r w:rsidR="00576DC7" w:rsidRPr="00AD5701">
        <w:rPr>
          <w:rFonts w:ascii="Times New Roman" w:hAnsi="Times New Roman" w:cs="Times New Roman"/>
          <w:sz w:val="28"/>
          <w:szCs w:val="28"/>
        </w:rPr>
        <w:t>4</w:t>
      </w:r>
      <w:r w:rsidRPr="00AD5701">
        <w:rPr>
          <w:rFonts w:ascii="Times New Roman" w:hAnsi="Times New Roman" w:cs="Times New Roman"/>
          <w:sz w:val="28"/>
          <w:szCs w:val="28"/>
        </w:rPr>
        <w:t xml:space="preserve"> </w:t>
      </w:r>
      <w:r w:rsidR="00C81888" w:rsidRPr="00AD5701">
        <w:rPr>
          <w:rFonts w:ascii="Times New Roman" w:hAnsi="Times New Roman" w:cs="Times New Roman"/>
          <w:sz w:val="28"/>
          <w:szCs w:val="28"/>
        </w:rPr>
        <w:t xml:space="preserve">   </w:t>
      </w:r>
      <w:r w:rsidRPr="00AD5701">
        <w:rPr>
          <w:rFonts w:ascii="Times New Roman" w:hAnsi="Times New Roman" w:cs="Times New Roman"/>
          <w:sz w:val="28"/>
          <w:szCs w:val="28"/>
        </w:rPr>
        <w:t>№____</w:t>
      </w:r>
    </w:p>
    <w:p w:rsidR="00C37DAF" w:rsidRDefault="00C37DAF" w:rsidP="00C37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7DAF" w:rsidRPr="00AD5701" w:rsidRDefault="00C37DAF" w:rsidP="00C37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СОСТАВ</w:t>
      </w:r>
    </w:p>
    <w:p w:rsidR="00C37DAF" w:rsidRPr="00AD5701" w:rsidRDefault="00C37DAF" w:rsidP="00C37DAF">
      <w:pPr>
        <w:spacing w:after="0" w:line="240" w:lineRule="atLeas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 xml:space="preserve">управляющего совета государственной программы </w:t>
      </w:r>
      <w:r w:rsidRPr="00AD5701">
        <w:rPr>
          <w:rFonts w:ascii="Times New Roman" w:hAnsi="Times New Roman" w:cs="Times New Roman"/>
          <w:sz w:val="28"/>
          <w:szCs w:val="28"/>
        </w:rPr>
        <w:br/>
        <w:t>Карачаево-Черкесской Республики «Развитие сельского хозяйства Карачаево-Черкесской Республики»</w:t>
      </w:r>
    </w:p>
    <w:p w:rsidR="00C37DAF" w:rsidRPr="00AD5701" w:rsidRDefault="00C37DAF" w:rsidP="00C37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485"/>
        <w:gridCol w:w="6462"/>
      </w:tblGrid>
      <w:tr w:rsidR="008F3C44" w:rsidRPr="00AD5701" w:rsidTr="00AD5701">
        <w:tc>
          <w:tcPr>
            <w:tcW w:w="2624" w:type="dxa"/>
          </w:tcPr>
          <w:p w:rsidR="008F3C44" w:rsidRPr="00AD5701" w:rsidRDefault="0042056E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proofErr w:type="spellStart"/>
              <w:r w:rsidR="007B226C" w:rsidRPr="00AD5701">
                <w:rPr>
                  <w:rFonts w:ascii="Times New Roman" w:hAnsi="Times New Roman" w:cs="Times New Roman"/>
                  <w:sz w:val="28"/>
                  <w:szCs w:val="28"/>
                </w:rPr>
                <w:t>Суюнчев</w:t>
              </w:r>
              <w:proofErr w:type="spellEnd"/>
              <w:r w:rsidR="007B226C" w:rsidRPr="00AD5701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Мурат </w:t>
              </w:r>
              <w:proofErr w:type="spellStart"/>
              <w:r w:rsidR="007B226C" w:rsidRPr="00AD5701">
                <w:rPr>
                  <w:rFonts w:ascii="Times New Roman" w:hAnsi="Times New Roman" w:cs="Times New Roman"/>
                  <w:sz w:val="28"/>
                  <w:szCs w:val="28"/>
                </w:rPr>
                <w:t>Ханафиевич</w:t>
              </w:r>
              <w:proofErr w:type="spellEnd"/>
            </w:hyperlink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7B226C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3C44" w:rsidRPr="00AD5701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Правительства Карачаево-Черкесской Республики, председатель управляющего совета</w:t>
            </w:r>
          </w:p>
        </w:tc>
      </w:tr>
      <w:tr w:rsidR="008F3C44" w:rsidRPr="00AD5701" w:rsidTr="008F3C44">
        <w:tc>
          <w:tcPr>
            <w:tcW w:w="9571" w:type="dxa"/>
            <w:gridSpan w:val="3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Члены управляющего совета:</w:t>
            </w:r>
          </w:p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42056E" w:rsidP="007B226C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7B226C" w:rsidRPr="00AD5701">
                <w:rPr>
                  <w:rFonts w:ascii="Times New Roman" w:hAnsi="Times New Roman" w:cs="Times New Roman"/>
                  <w:sz w:val="28"/>
                  <w:szCs w:val="28"/>
                </w:rPr>
                <w:t>Гордиенко Евгений Александрович</w:t>
              </w:r>
            </w:hyperlink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B473E5">
            <w:pPr>
              <w:ind w:left="34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Карачаево-Черкесской Республики </w:t>
            </w:r>
          </w:p>
          <w:p w:rsidR="00576DC7" w:rsidRPr="00AD5701" w:rsidRDefault="00576DC7" w:rsidP="00B473E5">
            <w:pPr>
              <w:ind w:left="34" w:firstLine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F4221">
              <w:rPr>
                <w:rFonts w:ascii="Times New Roman" w:hAnsi="Times New Roman" w:cs="Times New Roman"/>
                <w:sz w:val="28"/>
                <w:szCs w:val="28"/>
              </w:rPr>
              <w:t>иджиев</w:t>
            </w:r>
            <w:proofErr w:type="spellEnd"/>
          </w:p>
          <w:p w:rsidR="008F3C44" w:rsidRPr="00AD5701" w:rsidRDefault="007F4221" w:rsidP="007F4221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="008F3C44"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Ханафиевич</w:t>
            </w:r>
            <w:proofErr w:type="spellEnd"/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420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bookmarkStart w:id="0" w:name="_GoBack"/>
            <w:bookmarkEnd w:id="0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Карачаево-Черкесской Республики</w:t>
            </w: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C44" w:rsidRPr="00AD5701" w:rsidTr="00AD5701">
        <w:tc>
          <w:tcPr>
            <w:tcW w:w="2624" w:type="dxa"/>
          </w:tcPr>
          <w:p w:rsidR="005C6571" w:rsidRPr="00AD5701" w:rsidRDefault="008F3C44" w:rsidP="005C6571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Волкова Татьяна </w:t>
            </w:r>
            <w:r w:rsidR="005C6571" w:rsidRPr="00AD570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8F3C44" w:rsidRPr="00AD5701" w:rsidRDefault="008F3C44" w:rsidP="005C6571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экономического развития Карачаево-Черкесской Республики</w:t>
            </w: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финансов Карачаево-Черкесской Республики</w:t>
            </w:r>
          </w:p>
        </w:tc>
      </w:tr>
      <w:tr w:rsidR="008F3C44" w:rsidRPr="00AD5701" w:rsidTr="00AD5701">
        <w:tc>
          <w:tcPr>
            <w:tcW w:w="2624" w:type="dxa"/>
          </w:tcPr>
          <w:p w:rsidR="008F3C44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D5701" w:rsidRPr="00AD5701" w:rsidRDefault="00AD5701" w:rsidP="00B473E5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Лехов </w:t>
            </w: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Джамбулат</w:t>
            </w:r>
            <w:proofErr w:type="spellEnd"/>
          </w:p>
          <w:p w:rsidR="008F3C44" w:rsidRPr="00AD5701" w:rsidRDefault="008F3C44" w:rsidP="00B473E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сельского хозяйства Карачаево-Черкесской Республики</w:t>
            </w: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Гочияев</w:t>
            </w:r>
            <w:proofErr w:type="spellEnd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Аныуарович</w:t>
            </w:r>
            <w:proofErr w:type="spellEnd"/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экономического развития Карачаево-Черкесской Республики – руководитель Департамента развития предпринимательства, инвестиционной политики и проектного управления</w:t>
            </w: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462" w:type="dxa"/>
          </w:tcPr>
          <w:p w:rsidR="008F3C44" w:rsidRPr="00AD5701" w:rsidRDefault="008F3C44" w:rsidP="00B473E5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Руководителя</w:t>
      </w:r>
    </w:p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Главы и Правительства</w:t>
      </w:r>
    </w:p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Карачаево-Черкесской Республики,</w:t>
      </w:r>
    </w:p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Начальник Управления документационного</w:t>
      </w:r>
    </w:p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обеспечения Главы и Правительства</w:t>
      </w:r>
    </w:p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Карачаево-Черкесской Республики         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="00A81149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Ф.Я. </w:t>
      </w:r>
      <w:proofErr w:type="spellStart"/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Астежева</w:t>
      </w:r>
      <w:proofErr w:type="spellEnd"/>
    </w:p>
    <w:p w:rsidR="00C37DAF" w:rsidRPr="00AD5701" w:rsidRDefault="00C37DAF" w:rsidP="00C37DAF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814998" w:rsidP="00C37DA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37DAF" w:rsidRPr="00AD57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37DAF" w:rsidRPr="00AD5701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37DAF" w:rsidRPr="00AD5701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</w:p>
    <w:p w:rsidR="00C37DAF" w:rsidRPr="00AD5701" w:rsidRDefault="00C37DAF" w:rsidP="00C37DAF">
      <w:pPr>
        <w:ind w:left="-142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1151BB" w:rsidRPr="00AD5701">
        <w:rPr>
          <w:rFonts w:ascii="Times New Roman" w:hAnsi="Times New Roman" w:cs="Times New Roman"/>
          <w:sz w:val="28"/>
          <w:szCs w:val="28"/>
        </w:rPr>
        <w:tab/>
      </w:r>
      <w:r w:rsidR="001151BB" w:rsidRPr="00AD5701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A81149" w:rsidRPr="00AD5701">
        <w:rPr>
          <w:rFonts w:ascii="Times New Roman" w:hAnsi="Times New Roman" w:cs="Times New Roman"/>
          <w:sz w:val="28"/>
          <w:szCs w:val="28"/>
        </w:rPr>
        <w:t xml:space="preserve"> </w:t>
      </w:r>
      <w:r w:rsidRPr="00AD5701">
        <w:rPr>
          <w:rFonts w:ascii="Times New Roman" w:hAnsi="Times New Roman" w:cs="Times New Roman"/>
          <w:sz w:val="28"/>
          <w:szCs w:val="28"/>
        </w:rPr>
        <w:t xml:space="preserve"> </w:t>
      </w:r>
      <w:r w:rsidR="00814998">
        <w:rPr>
          <w:rFonts w:ascii="Times New Roman" w:hAnsi="Times New Roman" w:cs="Times New Roman"/>
          <w:sz w:val="28"/>
          <w:szCs w:val="28"/>
        </w:rPr>
        <w:t>У</w:t>
      </w:r>
      <w:r w:rsidRPr="00AD5701">
        <w:rPr>
          <w:rFonts w:ascii="Times New Roman" w:hAnsi="Times New Roman" w:cs="Times New Roman"/>
          <w:sz w:val="28"/>
          <w:szCs w:val="28"/>
        </w:rPr>
        <w:t>.</w:t>
      </w:r>
      <w:r w:rsidR="00814998">
        <w:rPr>
          <w:rFonts w:ascii="Times New Roman" w:hAnsi="Times New Roman" w:cs="Times New Roman"/>
          <w:sz w:val="28"/>
          <w:szCs w:val="28"/>
        </w:rPr>
        <w:t>Х</w:t>
      </w:r>
      <w:r w:rsidRPr="00AD5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701">
        <w:rPr>
          <w:rFonts w:ascii="Times New Roman" w:hAnsi="Times New Roman" w:cs="Times New Roman"/>
          <w:sz w:val="28"/>
          <w:szCs w:val="28"/>
        </w:rPr>
        <w:t>Б</w:t>
      </w:r>
      <w:r w:rsidR="00814998">
        <w:rPr>
          <w:rFonts w:ascii="Times New Roman" w:hAnsi="Times New Roman" w:cs="Times New Roman"/>
          <w:sz w:val="28"/>
          <w:szCs w:val="28"/>
        </w:rPr>
        <w:t>иджиев</w:t>
      </w:r>
      <w:proofErr w:type="spellEnd"/>
    </w:p>
    <w:sectPr w:rsidR="00C37DAF" w:rsidRPr="00AD5701" w:rsidSect="00AD57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7C" w:rsidRDefault="002A567C" w:rsidP="001151BB">
      <w:pPr>
        <w:spacing w:after="0" w:line="240" w:lineRule="auto"/>
      </w:pPr>
      <w:r>
        <w:separator/>
      </w:r>
    </w:p>
  </w:endnote>
  <w:endnote w:type="continuationSeparator" w:id="0">
    <w:p w:rsidR="002A567C" w:rsidRDefault="002A567C" w:rsidP="0011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7C" w:rsidRDefault="002A567C" w:rsidP="001151BB">
      <w:pPr>
        <w:spacing w:after="0" w:line="240" w:lineRule="auto"/>
      </w:pPr>
      <w:r>
        <w:separator/>
      </w:r>
    </w:p>
  </w:footnote>
  <w:footnote w:type="continuationSeparator" w:id="0">
    <w:p w:rsidR="002A567C" w:rsidRDefault="002A567C" w:rsidP="00115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368"/>
    <w:multiLevelType w:val="hybridMultilevel"/>
    <w:tmpl w:val="1E40F42A"/>
    <w:lvl w:ilvl="0" w:tplc="E3AA9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AF"/>
    <w:rsid w:val="001151BB"/>
    <w:rsid w:val="002A567C"/>
    <w:rsid w:val="0042056E"/>
    <w:rsid w:val="00482764"/>
    <w:rsid w:val="0054444F"/>
    <w:rsid w:val="00560B4E"/>
    <w:rsid w:val="0057518F"/>
    <w:rsid w:val="00576DC7"/>
    <w:rsid w:val="005C6571"/>
    <w:rsid w:val="00653DFE"/>
    <w:rsid w:val="006B217C"/>
    <w:rsid w:val="006C74C1"/>
    <w:rsid w:val="006F4080"/>
    <w:rsid w:val="007B226C"/>
    <w:rsid w:val="007F4221"/>
    <w:rsid w:val="00814998"/>
    <w:rsid w:val="00817743"/>
    <w:rsid w:val="008F3C44"/>
    <w:rsid w:val="009D6791"/>
    <w:rsid w:val="00A62280"/>
    <w:rsid w:val="00A81149"/>
    <w:rsid w:val="00AD5701"/>
    <w:rsid w:val="00B60C53"/>
    <w:rsid w:val="00BC643B"/>
    <w:rsid w:val="00C37DAF"/>
    <w:rsid w:val="00C81888"/>
    <w:rsid w:val="00CA0380"/>
    <w:rsid w:val="00EE1898"/>
    <w:rsid w:val="00F9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AF"/>
    <w:pPr>
      <w:suppressAutoHyphens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AF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DAF"/>
    <w:pPr>
      <w:spacing w:after="0" w:line="240" w:lineRule="auto"/>
    </w:pPr>
  </w:style>
  <w:style w:type="table" w:styleId="a4">
    <w:name w:val="Table Grid"/>
    <w:basedOn w:val="a1"/>
    <w:uiPriority w:val="59"/>
    <w:rsid w:val="00C3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37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7DAF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22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67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1BB"/>
  </w:style>
  <w:style w:type="paragraph" w:styleId="a9">
    <w:name w:val="footer"/>
    <w:basedOn w:val="a"/>
    <w:link w:val="aa"/>
    <w:uiPriority w:val="99"/>
    <w:unhideWhenUsed/>
    <w:rsid w:val="001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AF"/>
    <w:pPr>
      <w:suppressAutoHyphens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AF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DAF"/>
    <w:pPr>
      <w:spacing w:after="0" w:line="240" w:lineRule="auto"/>
    </w:pPr>
  </w:style>
  <w:style w:type="table" w:styleId="a4">
    <w:name w:val="Table Grid"/>
    <w:basedOn w:val="a1"/>
    <w:uiPriority w:val="59"/>
    <w:rsid w:val="00C3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37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7DAF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22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67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1BB"/>
  </w:style>
  <w:style w:type="paragraph" w:styleId="a9">
    <w:name w:val="footer"/>
    <w:basedOn w:val="a"/>
    <w:link w:val="aa"/>
    <w:uiPriority w:val="99"/>
    <w:unhideWhenUsed/>
    <w:rsid w:val="001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hr.ru/stat/suyunchev_mh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chr.ru/stat/gordienko_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2024-11-27T07:22:00Z</cp:lastPrinted>
  <dcterms:created xsi:type="dcterms:W3CDTF">2024-10-17T08:17:00Z</dcterms:created>
  <dcterms:modified xsi:type="dcterms:W3CDTF">2024-11-28T06:58:00Z</dcterms:modified>
</cp:coreProperties>
</file>