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media/image6.wmf" ContentType="image/x-wmf"/>
  <Override PartName="/word/media/image2.wmf" ContentType="image/x-wmf"/>
  <Override PartName="/word/media/image7.wmf" ContentType="image/x-wmf"/>
  <Override PartName="/word/media/image1.wmf" ContentType="image/x-wmf"/>
  <Override PartName="/word/media/image3.wmf" ContentType="image/x-wmf"/>
  <Override PartName="/word/media/image4.wmf" ContentType="image/x-wmf"/>
  <Override PartName="/word/media/image5.wmf" ContentType="image/x-wmf"/>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right"/>
        <w:rPr>
          <w:rFonts w:ascii="Times New Roman" w:hAnsi="Times New Roman" w:cs="Times New Roman"/>
          <w:sz w:val="28"/>
          <w:szCs w:val="28"/>
        </w:rPr>
      </w:pPr>
      <w:r>
        <w:rPr>
          <w:rFonts w:cs="Times New Roman" w:ascii="Times New Roman" w:hAnsi="Times New Roman"/>
          <w:sz w:val="28"/>
          <w:szCs w:val="28"/>
        </w:rPr>
        <w:t>ПРОЕКТ</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t>РОССИЙСКАЯ ФЕДЕРАЦИЯ</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t>ПРАВИТЕЛЬСТВО КАРАЧАЕВО-ЧЕРКЕССКОЙ РЕСПУБЛИКИ</w:t>
      </w:r>
    </w:p>
    <w:p>
      <w:pPr>
        <w:pStyle w:val="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t>ПОСТАНОВЛЕНИЕ</w:t>
      </w:r>
    </w:p>
    <w:p>
      <w:pPr>
        <w:pStyle w:val="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ind w:hanging="0"/>
        <w:rPr>
          <w:rFonts w:ascii="Times New Roman" w:hAnsi="Times New Roman" w:cs="Times New Roman"/>
          <w:sz w:val="28"/>
          <w:szCs w:val="28"/>
        </w:rPr>
      </w:pPr>
      <w:r>
        <w:rPr>
          <w:rFonts w:cs="Times New Roman" w:ascii="Times New Roman" w:hAnsi="Times New Roman"/>
          <w:sz w:val="28"/>
          <w:szCs w:val="28"/>
        </w:rPr>
        <w:t>____________2022</w:t>
        <w:tab/>
        <w:tab/>
        <w:tab/>
        <w:t xml:space="preserve">г. Черкесск   </w:t>
        <w:tab/>
        <w:tab/>
        <w:tab/>
        <w:t xml:space="preserve">   №___</w:t>
      </w:r>
    </w:p>
    <w:p>
      <w:pPr>
        <w:pStyle w:val="1"/>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О внесении изменений в постановление Правительства Карачаево-Черкесской Республики от 15.02.2013 № 39 «Об утверждении Порядка предоставления субсидий из средств республиканского бюджета Карачаево-Черкесской Республики на возмещение части затрат сельскохозяйственным товаропроизводителям на уплату страховых премий по договорам сельскохозяйственного страхования» </w:t>
      </w:r>
      <w:r>
        <w:rPr>
          <w:rFonts w:cs="Times New Roman" w:ascii="Times New Roman" w:hAnsi="Times New Roman"/>
          <w:color w:val="auto"/>
          <w:sz w:val="28"/>
          <w:szCs w:val="28"/>
        </w:rPr>
        <w:t>в области растениеводства, и (или) животноводства, и (или) товарной аквакультуры (товарного рыбоводства).</w:t>
      </w:r>
    </w:p>
    <w:p>
      <w:pPr>
        <w:pStyle w:val="Normal"/>
        <w:rPr>
          <w:rFonts w:ascii="Times New Roman" w:hAnsi="Times New Roman" w:cs="Times New Roman"/>
          <w:sz w:val="28"/>
          <w:szCs w:val="28"/>
        </w:rPr>
      </w:pPr>
      <w:r>
        <w:rPr>
          <w:rFonts w:cs="Times New Roman" w:ascii="Times New Roman" w:hAnsi="Times New Roman"/>
          <w:sz w:val="28"/>
          <w:szCs w:val="28"/>
        </w:rPr>
        <w:t xml:space="preserve">В 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Pr>
          <w:rStyle w:val="Style14"/>
          <w:rFonts w:cs="Times New Roman" w:ascii="Times New Roman" w:hAnsi="Times New Roman"/>
          <w:color w:val="auto"/>
          <w:sz w:val="28"/>
          <w:szCs w:val="28"/>
        </w:rPr>
        <w:t>постановлением</w:t>
      </w:r>
      <w:r>
        <w:rPr>
          <w:rFonts w:cs="Times New Roman" w:ascii="Times New Roman" w:hAnsi="Times New Roman"/>
          <w:sz w:val="28"/>
          <w:szCs w:val="28"/>
        </w:rPr>
        <w:t xml:space="preserve"> Правительства Российской Федерации от 14.07.2012 №717 «О Государственной программе развития сельского хозяйства и регулирования рынков сельскохозяйственной продукции, сырья и продовольствия», в целях реализации мероприятий </w:t>
      </w:r>
      <w:r>
        <w:rPr>
          <w:rStyle w:val="Style14"/>
          <w:rFonts w:cs="Times New Roman" w:ascii="Times New Roman" w:hAnsi="Times New Roman"/>
          <w:color w:val="auto"/>
          <w:sz w:val="28"/>
          <w:szCs w:val="28"/>
        </w:rPr>
        <w:t>государственной программы</w:t>
      </w:r>
      <w:r>
        <w:rPr>
          <w:rFonts w:cs="Times New Roman" w:ascii="Times New Roman" w:hAnsi="Times New Roman"/>
          <w:sz w:val="28"/>
          <w:szCs w:val="28"/>
        </w:rPr>
        <w:t xml:space="preserve"> «Развитие сельского хозяйства Карачаево-Черкесской Республики», утвержденной </w:t>
      </w:r>
      <w:r>
        <w:rPr>
          <w:rStyle w:val="Style14"/>
          <w:rFonts w:cs="Times New Roman" w:ascii="Times New Roman" w:hAnsi="Times New Roman"/>
          <w:color w:val="auto"/>
          <w:sz w:val="28"/>
          <w:szCs w:val="28"/>
        </w:rPr>
        <w:t>постановлением</w:t>
      </w:r>
      <w:r>
        <w:rPr>
          <w:rFonts w:cs="Times New Roman" w:ascii="Times New Roman" w:hAnsi="Times New Roman"/>
          <w:sz w:val="28"/>
          <w:szCs w:val="28"/>
        </w:rPr>
        <w:t xml:space="preserve"> Правительства Карачаево-Черкесской Республики от 22.01.2019 №13, Правительство Карачаево-Черкесской Республики </w:t>
      </w:r>
    </w:p>
    <w:p>
      <w:pPr>
        <w:pStyle w:val="Style30"/>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r>
    </w:p>
    <w:p>
      <w:pPr>
        <w:pStyle w:val="Style30"/>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ПОСТАНОВЛЯЕТ:</w:t>
      </w:r>
    </w:p>
    <w:p>
      <w:pPr>
        <w:pStyle w:val="Normal"/>
        <w:rPr/>
      </w:pPr>
      <w:r>
        <w:rPr/>
      </w:r>
    </w:p>
    <w:p>
      <w:pPr>
        <w:pStyle w:val="Style30"/>
        <w:spacing w:lineRule="auto" w:line="276"/>
        <w:ind w:firstLine="709"/>
        <w:jc w:val="both"/>
        <w:rPr>
          <w:rFonts w:ascii="Times New Roman" w:hAnsi="Times New Roman" w:cs="Times New Roman"/>
          <w:kern w:val="2"/>
          <w:sz w:val="28"/>
          <w:szCs w:val="28"/>
        </w:rPr>
      </w:pPr>
      <w:r>
        <w:rPr>
          <w:rFonts w:cs="Times New Roman" w:ascii="Times New Roman" w:hAnsi="Times New Roman"/>
          <w:kern w:val="2"/>
          <w:sz w:val="28"/>
          <w:szCs w:val="28"/>
        </w:rPr>
        <w:t xml:space="preserve">1. Внести в постановление Правительства Карачаево-Черкесской Республики </w:t>
      </w:r>
      <w:r>
        <w:rPr>
          <w:rFonts w:cs="Times New Roman" w:ascii="Times New Roman" w:hAnsi="Times New Roman"/>
          <w:sz w:val="28"/>
          <w:szCs w:val="28"/>
        </w:rPr>
        <w:t>от 15.02.2013 № 39 «Об утверждении Порядка предоставления субсидий из средств республиканского бюджета Карачаево-Черкесской Республики на возмещение части затрат сельскохозяйственным товаропроизводителям на уплату страховых премий по договорам сельскохозяйственного страхования» (в редакции постановлений Правительства Карачаево-Черкесской Республики от 04.04.2014 г. № 78, от 08.12.2014 г. № 372, от 01.02.2016 г. № 6, от 22.04.2016 г. №104, от 07.07.2020 г. № 146, от 23.03.2021 г. № 41)</w:t>
      </w:r>
      <w:r>
        <w:rPr>
          <w:rFonts w:cs="Times New Roman" w:ascii="Times New Roman" w:hAnsi="Times New Roman"/>
          <w:kern w:val="2"/>
          <w:sz w:val="28"/>
          <w:szCs w:val="28"/>
        </w:rPr>
        <w:t xml:space="preserve"> следующее изменение:</w:t>
      </w:r>
      <w:bookmarkStart w:id="0" w:name="sub_1100"/>
      <w:bookmarkEnd w:id="0"/>
    </w:p>
    <w:p>
      <w:pPr>
        <w:pStyle w:val="Normal"/>
        <w:ind w:left="0" w:firstLine="709"/>
        <w:rPr>
          <w:rFonts w:ascii="Times New Roman" w:hAnsi="Times New Roman" w:cs="Times New Roman"/>
          <w:sz w:val="28"/>
          <w:szCs w:val="28"/>
        </w:rPr>
      </w:pPr>
      <w:r>
        <w:rPr>
          <w:rFonts w:cs="Times New Roman" w:ascii="Times New Roman" w:hAnsi="Times New Roman"/>
          <w:sz w:val="28"/>
          <w:szCs w:val="28"/>
        </w:rPr>
        <w:t>1.1. Приложение к постановлению изложить в редакции согласно приложению.</w:t>
      </w:r>
    </w:p>
    <w:p>
      <w:pPr>
        <w:pStyle w:val="ListParagraph"/>
        <w:spacing w:lineRule="auto" w:line="259"/>
        <w:ind w:left="0" w:firstLine="737"/>
        <w:rPr>
          <w:shd w:fill="auto" w:val="clear"/>
        </w:rPr>
      </w:pPr>
      <w:r>
        <w:rPr>
          <w:rFonts w:cs="Times New Roman" w:ascii="Times New Roman" w:hAnsi="Times New Roman"/>
          <w:bCs/>
          <w:color w:val="000000"/>
          <w:spacing w:val="-2"/>
          <w:sz w:val="28"/>
          <w:szCs w:val="28"/>
          <w:shd w:fill="auto" w:val="clear"/>
        </w:rPr>
        <w:t>2.Установить, что в 2022 году настоящее постановление применяется с особенностями, установленными постановлением Правительства Российской Федерации от 05.04.2022 № 590 «О внесении изменении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ListParagraph"/>
        <w:spacing w:lineRule="auto" w:line="259"/>
        <w:ind w:left="0" w:firstLine="737"/>
        <w:rPr>
          <w:shd w:fill="auto" w:val="clear"/>
        </w:rPr>
      </w:pPr>
      <w:r>
        <w:rPr>
          <w:rFonts w:cs="Times New Roman" w:ascii="Times New Roman" w:hAnsi="Times New Roman"/>
          <w:bCs/>
          <w:color w:val="000000"/>
          <w:spacing w:val="-2"/>
          <w:sz w:val="28"/>
          <w:szCs w:val="28"/>
          <w:shd w:fill="auto" w:val="clear"/>
        </w:rPr>
        <w:t>3. Приостановить до 01.01.2023 г. действие абзаца 3 пункта 2.4. раздела 2 приложения к постановлени</w:t>
      </w:r>
      <w:r>
        <w:rPr>
          <w:rFonts w:eastAsia="Times New Roman" w:cs="Times New Roman" w:ascii="Times New Roman" w:hAnsi="Times New Roman"/>
          <w:bCs/>
          <w:color w:val="000000"/>
          <w:spacing w:val="-2"/>
          <w:kern w:val="0"/>
          <w:sz w:val="28"/>
          <w:szCs w:val="28"/>
          <w:shd w:fill="auto" w:val="clear"/>
          <w:lang w:val="ru-RU" w:eastAsia="ru-RU" w:bidi="ar-SA"/>
        </w:rPr>
        <w:t>ю</w:t>
      </w:r>
      <w:r>
        <w:rPr>
          <w:rFonts w:cs="Times New Roman" w:ascii="Times New Roman" w:hAnsi="Times New Roman"/>
          <w:bCs/>
          <w:color w:val="000000"/>
          <w:spacing w:val="-2"/>
          <w:sz w:val="28"/>
          <w:szCs w:val="28"/>
          <w:shd w:fill="auto" w:val="clear"/>
        </w:rPr>
        <w:t xml:space="preserve"> Правительства Карачаево-Черкесской Республики от 15.02.2013 № 39 «Об утверждении Порядка предоставления субсидий из средств республиканского бюджета Карачаево-Черкесской Республики на возмещение части затрат сельскохозяйственным товаропроизводителям на уплату страховых премий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pPr>
        <w:pStyle w:val="Normal"/>
        <w:ind w:firstLine="708"/>
        <w:rPr>
          <w:shd w:fill="auto" w:val="clear"/>
        </w:rPr>
      </w:pPr>
      <w:r>
        <w:rPr>
          <w:rFonts w:cs="Times New Roman" w:ascii="Times New Roman" w:hAnsi="Times New Roman"/>
          <w:sz w:val="28"/>
          <w:szCs w:val="28"/>
          <w:shd w:fill="auto" w:val="clear"/>
        </w:rPr>
        <w:t>4. Контроль исполнения настоящего Постановления возложить на Первого заместителя Председатель Правительства Карачаево-Черкесской Республики.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widowControl/>
        <w:suppressAutoHyphens w:val="true"/>
        <w:ind w:hanging="0"/>
        <w:rPr>
          <w:rFonts w:ascii="Times New Roman" w:hAnsi="Times New Roman" w:cs="Times New Roman"/>
          <w:sz w:val="28"/>
          <w:szCs w:val="28"/>
        </w:rPr>
      </w:pPr>
      <w:r>
        <w:rPr>
          <w:rFonts w:cs="Times New Roman" w:ascii="Times New Roman" w:hAnsi="Times New Roman"/>
          <w:sz w:val="28"/>
          <w:szCs w:val="28"/>
        </w:rPr>
        <w:t xml:space="preserve">Председатель Правительства </w:t>
      </w:r>
    </w:p>
    <w:p>
      <w:pPr>
        <w:pStyle w:val="Normal"/>
        <w:widowControl/>
        <w:suppressAutoHyphens w:val="true"/>
        <w:ind w:hanging="0"/>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w:t>
        <w:tab/>
        <w:tab/>
        <w:tab/>
        <w:tab/>
        <w:tab/>
        <w:t xml:space="preserve">      М.О. Аргунов</w:t>
      </w:r>
    </w:p>
    <w:p>
      <w:pPr>
        <w:pStyle w:val="Normal"/>
        <w:widowControl/>
        <w:suppressAutoHyphens w:val="true"/>
        <w:ind w:hanging="0"/>
        <w:rPr>
          <w:rFonts w:ascii="Times New Roman" w:hAnsi="Times New Roman" w:cs="Times New Roman"/>
          <w:sz w:val="28"/>
          <w:szCs w:val="28"/>
        </w:rPr>
      </w:pPr>
      <w:r>
        <w:rPr>
          <w:rFonts w:cs="Times New Roman" w:ascii="Times New Roman" w:hAnsi="Times New Roman"/>
          <w:sz w:val="28"/>
          <w:szCs w:val="28"/>
        </w:rPr>
      </w:r>
    </w:p>
    <w:p>
      <w:pPr>
        <w:pStyle w:val="Normal"/>
        <w:widowControl/>
        <w:suppressAutoHyphens w:val="true"/>
        <w:ind w:hanging="0"/>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Проект согласован:</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Руководитель Администрации</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Главы и Правительства КЧР</w:t>
        <w:tab/>
        <w:tab/>
        <w:tab/>
        <w:tab/>
        <w:tab/>
        <w:tab/>
        <w:t xml:space="preserve">           М. Н. Озов</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Первый заместитель</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Председателя Правительства</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w:t>
        <w:tab/>
        <w:tab/>
        <w:tab/>
        <w:tab/>
        <w:tab/>
        <w:t xml:space="preserve">       Х. У. Чеккуев</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Заместитель</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Председателя Правительства</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w:t>
        <w:tab/>
        <w:tab/>
        <w:tab/>
        <w:tab/>
        <w:tab/>
        <w:t xml:space="preserve">       Е. С. Поляков</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Заместитель</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Председателя Правительства</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                                               М. Х. Суюнчев</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Заместитель Руководителя</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Администрации Главы и Правительства</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Начальник Управления документационного</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обеспечения Главы и Правительства</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w:t>
        <w:tab/>
        <w:tab/>
        <w:tab/>
        <w:tab/>
        <w:tab/>
        <w:t xml:space="preserve">    Ф. Я. Астежева</w:t>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clear" w:pos="720"/>
          <w:tab w:val="left" w:pos="2870" w:leader="none"/>
        </w:tabs>
        <w:suppressAutoHyphens w:val="true"/>
        <w:ind w:hanging="0"/>
        <w:rPr>
          <w:rFonts w:ascii="Times New Roman" w:hAnsi="Times New Roman" w:cs="Times New Roman"/>
          <w:sz w:val="28"/>
          <w:szCs w:val="28"/>
        </w:rPr>
      </w:pPr>
      <w:r>
        <w:rPr>
          <w:rFonts w:cs="Times New Roman" w:ascii="Times New Roman" w:hAnsi="Times New Roman"/>
          <w:sz w:val="28"/>
          <w:szCs w:val="28"/>
        </w:rPr>
      </w:r>
      <w:bookmarkStart w:id="1" w:name="sub_10000"/>
      <w:bookmarkStart w:id="2" w:name="sub_10000"/>
      <w:bookmarkEnd w:id="2"/>
    </w:p>
    <w:p>
      <w:pPr>
        <w:pStyle w:val="Normal"/>
        <w:ind w:hanging="0"/>
        <w:rPr>
          <w:rFonts w:ascii="Times New Roman" w:hAnsi="Times New Roman" w:cs="Times New Roman"/>
          <w:sz w:val="28"/>
          <w:szCs w:val="28"/>
        </w:rPr>
      </w:pPr>
      <w:r>
        <w:rPr>
          <w:rFonts w:cs="Times New Roman" w:ascii="Times New Roman" w:hAnsi="Times New Roman"/>
          <w:sz w:val="28"/>
          <w:szCs w:val="28"/>
        </w:rPr>
        <w:t>Министр финансов</w:t>
      </w:r>
    </w:p>
    <w:p>
      <w:pPr>
        <w:pStyle w:val="Normal"/>
        <w:ind w:hanging="0"/>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w:t>
        <w:tab/>
        <w:tab/>
        <w:tab/>
        <w:tab/>
        <w:t xml:space="preserve">               В.В. Камышан</w:t>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t>Министр экономического развития</w:t>
      </w:r>
    </w:p>
    <w:p>
      <w:pPr>
        <w:pStyle w:val="Normal"/>
        <w:ind w:hanging="0"/>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w:t>
        <w:tab/>
        <w:tab/>
        <w:tab/>
        <w:tab/>
        <w:t xml:space="preserve">                 А.Х. Накохов</w:t>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t>Начальник Государственно-правового</w:t>
      </w:r>
    </w:p>
    <w:p>
      <w:pPr>
        <w:pStyle w:val="Normal"/>
        <w:ind w:hanging="0"/>
        <w:rPr>
          <w:rFonts w:ascii="Times New Roman" w:hAnsi="Times New Roman" w:cs="Times New Roman"/>
          <w:sz w:val="28"/>
          <w:szCs w:val="28"/>
        </w:rPr>
      </w:pPr>
      <w:r>
        <w:rPr>
          <w:rFonts w:cs="Times New Roman" w:ascii="Times New Roman" w:hAnsi="Times New Roman"/>
          <w:sz w:val="28"/>
          <w:szCs w:val="28"/>
        </w:rPr>
        <w:t>Управления Главы и Правительства</w:t>
      </w:r>
    </w:p>
    <w:p>
      <w:pPr>
        <w:pStyle w:val="Normal"/>
        <w:ind w:hanging="0"/>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w:t>
        <w:tab/>
        <w:tab/>
        <w:tab/>
        <w:tab/>
        <w:t xml:space="preserve">                  А.А. Тлишев</w:t>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Проект подготовлен Министерством сельского хозяйства Карачаево-Черкесской Республики  </w:t>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t>Министр сельского хозяйства</w:t>
      </w:r>
    </w:p>
    <w:p>
      <w:pPr>
        <w:pStyle w:val="Normal"/>
        <w:ind w:hanging="0"/>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                                                 А. А. Боташев</w:t>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r>
        <w:br w:type="page"/>
      </w:r>
    </w:p>
    <w:p>
      <w:pPr>
        <w:pStyle w:val="Normal"/>
        <w:tabs>
          <w:tab w:val="clear" w:pos="720"/>
          <w:tab w:val="left" w:pos="5103" w:leader="none"/>
        </w:tabs>
        <w:suppressAutoHyphens w:val="true"/>
        <w:ind w:left="5103" w:hanging="0"/>
        <w:rPr>
          <w:rFonts w:ascii="Times New Roman" w:hAnsi="Times New Roman"/>
          <w:sz w:val="28"/>
          <w:szCs w:val="28"/>
        </w:rPr>
      </w:pPr>
      <w:r>
        <w:rPr>
          <w:rFonts w:ascii="Times New Roman" w:hAnsi="Times New Roman"/>
          <w:sz w:val="28"/>
          <w:szCs w:val="28"/>
        </w:rPr>
        <w:t xml:space="preserve">Приложение </w:t>
      </w:r>
    </w:p>
    <w:p>
      <w:pPr>
        <w:pStyle w:val="Normal"/>
        <w:tabs>
          <w:tab w:val="clear" w:pos="720"/>
          <w:tab w:val="left" w:pos="5103" w:leader="none"/>
        </w:tabs>
        <w:suppressAutoHyphens w:val="true"/>
        <w:ind w:left="5103" w:hanging="0"/>
        <w:rPr>
          <w:rFonts w:ascii="Times New Roman" w:hAnsi="Times New Roman"/>
        </w:rPr>
      </w:pPr>
      <w:r>
        <w:rPr>
          <w:rFonts w:ascii="Times New Roman" w:hAnsi="Times New Roman"/>
          <w:sz w:val="28"/>
          <w:szCs w:val="28"/>
        </w:rPr>
        <w:t xml:space="preserve">к постановлению Правительства </w:t>
      </w:r>
    </w:p>
    <w:p>
      <w:pPr>
        <w:pStyle w:val="Normal"/>
        <w:tabs>
          <w:tab w:val="clear" w:pos="720"/>
          <w:tab w:val="left" w:pos="5103" w:leader="none"/>
        </w:tabs>
        <w:suppressAutoHyphens w:val="true"/>
        <w:ind w:left="5103" w:hanging="0"/>
        <w:rPr>
          <w:bCs/>
        </w:rPr>
      </w:pPr>
      <w:r>
        <w:rPr>
          <w:rFonts w:ascii="Times New Roman" w:hAnsi="Times New Roman"/>
          <w:sz w:val="28"/>
          <w:szCs w:val="28"/>
        </w:rPr>
        <w:t>Карачаево-Черкесской Республики от «___»___________2022 № _____</w:t>
      </w:r>
    </w:p>
    <w:p>
      <w:pPr>
        <w:pStyle w:val="Normal"/>
        <w:tabs>
          <w:tab w:val="clear" w:pos="720"/>
          <w:tab w:val="left" w:pos="5103" w:leader="none"/>
        </w:tabs>
        <w:ind w:hanging="0"/>
        <w:jc w:val="right"/>
        <w:rPr>
          <w:rStyle w:val="Style13"/>
          <w:rFonts w:ascii="Times New Roman" w:hAnsi="Times New Roman" w:cs="Times New Roman"/>
          <w:bCs/>
          <w:color w:val="auto"/>
          <w:sz w:val="28"/>
          <w:szCs w:val="28"/>
        </w:rPr>
      </w:pPr>
      <w:r>
        <w:rPr>
          <w:rFonts w:cs="Times New Roman" w:ascii="Times New Roman" w:hAnsi="Times New Roman"/>
          <w:bCs/>
          <w:color w:val="auto"/>
          <w:sz w:val="28"/>
          <w:szCs w:val="28"/>
        </w:rPr>
      </w:r>
      <w:bookmarkStart w:id="3" w:name="sub_1000"/>
      <w:bookmarkStart w:id="4" w:name="sub_1000"/>
      <w:bookmarkEnd w:id="4"/>
    </w:p>
    <w:p>
      <w:pPr>
        <w:pStyle w:val="Normal"/>
        <w:tabs>
          <w:tab w:val="clear" w:pos="720"/>
          <w:tab w:val="left" w:pos="5103" w:leader="none"/>
        </w:tabs>
        <w:ind w:left="5103" w:hanging="0"/>
        <w:rPr>
          <w:rFonts w:ascii="Times New Roman" w:hAnsi="Times New Roman" w:cs="Times New Roman"/>
          <w:sz w:val="28"/>
          <w:szCs w:val="28"/>
        </w:rPr>
      </w:pPr>
      <w:r>
        <w:rPr>
          <w:rFonts w:cs="Times New Roman" w:ascii="Times New Roman" w:hAnsi="Times New Roman"/>
          <w:sz w:val="28"/>
          <w:szCs w:val="28"/>
        </w:rPr>
      </w:r>
    </w:p>
    <w:p>
      <w:pPr>
        <w:pStyle w:val="1"/>
        <w:rPr>
          <w:rFonts w:ascii="Times New Roman" w:hAnsi="Times New Roman" w:cs="Times New Roman"/>
          <w:color w:val="auto"/>
          <w:sz w:val="28"/>
          <w:szCs w:val="28"/>
        </w:rPr>
      </w:pPr>
      <w:r>
        <w:rPr>
          <w:rFonts w:cs="Times New Roman" w:ascii="Times New Roman" w:hAnsi="Times New Roman"/>
          <w:color w:val="auto"/>
          <w:sz w:val="28"/>
          <w:szCs w:val="28"/>
        </w:rPr>
        <w:t xml:space="preserve">Порядок </w:t>
        <w:br/>
        <w:t>предоставления субсидий из бюджета Карачаево-Черкесской Республики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1"/>
        <w:numPr>
          <w:ilvl w:val="0"/>
          <w:numId w:val="1"/>
        </w:numPr>
        <w:spacing w:before="0" w:after="0"/>
        <w:ind w:left="0" w:hanging="0"/>
        <w:rPr>
          <w:rFonts w:ascii="Times New Roman" w:hAnsi="Times New Roman" w:cs="Times New Roman"/>
          <w:b w:val="false"/>
          <w:b w:val="false"/>
          <w:color w:val="auto"/>
          <w:sz w:val="28"/>
          <w:szCs w:val="28"/>
        </w:rPr>
      </w:pPr>
      <w:r>
        <w:rPr>
          <w:rFonts w:cs="Times New Roman" w:ascii="Times New Roman" w:hAnsi="Times New Roman"/>
          <w:color w:val="auto"/>
          <w:sz w:val="28"/>
          <w:szCs w:val="28"/>
        </w:rPr>
        <w:t>Общие положения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numPr>
          <w:ilvl w:val="1"/>
          <w:numId w:val="2"/>
        </w:numPr>
        <w:ind w:left="0" w:firstLine="709"/>
        <w:rPr>
          <w:rFonts w:ascii="Times New Roman" w:hAnsi="Times New Roman" w:cs="Times New Roman"/>
          <w:sz w:val="28"/>
          <w:szCs w:val="28"/>
        </w:rPr>
      </w:pPr>
      <w:r>
        <w:rPr>
          <w:rFonts w:cs="Times New Roman" w:ascii="Times New Roman" w:hAnsi="Times New Roman"/>
          <w:sz w:val="28"/>
          <w:szCs w:val="28"/>
        </w:rPr>
        <w:t>Настоящий Порядок устанавливает цели, условия и порядок предоставления субсидий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(далее – субсидия), субсидии из федерального бюджета и средства республиканского бюджета Карачаево-Черкесской Республики.</w:t>
      </w:r>
    </w:p>
    <w:p>
      <w:pPr>
        <w:pStyle w:val="Normal"/>
        <w:numPr>
          <w:ilvl w:val="1"/>
          <w:numId w:val="2"/>
        </w:numPr>
        <w:ind w:left="0" w:firstLine="709"/>
        <w:rPr>
          <w:rFonts w:ascii="Times New Roman" w:hAnsi="Times New Roman" w:cs="Times New Roman"/>
          <w:sz w:val="28"/>
          <w:szCs w:val="28"/>
        </w:rPr>
      </w:pPr>
      <w:bookmarkStart w:id="5" w:name="sub_1001"/>
      <w:r>
        <w:rPr>
          <w:rFonts w:cs="Times New Roman" w:ascii="Times New Roman" w:hAnsi="Times New Roman"/>
          <w:sz w:val="28"/>
          <w:szCs w:val="28"/>
        </w:rPr>
        <w:t>Понятия и термины, используемые в настоящем Порядке, применяются в значениях, установленных законодательством Российской Федерации и Карачаево-Черкесской Республики.</w:t>
      </w:r>
      <w:bookmarkStart w:id="6" w:name="sub_1002"/>
      <w:bookmarkEnd w:id="5"/>
    </w:p>
    <w:p>
      <w:pPr>
        <w:pStyle w:val="Normal"/>
        <w:numPr>
          <w:ilvl w:val="1"/>
          <w:numId w:val="2"/>
        </w:numPr>
        <w:ind w:left="0" w:firstLine="709"/>
        <w:rPr>
          <w:rFonts w:ascii="Times New Roman" w:hAnsi="Times New Roman" w:cs="Times New Roman"/>
          <w:sz w:val="28"/>
          <w:szCs w:val="28"/>
        </w:rPr>
      </w:pPr>
      <w:r>
        <w:rPr>
          <w:rFonts w:cs="Times New Roman" w:ascii="Times New Roman" w:hAnsi="Times New Roman"/>
          <w:sz w:val="28"/>
          <w:szCs w:val="28"/>
        </w:rPr>
        <w:t>Целями предоставления субсидий является возмещение части затрат сельскохозяйственных товаропроизводителей (за исключением граждан, ведущих личное подсобное хозяйство) на уплату страховых премий, начисленных по договорам сельскохозяйственного страхования.</w:t>
      </w:r>
    </w:p>
    <w:p>
      <w:pPr>
        <w:pStyle w:val="Normal"/>
        <w:numPr>
          <w:ilvl w:val="2"/>
          <w:numId w:val="2"/>
        </w:numPr>
        <w:ind w:left="0" w:firstLine="720"/>
        <w:rPr>
          <w:rFonts w:ascii="Times New Roman" w:hAnsi="Times New Roman" w:cs="Times New Roman"/>
          <w:sz w:val="32"/>
          <w:szCs w:val="28"/>
        </w:rPr>
      </w:pPr>
      <w:bookmarkStart w:id="7" w:name="sub_10021"/>
      <w:bookmarkEnd w:id="6"/>
      <w:bookmarkEnd w:id="7"/>
      <w:r>
        <w:rPr>
          <w:rFonts w:cs="Times New Roman" w:ascii="Times New Roman" w:hAnsi="Times New Roman"/>
          <w:sz w:val="28"/>
          <w:szCs w:val="28"/>
        </w:rPr>
        <w:t>Оказание</w:t>
      </w:r>
      <w:r>
        <w:rPr>
          <w:rFonts w:ascii="ArialMT" w:hAnsi="ArialMT"/>
          <w:sz w:val="28"/>
          <w:szCs w:val="26"/>
        </w:rPr>
        <w:t xml:space="preserve"> </w:t>
      </w:r>
      <w:r>
        <w:rPr>
          <w:rFonts w:ascii="Times New Roman" w:hAnsi="Times New Roman"/>
          <w:sz w:val="28"/>
          <w:szCs w:val="26"/>
        </w:rPr>
        <w:t>государственной поддержки в соответствии с настоящим порядком осуществляется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указанных в плане сельскохозяйственного страхования на соответствующий финансовый год, утверждаемом приказом Министерства сельского хозяйства Российской Федерации (далее - план сельскохозяйственного страхования) в результате воздействия всех, нескольких или одного из следующих событий:</w:t>
      </w:r>
      <w:r>
        <w:rPr>
          <w:rFonts w:ascii="Times New Roman" w:hAnsi="Times New Roman"/>
          <w:sz w:val="28"/>
        </w:rPr>
        <w:t xml:space="preserve"> </w:t>
      </w:r>
    </w:p>
    <w:p>
      <w:pPr>
        <w:pStyle w:val="Normal"/>
        <w:numPr>
          <w:ilvl w:val="0"/>
          <w:numId w:val="4"/>
        </w:numPr>
        <w:ind w:left="0" w:firstLine="709"/>
        <w:jc w:val="left"/>
        <w:rPr>
          <w:rFonts w:ascii="Times New Roman" w:hAnsi="Times New Roman" w:cs="Times New Roman"/>
          <w:sz w:val="28"/>
          <w:szCs w:val="28"/>
        </w:rPr>
      </w:pPr>
      <w:bookmarkStart w:id="8" w:name="sub_1002111"/>
      <w:bookmarkStart w:id="9" w:name="sub_100211"/>
      <w:bookmarkEnd w:id="8"/>
      <w:bookmarkEnd w:id="9"/>
      <w:r>
        <w:rPr>
          <w:rFonts w:cs="Times New Roman" w:ascii="Times New Roman" w:hAnsi="Times New Roman"/>
          <w:sz w:val="28"/>
          <w:szCs w:val="28"/>
        </w:rPr>
        <w:t>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pPr>
        <w:pStyle w:val="Normal"/>
        <w:numPr>
          <w:ilvl w:val="0"/>
          <w:numId w:val="4"/>
        </w:numPr>
        <w:ind w:left="0" w:firstLine="709"/>
        <w:rPr>
          <w:rFonts w:ascii="Times New Roman" w:hAnsi="Times New Roman" w:cs="Times New Roman"/>
          <w:sz w:val="28"/>
          <w:szCs w:val="28"/>
        </w:rPr>
      </w:pPr>
      <w:bookmarkStart w:id="10" w:name="sub_100212"/>
      <w:bookmarkStart w:id="11" w:name="sub_1002112"/>
      <w:bookmarkEnd w:id="10"/>
      <w:bookmarkEnd w:id="11"/>
      <w:r>
        <w:rPr>
          <w:rFonts w:cs="Times New Roman" w:ascii="Times New Roman" w:hAnsi="Times New Roman"/>
          <w:sz w:val="28"/>
          <w:szCs w:val="28"/>
        </w:rPr>
        <w:t>проникновение и (или) распространение вредных организмов, если такие события носят эпифитотический характер;</w:t>
      </w:r>
    </w:p>
    <w:p>
      <w:pPr>
        <w:pStyle w:val="Normal"/>
        <w:numPr>
          <w:ilvl w:val="0"/>
          <w:numId w:val="4"/>
        </w:numPr>
        <w:ind w:left="0" w:firstLine="709"/>
        <w:rPr>
          <w:rFonts w:ascii="Times New Roman" w:hAnsi="Times New Roman" w:cs="Times New Roman"/>
          <w:sz w:val="28"/>
          <w:szCs w:val="28"/>
        </w:rPr>
      </w:pPr>
      <w:bookmarkStart w:id="12" w:name="sub_100213"/>
      <w:bookmarkStart w:id="13" w:name="sub_1002121"/>
      <w:bookmarkEnd w:id="12"/>
      <w:bookmarkEnd w:id="13"/>
      <w:r>
        <w:rPr>
          <w:rFonts w:cs="Times New Roman" w:ascii="Times New Roman" w:hAnsi="Times New Roman"/>
          <w:sz w:val="28"/>
          <w:szCs w:val="28"/>
        </w:rPr>
        <w:t>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pPr>
        <w:pStyle w:val="Normal"/>
        <w:numPr>
          <w:ilvl w:val="0"/>
          <w:numId w:val="4"/>
        </w:numPr>
        <w:ind w:left="0" w:firstLine="709"/>
        <w:rPr>
          <w:rFonts w:ascii="Times New Roman" w:hAnsi="Times New Roman" w:cs="Times New Roman"/>
          <w:sz w:val="28"/>
          <w:szCs w:val="28"/>
        </w:rPr>
      </w:pPr>
      <w:r>
        <w:rPr>
          <w:rFonts w:cs="Times New Roman" w:ascii="Times New Roman" w:hAnsi="Times New Roman"/>
          <w:sz w:val="28"/>
          <w:szCs w:val="28"/>
        </w:rPr>
        <w:t>чрезвычайная ситуация природного характера.</w:t>
      </w:r>
    </w:p>
    <w:p>
      <w:pPr>
        <w:pStyle w:val="Normal"/>
        <w:numPr>
          <w:ilvl w:val="2"/>
          <w:numId w:val="2"/>
        </w:numPr>
        <w:ind w:left="0" w:firstLine="720"/>
        <w:rPr>
          <w:rFonts w:ascii="Times New Roman" w:hAnsi="Times New Roman" w:cs="Times New Roman"/>
          <w:sz w:val="28"/>
          <w:szCs w:val="28"/>
        </w:rPr>
      </w:pPr>
      <w:bookmarkStart w:id="14" w:name="sub_10022"/>
      <w:bookmarkStart w:id="15" w:name="sub_1002131"/>
      <w:bookmarkEnd w:id="14"/>
      <w:bookmarkEnd w:id="15"/>
      <w:r>
        <w:rPr>
          <w:rFonts w:cs="Times New Roman" w:ascii="Times New Roman" w:hAnsi="Times New Roman"/>
          <w:sz w:val="28"/>
          <w:szCs w:val="28"/>
        </w:rPr>
        <w:t>В области животноводства на случай утраты (гибели) сельскохозяйственных животных, указанных в плане сельскохозяйственного страхования, в результате воздействия всех, нескольких или одного из следующих событий:</w:t>
      </w:r>
    </w:p>
    <w:p>
      <w:pPr>
        <w:pStyle w:val="Normal"/>
        <w:numPr>
          <w:ilvl w:val="0"/>
          <w:numId w:val="5"/>
        </w:numPr>
        <w:ind w:left="0" w:firstLine="709"/>
        <w:rPr>
          <w:rFonts w:ascii="Times New Roman" w:hAnsi="Times New Roman" w:cs="Times New Roman"/>
          <w:sz w:val="28"/>
          <w:szCs w:val="28"/>
        </w:rPr>
      </w:pPr>
      <w:bookmarkStart w:id="16" w:name="sub_1002211"/>
      <w:bookmarkStart w:id="17" w:name="sub_100221"/>
      <w:bookmarkEnd w:id="16"/>
      <w:bookmarkEnd w:id="17"/>
      <w:r>
        <w:rPr>
          <w:rFonts w:cs="Times New Roman" w:ascii="Times New Roman" w:hAnsi="Times New Roman"/>
          <w:sz w:val="28"/>
          <w:szCs w:val="28"/>
        </w:rPr>
        <w:t xml:space="preserve">заразные болезни животных, включенные в </w:t>
      </w:r>
      <w:r>
        <w:rPr>
          <w:rStyle w:val="Style14"/>
          <w:rFonts w:cs="Times New Roman" w:ascii="Times New Roman" w:hAnsi="Times New Roman"/>
          <w:color w:val="auto"/>
          <w:sz w:val="28"/>
          <w:szCs w:val="28"/>
        </w:rPr>
        <w:t>перечень</w:t>
      </w:r>
      <w:r>
        <w:rPr>
          <w:rFonts w:cs="Times New Roman" w:ascii="Times New Roman" w:hAnsi="Times New Roman"/>
          <w:sz w:val="28"/>
          <w:szCs w:val="28"/>
        </w:rPr>
        <w:t xml:space="preserve"> заразных болезней животных, используемые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24.06.2013 №242;</w:t>
      </w:r>
    </w:p>
    <w:p>
      <w:pPr>
        <w:pStyle w:val="Normal"/>
        <w:numPr>
          <w:ilvl w:val="0"/>
          <w:numId w:val="5"/>
        </w:numPr>
        <w:ind w:left="0" w:firstLine="709"/>
        <w:rPr>
          <w:rFonts w:ascii="Times New Roman" w:hAnsi="Times New Roman" w:cs="Times New Roman"/>
          <w:sz w:val="28"/>
          <w:szCs w:val="28"/>
        </w:rPr>
      </w:pPr>
      <w:bookmarkStart w:id="18" w:name="sub_100222"/>
      <w:bookmarkStart w:id="19" w:name="sub_1002212"/>
      <w:bookmarkEnd w:id="18"/>
      <w:bookmarkEnd w:id="19"/>
      <w:r>
        <w:rPr>
          <w:rFonts w:cs="Times New Roman" w:ascii="Times New Roman" w:hAnsi="Times New Roman"/>
          <w:sz w:val="28"/>
          <w:szCs w:val="28"/>
        </w:rPr>
        <w:t>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Управления ветеринарии Карачаево-Черкесской Республики и (или) руководителя или заместителя руководителя территориального органа Федеральной службы по ветеринарному и фитосанитарному надзору производится убой (уничтожение) сельскохозяйственных животных, массовые отравления;</w:t>
      </w:r>
    </w:p>
    <w:p>
      <w:pPr>
        <w:pStyle w:val="Normal"/>
        <w:numPr>
          <w:ilvl w:val="0"/>
          <w:numId w:val="5"/>
        </w:numPr>
        <w:ind w:left="0" w:firstLine="709"/>
        <w:rPr>
          <w:rFonts w:ascii="Times New Roman" w:hAnsi="Times New Roman" w:cs="Times New Roman"/>
          <w:sz w:val="28"/>
          <w:szCs w:val="28"/>
        </w:rPr>
      </w:pPr>
      <w:bookmarkStart w:id="20" w:name="sub_100223"/>
      <w:bookmarkStart w:id="21" w:name="sub_1002221"/>
      <w:bookmarkEnd w:id="20"/>
      <w:bookmarkEnd w:id="21"/>
      <w:r>
        <w:rPr>
          <w:rFonts w:cs="Times New Roman" w:ascii="Times New Roman" w:hAnsi="Times New Roman"/>
          <w:sz w:val="28"/>
          <w:szCs w:val="28"/>
        </w:rPr>
        <w:t>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pPr>
        <w:pStyle w:val="Normal"/>
        <w:numPr>
          <w:ilvl w:val="0"/>
          <w:numId w:val="5"/>
        </w:numPr>
        <w:ind w:left="0" w:firstLine="709"/>
        <w:rPr>
          <w:rFonts w:ascii="Times New Roman" w:hAnsi="Times New Roman" w:cs="Times New Roman"/>
          <w:sz w:val="28"/>
          <w:szCs w:val="28"/>
        </w:rPr>
      </w:pPr>
      <w:bookmarkStart w:id="22" w:name="sub_100224"/>
      <w:bookmarkStart w:id="23" w:name="sub_1002231"/>
      <w:bookmarkEnd w:id="22"/>
      <w:bookmarkEnd w:id="23"/>
      <w:r>
        <w:rPr>
          <w:rFonts w:cs="Times New Roman" w:ascii="Times New Roman" w:hAnsi="Times New Roman"/>
          <w:sz w:val="28"/>
          <w:szCs w:val="28"/>
        </w:rPr>
        <w:t>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pPr>
        <w:pStyle w:val="Normal"/>
        <w:numPr>
          <w:ilvl w:val="0"/>
          <w:numId w:val="5"/>
        </w:numPr>
        <w:ind w:left="0" w:firstLine="709"/>
        <w:rPr>
          <w:rFonts w:ascii="Times New Roman" w:hAnsi="Times New Roman" w:cs="Times New Roman"/>
          <w:sz w:val="28"/>
          <w:szCs w:val="28"/>
        </w:rPr>
      </w:pPr>
      <w:bookmarkStart w:id="24" w:name="sub_100225"/>
      <w:bookmarkStart w:id="25" w:name="sub_1002241"/>
      <w:bookmarkEnd w:id="24"/>
      <w:bookmarkEnd w:id="25"/>
      <w:r>
        <w:rPr>
          <w:rFonts w:cs="Times New Roman" w:ascii="Times New Roman" w:hAnsi="Times New Roman"/>
          <w:sz w:val="28"/>
          <w:szCs w:val="28"/>
        </w:rPr>
        <w:t>пожар.</w:t>
      </w:r>
    </w:p>
    <w:p>
      <w:pPr>
        <w:pStyle w:val="Normal"/>
        <w:numPr>
          <w:ilvl w:val="2"/>
          <w:numId w:val="2"/>
        </w:numPr>
        <w:ind w:left="0" w:firstLine="720"/>
        <w:rPr>
          <w:rFonts w:ascii="Times New Roman" w:hAnsi="Times New Roman" w:cs="Times New Roman"/>
          <w:sz w:val="28"/>
          <w:szCs w:val="28"/>
        </w:rPr>
      </w:pPr>
      <w:bookmarkStart w:id="26" w:name="sub_10023"/>
      <w:bookmarkStart w:id="27" w:name="sub_1002251"/>
      <w:bookmarkEnd w:id="26"/>
      <w:bookmarkEnd w:id="27"/>
      <w:r>
        <w:rPr>
          <w:rFonts w:cs="Times New Roman" w:ascii="Times New Roman" w:hAnsi="Times New Roman"/>
          <w:sz w:val="28"/>
          <w:szCs w:val="28"/>
        </w:rPr>
        <w:t>В области объектов товарной аквакультуры (товарного рыбоводства) на случай утраты (гибели) объектов товарной аквакультуры (товарного рыбоводства), указанных в плане сельскохозяйственного страхования, в результате воздействия всех, нескольких или одного из следующих событий:</w:t>
      </w:r>
    </w:p>
    <w:p>
      <w:pPr>
        <w:pStyle w:val="Normal"/>
        <w:numPr>
          <w:ilvl w:val="0"/>
          <w:numId w:val="6"/>
        </w:numPr>
        <w:ind w:left="0" w:firstLine="709"/>
        <w:rPr>
          <w:rFonts w:ascii="Times New Roman" w:hAnsi="Times New Roman" w:cs="Times New Roman"/>
          <w:sz w:val="28"/>
          <w:szCs w:val="28"/>
        </w:rPr>
      </w:pPr>
      <w:bookmarkStart w:id="28" w:name="_GoBack"/>
      <w:bookmarkStart w:id="29" w:name="sub_1002311"/>
      <w:bookmarkStart w:id="30" w:name="sub_100231"/>
      <w:bookmarkEnd w:id="28"/>
      <w:bookmarkEnd w:id="29"/>
      <w:bookmarkEnd w:id="30"/>
      <w:r>
        <w:rPr>
          <w:rFonts w:cs="Times New Roman" w:ascii="Times New Roman" w:hAnsi="Times New Roman"/>
          <w:sz w:val="28"/>
          <w:szCs w:val="28"/>
        </w:rPr>
        <w:t>заразные болезни объектов товарной аквакультуры (товарного рыбоводства), включенные в перечень, утвержденный Приказом Министерства сельского хозяйства Российской Федерации от 22.08.2018 № 369, массовые отравления;</w:t>
      </w:r>
    </w:p>
    <w:p>
      <w:pPr>
        <w:pStyle w:val="Normal"/>
        <w:numPr>
          <w:ilvl w:val="0"/>
          <w:numId w:val="6"/>
        </w:numPr>
        <w:ind w:left="0" w:firstLine="709"/>
        <w:rPr>
          <w:rFonts w:ascii="Times New Roman" w:hAnsi="Times New Roman" w:cs="Times New Roman"/>
          <w:sz w:val="28"/>
          <w:szCs w:val="28"/>
        </w:rPr>
      </w:pPr>
      <w:bookmarkStart w:id="31" w:name="sub_100232"/>
      <w:bookmarkStart w:id="32" w:name="sub_1002312"/>
      <w:bookmarkEnd w:id="31"/>
      <w:bookmarkEnd w:id="32"/>
      <w:r>
        <w:rPr>
          <w:rFonts w:cs="Times New Roman" w:ascii="Times New Roman" w:hAnsi="Times New Roman"/>
          <w:sz w:val="28"/>
          <w:szCs w:val="28"/>
        </w:rPr>
        <w:t>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pPr>
        <w:pStyle w:val="Normal"/>
        <w:numPr>
          <w:ilvl w:val="0"/>
          <w:numId w:val="6"/>
        </w:numPr>
        <w:ind w:left="0" w:firstLine="709"/>
        <w:rPr>
          <w:rFonts w:ascii="Times New Roman" w:hAnsi="Times New Roman" w:cs="Times New Roman"/>
          <w:sz w:val="28"/>
          <w:szCs w:val="28"/>
        </w:rPr>
      </w:pPr>
      <w:bookmarkStart w:id="33" w:name="sub_100233"/>
      <w:bookmarkStart w:id="34" w:name="sub_1002321"/>
      <w:bookmarkEnd w:id="33"/>
      <w:bookmarkEnd w:id="34"/>
      <w:r>
        <w:rPr>
          <w:rFonts w:cs="Times New Roman" w:ascii="Times New Roman" w:hAnsi="Times New Roman"/>
          <w:sz w:val="28"/>
          <w:szCs w:val="28"/>
        </w:rPr>
        <w:t>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pPr>
        <w:pStyle w:val="Normal"/>
        <w:numPr>
          <w:ilvl w:val="0"/>
          <w:numId w:val="6"/>
        </w:numPr>
        <w:ind w:left="0" w:firstLine="709"/>
        <w:rPr>
          <w:rFonts w:ascii="Times New Roman" w:hAnsi="Times New Roman" w:cs="Times New Roman"/>
          <w:sz w:val="28"/>
          <w:szCs w:val="28"/>
        </w:rPr>
      </w:pPr>
      <w:bookmarkStart w:id="35" w:name="sub_100234"/>
      <w:bookmarkStart w:id="36" w:name="sub_1002331"/>
      <w:bookmarkEnd w:id="35"/>
      <w:bookmarkEnd w:id="36"/>
      <w:r>
        <w:rPr>
          <w:rFonts w:cs="Times New Roman" w:ascii="Times New Roman" w:hAnsi="Times New Roman"/>
          <w:sz w:val="28"/>
          <w:szCs w:val="28"/>
        </w:rPr>
        <w:t>пожар.</w:t>
      </w:r>
    </w:p>
    <w:p>
      <w:pPr>
        <w:pStyle w:val="Normal"/>
        <w:numPr>
          <w:ilvl w:val="1"/>
          <w:numId w:val="2"/>
        </w:numPr>
        <w:ind w:left="0" w:firstLine="709"/>
        <w:rPr>
          <w:rFonts w:ascii="Times New Roman" w:hAnsi="Times New Roman"/>
        </w:rPr>
      </w:pPr>
      <w:bookmarkStart w:id="37" w:name="sub_1002341"/>
      <w:bookmarkEnd w:id="37"/>
      <w:r>
        <w:rPr>
          <w:rFonts w:cs="Times New Roman" w:ascii="Times New Roman" w:hAnsi="Times New Roman"/>
          <w:sz w:val="28"/>
          <w:szCs w:val="28"/>
        </w:rPr>
        <w:t>Утрата</w:t>
      </w:r>
      <w:r>
        <w:rPr>
          <w:rFonts w:ascii="Times New Roman" w:hAnsi="Times New Roman"/>
          <w:sz w:val="28"/>
          <w:szCs w:val="28"/>
        </w:rPr>
        <w:t xml:space="preserve"> (гибель) урожая сельскохозяйственной культуры, в том числе урожая многолетних насаждений, утрата (гибель) посадок многолетних насаждений на земельном участке или его части в результате наступления события, предусмотренного подпунктом «г» пункта 1.3.1 настоящего Порядка, устанавливаются комиссией по предупреждению и ликвидации чрезвычайных ситуаций и обеспечению пожарной безопасности при участии руководителя сельскохозяйственной организации, представителей органов местного самоуправления и подтверждаются актом, составленным страхователем и страховщиком, либо страховщиком на основании результатов мониторинга, проведенного с использованием авиационных и космических средств.</w:t>
      </w:r>
    </w:p>
    <w:p>
      <w:pPr>
        <w:pStyle w:val="Normal"/>
        <w:numPr>
          <w:ilvl w:val="1"/>
          <w:numId w:val="2"/>
        </w:numPr>
        <w:ind w:left="0" w:firstLine="709"/>
        <w:rPr>
          <w:rFonts w:ascii="Times New Roman" w:hAnsi="Times New Roman"/>
        </w:rPr>
      </w:pPr>
      <w:r>
        <w:rPr>
          <w:rFonts w:ascii="Times New Roman" w:hAnsi="Times New Roman"/>
          <w:sz w:val="28"/>
          <w:szCs w:val="28"/>
        </w:rPr>
        <w:t xml:space="preserve">Объекты сельскохозяйственного страхования </w:t>
      </w:r>
    </w:p>
    <w:p>
      <w:pPr>
        <w:pStyle w:val="Normal"/>
        <w:numPr>
          <w:ilvl w:val="2"/>
          <w:numId w:val="2"/>
        </w:numPr>
        <w:ind w:left="0" w:firstLine="720"/>
        <w:rPr>
          <w:rFonts w:ascii="Times New Roman" w:hAnsi="Times New Roman"/>
        </w:rPr>
      </w:pPr>
      <w:r>
        <w:rPr>
          <w:rFonts w:ascii="Times New Roman" w:hAnsi="Times New Roman"/>
          <w:sz w:val="28"/>
          <w:szCs w:val="28"/>
        </w:rPr>
        <w:t xml:space="preserve">При сельскохозяйственном страховании урожая сельскохозяйственной культуры, посадок многолетних насаждений объектами сельскохозяйственного страхования являются имущественные интересы страхователя выгодоприобретателя, связанные с риском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 </w:t>
      </w:r>
    </w:p>
    <w:p>
      <w:pPr>
        <w:pStyle w:val="Normal"/>
        <w:numPr>
          <w:ilvl w:val="2"/>
          <w:numId w:val="2"/>
        </w:numPr>
        <w:ind w:left="0" w:firstLine="720"/>
        <w:rPr>
          <w:rFonts w:ascii="Times New Roman" w:hAnsi="Times New Roman"/>
        </w:rPr>
      </w:pPr>
      <w:r>
        <w:rPr>
          <w:rFonts w:ascii="Times New Roman" w:hAnsi="Times New Roman"/>
          <w:sz w:val="28"/>
          <w:szCs w:val="28"/>
        </w:rPr>
        <w:t xml:space="preserve">При сельскохозяйственном страховании сельскохозяйственных животных объектами сельскохозяйственного страхования являются имущественные интересы страхователя, выгодоприобретателя, связанные с риском утраты (гибели) следующих видов сельскохозяйственных животных: </w:t>
      </w:r>
    </w:p>
    <w:p>
      <w:pPr>
        <w:pStyle w:val="Normal"/>
        <w:numPr>
          <w:ilvl w:val="0"/>
          <w:numId w:val="7"/>
        </w:numPr>
        <w:rPr>
          <w:rFonts w:ascii="Times New Roman" w:hAnsi="Times New Roman"/>
        </w:rPr>
      </w:pPr>
      <w:r>
        <w:rPr>
          <w:rFonts w:ascii="Times New Roman" w:hAnsi="Times New Roman"/>
          <w:sz w:val="28"/>
          <w:szCs w:val="28"/>
        </w:rPr>
        <w:t>крупный рогатый скот (буйволы, быки, волы, коровы, яки);</w:t>
      </w:r>
    </w:p>
    <w:p>
      <w:pPr>
        <w:pStyle w:val="Normal"/>
        <w:numPr>
          <w:ilvl w:val="0"/>
          <w:numId w:val="7"/>
        </w:numPr>
        <w:rPr>
          <w:rFonts w:ascii="Times New Roman" w:hAnsi="Times New Roman"/>
        </w:rPr>
      </w:pPr>
      <w:r>
        <w:rPr>
          <w:rFonts w:ascii="Times New Roman" w:hAnsi="Times New Roman"/>
          <w:sz w:val="28"/>
          <w:szCs w:val="28"/>
        </w:rPr>
        <w:t>мелкий рогатый скот (козы, овцы);</w:t>
      </w:r>
    </w:p>
    <w:p>
      <w:pPr>
        <w:pStyle w:val="Normal"/>
        <w:numPr>
          <w:ilvl w:val="0"/>
          <w:numId w:val="7"/>
        </w:numPr>
        <w:rPr>
          <w:rFonts w:ascii="Times New Roman" w:hAnsi="Times New Roman"/>
        </w:rPr>
      </w:pPr>
      <w:r>
        <w:rPr>
          <w:rFonts w:ascii="Times New Roman" w:hAnsi="Times New Roman"/>
          <w:sz w:val="28"/>
          <w:szCs w:val="28"/>
        </w:rPr>
        <w:t>свиньи;</w:t>
      </w:r>
    </w:p>
    <w:p>
      <w:pPr>
        <w:pStyle w:val="Normal"/>
        <w:numPr>
          <w:ilvl w:val="0"/>
          <w:numId w:val="7"/>
        </w:numPr>
        <w:rPr>
          <w:rFonts w:ascii="Times New Roman" w:hAnsi="Times New Roman"/>
        </w:rPr>
      </w:pPr>
      <w:r>
        <w:rPr>
          <w:rFonts w:ascii="Times New Roman" w:hAnsi="Times New Roman"/>
          <w:sz w:val="28"/>
          <w:szCs w:val="28"/>
        </w:rPr>
        <w:t>лошади, лошаки, мулы, ослы;</w:t>
      </w:r>
    </w:p>
    <w:p>
      <w:pPr>
        <w:pStyle w:val="Normal"/>
        <w:numPr>
          <w:ilvl w:val="0"/>
          <w:numId w:val="7"/>
        </w:numPr>
        <w:rPr>
          <w:rFonts w:ascii="Times New Roman" w:hAnsi="Times New Roman"/>
        </w:rPr>
      </w:pPr>
      <w:r>
        <w:rPr>
          <w:rFonts w:ascii="Times New Roman" w:hAnsi="Times New Roman"/>
          <w:sz w:val="28"/>
          <w:szCs w:val="28"/>
        </w:rPr>
        <w:t>верблюды;</w:t>
      </w:r>
    </w:p>
    <w:p>
      <w:pPr>
        <w:pStyle w:val="Normal"/>
        <w:numPr>
          <w:ilvl w:val="0"/>
          <w:numId w:val="7"/>
        </w:numPr>
        <w:rPr>
          <w:rFonts w:ascii="Times New Roman" w:hAnsi="Times New Roman"/>
        </w:rPr>
      </w:pPr>
      <w:r>
        <w:rPr>
          <w:rFonts w:ascii="Times New Roman" w:hAnsi="Times New Roman"/>
          <w:sz w:val="28"/>
          <w:szCs w:val="28"/>
        </w:rPr>
        <w:t>олени (маралы, пятнистые олени, северные олени);</w:t>
      </w:r>
    </w:p>
    <w:p>
      <w:pPr>
        <w:pStyle w:val="Normal"/>
        <w:numPr>
          <w:ilvl w:val="0"/>
          <w:numId w:val="7"/>
        </w:numPr>
        <w:rPr>
          <w:rFonts w:ascii="Times New Roman" w:hAnsi="Times New Roman"/>
        </w:rPr>
      </w:pPr>
      <w:r>
        <w:rPr>
          <w:rFonts w:ascii="Times New Roman" w:hAnsi="Times New Roman"/>
          <w:sz w:val="28"/>
          <w:szCs w:val="28"/>
        </w:rPr>
        <w:t>кролики, пушные звери;</w:t>
      </w:r>
    </w:p>
    <w:p>
      <w:pPr>
        <w:pStyle w:val="Normal"/>
        <w:numPr>
          <w:ilvl w:val="0"/>
          <w:numId w:val="7"/>
        </w:numPr>
        <w:rPr>
          <w:rFonts w:ascii="Times New Roman" w:hAnsi="Times New Roman"/>
        </w:rPr>
      </w:pPr>
      <w:r>
        <w:rPr>
          <w:rFonts w:ascii="Times New Roman" w:hAnsi="Times New Roman"/>
          <w:sz w:val="28"/>
          <w:szCs w:val="28"/>
        </w:rPr>
        <w:t>птица яйценоских пород и птица мясных пород (гуси, индейки, куры, перепелки, утки, цесарки), цыплята-бройлеры;</w:t>
      </w:r>
    </w:p>
    <w:p>
      <w:pPr>
        <w:pStyle w:val="Normal"/>
        <w:numPr>
          <w:ilvl w:val="0"/>
          <w:numId w:val="7"/>
        </w:numPr>
        <w:rPr>
          <w:rFonts w:ascii="Times New Roman" w:hAnsi="Times New Roman"/>
        </w:rPr>
      </w:pPr>
      <w:r>
        <w:rPr>
          <w:rFonts w:ascii="Times New Roman" w:hAnsi="Times New Roman"/>
          <w:sz w:val="28"/>
          <w:szCs w:val="28"/>
        </w:rPr>
        <w:t>семьи пчел.</w:t>
      </w:r>
    </w:p>
    <w:p>
      <w:pPr>
        <w:pStyle w:val="Normal"/>
        <w:numPr>
          <w:ilvl w:val="2"/>
          <w:numId w:val="2"/>
        </w:numPr>
        <w:ind w:left="0" w:firstLine="720"/>
        <w:rPr>
          <w:rFonts w:ascii="Times New Roman" w:hAnsi="Times New Roman"/>
        </w:rPr>
      </w:pPr>
      <w:r>
        <w:rPr>
          <w:rFonts w:ascii="Times New Roman" w:hAnsi="Times New Roman"/>
          <w:sz w:val="28"/>
          <w:szCs w:val="28"/>
        </w:rPr>
        <w:t>Объектами сельскохозяйственного страхования объектов товарной аквакультуры (товарного рыбоводства) являются имущественные интересы страхователя, выгодоприобретателя, связанные с риском утраты (гибели) следующих видов объектов товарной аквакультуры (товарного рыбоводства):</w:t>
      </w:r>
    </w:p>
    <w:p>
      <w:pPr>
        <w:pStyle w:val="Normal"/>
        <w:numPr>
          <w:ilvl w:val="0"/>
          <w:numId w:val="8"/>
        </w:numPr>
        <w:rPr>
          <w:rFonts w:ascii="Times New Roman" w:hAnsi="Times New Roman"/>
        </w:rPr>
      </w:pPr>
      <w:r>
        <w:rPr>
          <w:rFonts w:ascii="Times New Roman" w:hAnsi="Times New Roman"/>
          <w:sz w:val="28"/>
          <w:szCs w:val="28"/>
        </w:rPr>
        <w:t>рыбы;</w:t>
      </w:r>
    </w:p>
    <w:p>
      <w:pPr>
        <w:pStyle w:val="Normal"/>
        <w:numPr>
          <w:ilvl w:val="0"/>
          <w:numId w:val="8"/>
        </w:numPr>
        <w:rPr>
          <w:rFonts w:ascii="Times New Roman" w:hAnsi="Times New Roman"/>
        </w:rPr>
      </w:pPr>
      <w:r>
        <w:rPr>
          <w:rFonts w:ascii="Times New Roman" w:hAnsi="Times New Roman"/>
          <w:sz w:val="28"/>
          <w:szCs w:val="28"/>
        </w:rPr>
        <w:t>беспозвоночные;</w:t>
      </w:r>
    </w:p>
    <w:p>
      <w:pPr>
        <w:pStyle w:val="Normal"/>
        <w:numPr>
          <w:ilvl w:val="0"/>
          <w:numId w:val="8"/>
        </w:numPr>
        <w:rPr>
          <w:rFonts w:ascii="Times New Roman" w:hAnsi="Times New Roman"/>
        </w:rPr>
      </w:pPr>
      <w:r>
        <w:rPr>
          <w:rFonts w:ascii="Times New Roman" w:hAnsi="Times New Roman"/>
          <w:sz w:val="28"/>
          <w:szCs w:val="28"/>
        </w:rPr>
        <w:t>водоросли.</w:t>
      </w:r>
    </w:p>
    <w:p>
      <w:pPr>
        <w:pStyle w:val="Normal"/>
        <w:numPr>
          <w:ilvl w:val="1"/>
          <w:numId w:val="2"/>
        </w:numPr>
        <w:ind w:left="0" w:firstLine="709"/>
        <w:rPr>
          <w:rFonts w:ascii="Times New Roman" w:hAnsi="Times New Roman" w:cs="Times New Roman"/>
          <w:sz w:val="28"/>
          <w:szCs w:val="28"/>
        </w:rPr>
      </w:pPr>
      <w:r>
        <w:rPr>
          <w:rFonts w:cs="Times New Roman" w:ascii="Times New Roman" w:hAnsi="Times New Roman"/>
          <w:sz w:val="28"/>
          <w:szCs w:val="28"/>
        </w:rPr>
        <w:t xml:space="preserve">Для целей настоящего Порядка под сельскохозяйственными товаропроизводителями понимаются юридические и физические лица (за исключением граждан, ведущих личное подсобное хозяйство), соответствующие определению, установленному </w:t>
      </w:r>
      <w:r>
        <w:rPr>
          <w:rStyle w:val="Style14"/>
          <w:rFonts w:cs="Times New Roman" w:ascii="Times New Roman" w:hAnsi="Times New Roman"/>
          <w:color w:val="auto"/>
          <w:sz w:val="28"/>
          <w:szCs w:val="28"/>
        </w:rPr>
        <w:t>статьей 3</w:t>
      </w:r>
      <w:r>
        <w:rPr>
          <w:rFonts w:cs="Times New Roman" w:ascii="Times New Roman" w:hAnsi="Times New Roman"/>
          <w:sz w:val="28"/>
          <w:szCs w:val="28"/>
        </w:rPr>
        <w:t xml:space="preserve"> Федерального закона от 29.12.2006 № 264-ФЗ «О развитии сельского хозяйства» и заключившие договоры сельскохозяйственного страхования со страховой организацией, являющейся членом объединения страховщиков в соответствии с </w:t>
      </w:r>
      <w:r>
        <w:rPr>
          <w:rStyle w:val="Style14"/>
          <w:rFonts w:cs="Times New Roman" w:ascii="Times New Roman" w:hAnsi="Times New Roman"/>
          <w:color w:val="auto"/>
          <w:sz w:val="28"/>
          <w:szCs w:val="28"/>
        </w:rPr>
        <w:t>Федеральным законом</w:t>
      </w:r>
      <w:r>
        <w:rPr>
          <w:rFonts w:cs="Times New Roman" w:ascii="Times New Roman" w:hAnsi="Times New Roman"/>
          <w:sz w:val="28"/>
          <w:szCs w:val="28"/>
        </w:rPr>
        <w:t xml:space="preserve">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w:t>
      </w:r>
    </w:p>
    <w:p>
      <w:pPr>
        <w:pStyle w:val="Normal"/>
        <w:numPr>
          <w:ilvl w:val="1"/>
          <w:numId w:val="2"/>
        </w:numPr>
        <w:ind w:left="0" w:firstLine="709"/>
        <w:rPr>
          <w:rFonts w:ascii="Times New Roman" w:hAnsi="Times New Roman" w:cs="Times New Roman"/>
          <w:sz w:val="28"/>
          <w:szCs w:val="28"/>
        </w:rPr>
      </w:pPr>
      <w:r>
        <w:rPr>
          <w:rFonts w:cs="Times New Roman" w:ascii="Times New Roman" w:hAnsi="Times New Roman"/>
          <w:sz w:val="28"/>
          <w:szCs w:val="28"/>
        </w:rPr>
        <w:t>Субсидии предоставляются Министерством сельского хозяйства Карачаево-Черкесской Республики, являющимся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Министерство).</w:t>
      </w:r>
    </w:p>
    <w:p>
      <w:pPr>
        <w:pStyle w:val="Normal"/>
        <w:numPr>
          <w:ilvl w:val="1"/>
          <w:numId w:val="2"/>
        </w:numPr>
        <w:ind w:left="0" w:firstLine="709"/>
        <w:rPr>
          <w:rFonts w:ascii="Times New Roman" w:hAnsi="Times New Roman" w:cs="Times New Roman"/>
          <w:sz w:val="28"/>
          <w:szCs w:val="28"/>
        </w:rPr>
      </w:pPr>
      <w:r>
        <w:rPr>
          <w:rFonts w:cs="Times New Roman" w:ascii="Times New Roman" w:hAnsi="Times New Roman"/>
          <w:sz w:val="28"/>
          <w:szCs w:val="28"/>
        </w:rPr>
        <w:t>Субсидии предоставляются из республиканского бюджета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пределах средств, предусмотренных законом Карачаево-Черкесской Республики о республиканском бюджете Карачаево-Черкесской Республики на соответствующий финансовый год, и распределенных нормативным правовым актом Министерства,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pPr>
        <w:pStyle w:val="Normal"/>
        <w:numPr>
          <w:ilvl w:val="1"/>
          <w:numId w:val="2"/>
        </w:numPr>
        <w:ind w:left="0" w:firstLine="709"/>
        <w:rPr>
          <w:rFonts w:ascii="Times New Roman" w:hAnsi="Times New Roman" w:cs="Times New Roman"/>
          <w:sz w:val="28"/>
          <w:szCs w:val="28"/>
        </w:rPr>
      </w:pPr>
      <w:r>
        <w:rPr>
          <w:rFonts w:cs="Times New Roman" w:ascii="Times New Roman" w:hAnsi="Times New Roman"/>
          <w:sz w:val="28"/>
          <w:szCs w:val="28"/>
        </w:rPr>
        <w:t>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 бюджете Карачаево-Черкесской Республики (проекта закона Карачаево-Черкесской Республики о внесении изменений в закон о бюджете Карачаево-Черкесской Республики).</w:t>
      </w:r>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1"/>
        <w:numPr>
          <w:ilvl w:val="0"/>
          <w:numId w:val="1"/>
        </w:numPr>
        <w:spacing w:before="0" w:after="0"/>
        <w:ind w:left="0" w:hanging="0"/>
        <w:rPr>
          <w:rFonts w:ascii="Times New Roman" w:hAnsi="Times New Roman" w:cs="Times New Roman"/>
          <w:color w:val="auto"/>
          <w:sz w:val="28"/>
          <w:szCs w:val="28"/>
        </w:rPr>
      </w:pPr>
      <w:r>
        <w:rPr>
          <w:rFonts w:cs="Times New Roman" w:ascii="Times New Roman" w:hAnsi="Times New Roman"/>
          <w:color w:val="auto"/>
          <w:sz w:val="28"/>
          <w:szCs w:val="28"/>
        </w:rPr>
        <w:t>Порядок проведения отбора получателей субсидии, условия и порядок предоставления субсидии</w:t>
      </w:r>
    </w:p>
    <w:p>
      <w:pPr>
        <w:pStyle w:val="Normal"/>
        <w:rPr>
          <w:rFonts w:ascii="Times New Roman" w:hAnsi="Times New Roman" w:cs="Times New Roman"/>
        </w:rPr>
      </w:pPr>
      <w:r>
        <w:rPr>
          <w:rFonts w:cs="Times New Roman" w:ascii="Times New Roman" w:hAnsi="Times New Roman"/>
        </w:rPr>
      </w:r>
    </w:p>
    <w:p>
      <w:pPr>
        <w:pStyle w:val="1"/>
        <w:numPr>
          <w:ilvl w:val="1"/>
          <w:numId w:val="1"/>
        </w:numPr>
        <w:spacing w:before="0" w:after="0"/>
        <w:ind w:left="0" w:firstLine="709"/>
        <w:jc w:val="both"/>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Отбор получателей субсидии поводится посредством запроса предложений, на основании заявлений участников отбора, исходя из соответствия участника отбора категориям и критериям отбора, предусмотренным настоящим Порядком, а так же очередности поступления заявлений на участие в отборе.</w:t>
      </w:r>
    </w:p>
    <w:p>
      <w:pPr>
        <w:pStyle w:val="1"/>
        <w:numPr>
          <w:ilvl w:val="1"/>
          <w:numId w:val="1"/>
        </w:numPr>
        <w:spacing w:before="0" w:after="0"/>
        <w:ind w:left="0" w:firstLine="709"/>
        <w:jc w:val="both"/>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На едином портале и на официальном сайте Министерства в информационно-телекоммуникационной сети «Интернет» (</w:t>
      </w:r>
      <w:hyperlink r:id="rId2">
        <w:r>
          <w:rPr>
            <w:rFonts w:ascii="Times New Roman" w:hAnsi="Times New Roman"/>
            <w:b w:val="false"/>
            <w:color w:val="auto"/>
            <w:sz w:val="28"/>
            <w:szCs w:val="28"/>
          </w:rPr>
          <w:t>http://mcxkchr.ru</w:t>
        </w:r>
      </w:hyperlink>
      <w:r>
        <w:rPr>
          <w:rFonts w:cs="Times New Roman" w:ascii="Times New Roman" w:hAnsi="Times New Roman"/>
          <w:b w:val="false"/>
          <w:color w:val="auto"/>
          <w:sz w:val="28"/>
          <w:szCs w:val="28"/>
        </w:rPr>
        <w:t>) за 5 календарных /рабочих дней до начала отбора размещается объявление с указанием сроков проведения отбора (даты и времени начала (окончания) подачи (приема) заявлений участников отбора), которые не могут быть меньше 30 календарных дней, следующих за днем размещения объявления о проведении отбора; местонахождения, почтового адреса и адреса электронной почты Министерства.</w:t>
      </w:r>
    </w:p>
    <w:p>
      <w:pPr>
        <w:pStyle w:val="1"/>
        <w:numPr>
          <w:ilvl w:val="1"/>
          <w:numId w:val="1"/>
        </w:numPr>
        <w:spacing w:before="0" w:after="0"/>
        <w:ind w:left="0" w:firstLine="709"/>
        <w:jc w:val="both"/>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Министерство не позднее 14-го календарного дня со дня определения получателей субсидий  размещает на едином портале, а также на официальном сайте Министерства (</w:t>
      </w:r>
      <w:hyperlink r:id="rId3">
        <w:r>
          <w:rPr>
            <w:color w:val="auto"/>
          </w:rPr>
          <w:t>http://mcxkchr.ru</w:t>
        </w:r>
      </w:hyperlink>
      <w:r>
        <w:rPr>
          <w:rFonts w:cs="Times New Roman" w:ascii="Times New Roman" w:hAnsi="Times New Roman"/>
          <w:b w:val="false"/>
          <w:color w:val="auto"/>
          <w:sz w:val="28"/>
          <w:szCs w:val="28"/>
        </w:rPr>
        <w:t xml:space="preserve">) следующую информацию: </w:t>
      </w:r>
    </w:p>
    <w:p>
      <w:pPr>
        <w:pStyle w:val="Normal"/>
        <w:ind w:firstLine="709"/>
        <w:rPr>
          <w:rFonts w:ascii="Times New Roman" w:hAnsi="Times New Roman" w:cs="Times New Roman"/>
          <w:bCs/>
          <w:sz w:val="28"/>
          <w:szCs w:val="28"/>
        </w:rPr>
      </w:pPr>
      <w:r>
        <w:rPr>
          <w:rFonts w:cs="Times New Roman" w:ascii="Times New Roman" w:hAnsi="Times New Roman"/>
          <w:bCs/>
          <w:sz w:val="28"/>
          <w:szCs w:val="28"/>
        </w:rPr>
        <w:t>дата, время и место проведения рассмотрения заявлений участников отбора;</w:t>
      </w:r>
    </w:p>
    <w:p>
      <w:pPr>
        <w:pStyle w:val="Normal"/>
        <w:ind w:firstLine="709"/>
        <w:rPr>
          <w:rFonts w:ascii="Times New Roman" w:hAnsi="Times New Roman" w:cs="Times New Roman"/>
          <w:bCs/>
          <w:sz w:val="28"/>
          <w:szCs w:val="28"/>
        </w:rPr>
      </w:pPr>
      <w:r>
        <w:rPr>
          <w:rFonts w:cs="Times New Roman" w:ascii="Times New Roman" w:hAnsi="Times New Roman"/>
          <w:bCs/>
          <w:sz w:val="28"/>
          <w:szCs w:val="28"/>
        </w:rPr>
        <w:t>информация об участниках отбора, заявления которых были рассмотрены;</w:t>
      </w:r>
    </w:p>
    <w:p>
      <w:pPr>
        <w:pStyle w:val="Normal"/>
        <w:ind w:firstLine="709"/>
        <w:rPr>
          <w:rFonts w:ascii="Times New Roman" w:hAnsi="Times New Roman" w:cs="Times New Roman"/>
          <w:bCs/>
          <w:sz w:val="28"/>
          <w:szCs w:val="28"/>
        </w:rPr>
      </w:pPr>
      <w:r>
        <w:rPr>
          <w:rFonts w:cs="Times New Roman" w:ascii="Times New Roman" w:hAnsi="Times New Roman"/>
          <w:bCs/>
          <w:sz w:val="28"/>
          <w:szCs w:val="28"/>
        </w:rPr>
        <w:t xml:space="preserve">информация об участниках отбора, заявления которых были отклонены, с указанием причин их отклонения, в том числе положений, которым не соответствуют такие заявления; </w:t>
      </w:r>
    </w:p>
    <w:p>
      <w:pPr>
        <w:pStyle w:val="Normal"/>
        <w:ind w:firstLine="709"/>
        <w:rPr>
          <w:rFonts w:ascii="Times New Roman" w:hAnsi="Times New Roman" w:cs="Times New Roman"/>
          <w:bCs/>
          <w:sz w:val="28"/>
          <w:szCs w:val="28"/>
        </w:rPr>
      </w:pPr>
      <w:r>
        <w:rPr>
          <w:rFonts w:cs="Times New Roman" w:ascii="Times New Roman" w:hAnsi="Times New Roman"/>
          <w:bCs/>
          <w:sz w:val="28"/>
          <w:szCs w:val="28"/>
        </w:rPr>
        <w:t>наименование получателя (получателей) субсидии, с которым заключается соглашение, и размер предоставляемой ему субсидии.</w:t>
      </w:r>
    </w:p>
    <w:p>
      <w:pPr>
        <w:pStyle w:val="1"/>
        <w:numPr>
          <w:ilvl w:val="1"/>
          <w:numId w:val="1"/>
        </w:numPr>
        <w:spacing w:before="0" w:after="0"/>
        <w:ind w:left="0" w:firstLine="709"/>
        <w:jc w:val="both"/>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Участник отбора на дату принятия решения о предоставлении государственной поддержки должен соответствовать следующим требованиям:</w:t>
      </w:r>
    </w:p>
    <w:p>
      <w:pPr>
        <w:pStyle w:val="Normal"/>
        <w:ind w:firstLine="709"/>
        <w:rPr>
          <w:rFonts w:ascii="Times New Roman" w:hAnsi="Times New Roman" w:cs="Times New Roman"/>
          <w:bCs/>
          <w:sz w:val="28"/>
          <w:szCs w:val="28"/>
        </w:rPr>
      </w:pPr>
      <w:r>
        <w:rPr>
          <w:rFonts w:cs="Times New Roman" w:ascii="Times New Roman" w:hAnsi="Times New Roman"/>
          <w:bCs/>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ind w:firstLine="709"/>
        <w:rPr>
          <w:rFonts w:ascii="Times New Roman" w:hAnsi="Times New Roman" w:cs="Times New Roman"/>
          <w:bCs/>
          <w:sz w:val="28"/>
          <w:szCs w:val="28"/>
        </w:rPr>
      </w:pPr>
      <w:r>
        <w:rPr>
          <w:rFonts w:cs="Times New Roman" w:ascii="Times New Roman" w:hAnsi="Times New Roman"/>
          <w:bCs/>
          <w:sz w:val="28"/>
          <w:szCs w:val="28"/>
        </w:rPr>
        <w:t>у участника отбора должна отсутствовать просроченная задолженность по возврату в бюджет Карачаево-Черкесской Республики субсидий, бюджетных инвестиций, предоставленных, в том числе в соответствии с иными правовыми актами;</w:t>
      </w:r>
    </w:p>
    <w:p>
      <w:pPr>
        <w:pStyle w:val="Normal"/>
        <w:widowControl/>
        <w:ind w:firstLine="709"/>
        <w:rPr>
          <w:rFonts w:ascii="Times New Roman" w:hAnsi="Times New Roman" w:cs="Times New Roman"/>
          <w:bCs/>
          <w:sz w:val="28"/>
          <w:szCs w:val="28"/>
        </w:rPr>
      </w:pPr>
      <w:r>
        <w:rPr>
          <w:rFonts w:cs="Times New Roman" w:ascii="Times New Roman" w:hAnsi="Times New Roman"/>
          <w:bCs/>
          <w:sz w:val="28"/>
          <w:szCs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прекращать деятельность в качестве индивидуального предпринимателя;</w:t>
      </w:r>
    </w:p>
    <w:p>
      <w:pPr>
        <w:pStyle w:val="Normal"/>
        <w:ind w:firstLine="709"/>
        <w:rPr>
          <w:rFonts w:ascii="Times New Roman" w:hAnsi="Times New Roman" w:cs="Times New Roman"/>
          <w:bCs/>
          <w:sz w:val="28"/>
          <w:szCs w:val="28"/>
        </w:rPr>
      </w:pPr>
      <w:r>
        <w:rPr>
          <w:rFonts w:cs="Times New Roman" w:ascii="Times New Roman" w:hAnsi="Times New Roman"/>
          <w:bCs/>
          <w:sz w:val="28"/>
          <w:szCs w:val="28"/>
        </w:rPr>
        <w:t>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Normal"/>
        <w:ind w:firstLine="709"/>
        <w:rPr>
          <w:rFonts w:ascii="Times New Roman" w:hAnsi="Times New Roman" w:cs="Times New Roman"/>
          <w:bCs/>
          <w:sz w:val="28"/>
          <w:szCs w:val="28"/>
        </w:rPr>
      </w:pPr>
      <w:r>
        <w:rPr>
          <w:rFonts w:cs="Times New Roman" w:ascii="Times New Roman" w:hAnsi="Times New Roman"/>
          <w:bCs/>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Normal"/>
        <w:ind w:firstLine="709"/>
        <w:rPr>
          <w:rFonts w:ascii="Times New Roman" w:hAnsi="Times New Roman" w:cs="Times New Roman"/>
          <w:bCs/>
          <w:sz w:val="28"/>
          <w:szCs w:val="28"/>
        </w:rPr>
      </w:pPr>
      <w:r>
        <w:rPr>
          <w:rFonts w:cs="Times New Roman" w:ascii="Times New Roman" w:hAnsi="Times New Roman"/>
          <w:bCs/>
          <w:sz w:val="28"/>
          <w:szCs w:val="28"/>
        </w:rPr>
        <w:t>участники отбора не должны получать средства из бюджета Карачаево-Черкесской Республики на основании иных нормативных правовых актов на цели, указанные в пункте 1.3. раздела 1 настоящего Порядка;</w:t>
      </w:r>
    </w:p>
    <w:p>
      <w:pPr>
        <w:pStyle w:val="Normal"/>
        <w:ind w:firstLine="709"/>
        <w:rPr>
          <w:rFonts w:ascii="Times New Roman" w:hAnsi="Times New Roman" w:cs="Times New Roman"/>
          <w:sz w:val="28"/>
          <w:szCs w:val="28"/>
        </w:rPr>
      </w:pPr>
      <w:r>
        <w:rPr>
          <w:rFonts w:cs="Times New Roman" w:ascii="Times New Roman" w:hAnsi="Times New Roman"/>
          <w:bCs/>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Normal"/>
        <w:ind w:firstLine="709"/>
        <w:rPr>
          <w:rFonts w:ascii="Times New Roman" w:hAnsi="Times New Roman" w:cs="Times New Roman"/>
          <w:bCs/>
          <w:sz w:val="28"/>
          <w:szCs w:val="28"/>
        </w:rPr>
      </w:pPr>
      <w:r>
        <w:rPr>
          <w:rFonts w:cs="Times New Roman" w:ascii="Times New Roman" w:hAnsi="Times New Roman"/>
          <w:bCs/>
          <w:sz w:val="28"/>
          <w:szCs w:val="28"/>
        </w:rPr>
        <w:t>участник отбора должен осуществлять деятельность на территории Карачаево-Черкесской Республики.</w:t>
      </w:r>
    </w:p>
    <w:p>
      <w:pPr>
        <w:pStyle w:val="Normal"/>
        <w:ind w:firstLine="709"/>
        <w:rPr>
          <w:rFonts w:ascii="Times New Roman" w:hAnsi="Times New Roman" w:cs="Times New Roman"/>
          <w:bCs/>
          <w:sz w:val="28"/>
          <w:szCs w:val="28"/>
        </w:rPr>
      </w:pPr>
      <w:r>
        <w:rPr>
          <w:rFonts w:cs="Times New Roman" w:ascii="Times New Roman" w:hAnsi="Times New Roman"/>
          <w:bCs/>
          <w:sz w:val="28"/>
          <w:szCs w:val="28"/>
        </w:rPr>
        <w:t xml:space="preserve">Субсидии предоставляются с учетом следующих условий: </w:t>
      </w:r>
    </w:p>
    <w:p>
      <w:pPr>
        <w:pStyle w:val="Normal"/>
        <w:ind w:firstLine="709"/>
        <w:rPr>
          <w:rFonts w:ascii="Times New Roman" w:hAnsi="Times New Roman" w:cs="Times New Roman"/>
          <w:bCs/>
          <w:sz w:val="28"/>
          <w:szCs w:val="28"/>
        </w:rPr>
      </w:pPr>
      <w:r>
        <w:rPr>
          <w:rFonts w:cs="Times New Roman" w:ascii="Times New Roman" w:hAnsi="Times New Roman"/>
          <w:bCs/>
          <w:sz w:val="28"/>
          <w:szCs w:val="28"/>
        </w:rPr>
        <w:t>достижение в отчетном году показателей результативности использования субсидии в соответствии с заключенным между Министерством и получателем средств соглашением (для получателей средств, которым в отчетном году предоставлялись субсидии);</w:t>
      </w:r>
    </w:p>
    <w:p>
      <w:pPr>
        <w:pStyle w:val="Normal"/>
        <w:ind w:firstLine="709"/>
        <w:rPr>
          <w:rFonts w:ascii="Times New Roman" w:hAnsi="Times New Roman" w:cs="Times New Roman"/>
          <w:bCs/>
          <w:sz w:val="28"/>
          <w:szCs w:val="28"/>
        </w:rPr>
      </w:pPr>
      <w:r>
        <w:rPr>
          <w:rFonts w:cs="Times New Roman" w:ascii="Times New Roman" w:hAnsi="Times New Roman"/>
          <w:bCs/>
          <w:sz w:val="28"/>
          <w:szCs w:val="28"/>
        </w:rPr>
        <w:t xml:space="preserve">уплата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w:t>
      </w:r>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rPr>
        <w:t>Для</w:t>
      </w:r>
      <w:r>
        <w:rPr>
          <w:rFonts w:cs="Times New Roman" w:ascii="Times New Roman" w:hAnsi="Times New Roman"/>
          <w:sz w:val="28"/>
          <w:szCs w:val="28"/>
        </w:rPr>
        <w:t xml:space="preserve"> получения субсидий сельскохозяйственные товаропроизводители представляют в Министерство на бумажном носителе следующие документы:</w:t>
      </w:r>
    </w:p>
    <w:p>
      <w:pPr>
        <w:pStyle w:val="Normal"/>
        <w:numPr>
          <w:ilvl w:val="0"/>
          <w:numId w:val="3"/>
        </w:numPr>
        <w:ind w:left="0" w:firstLine="709"/>
        <w:rPr>
          <w:rFonts w:ascii="Times New Roman" w:hAnsi="Times New Roman" w:cs="Times New Roman"/>
          <w:sz w:val="28"/>
          <w:szCs w:val="28"/>
        </w:rPr>
      </w:pPr>
      <w:r>
        <w:rPr>
          <w:rFonts w:cs="Times New Roman" w:ascii="Times New Roman" w:hAnsi="Times New Roman"/>
          <w:sz w:val="28"/>
          <w:szCs w:val="28"/>
        </w:rPr>
        <w:t xml:space="preserve">заявление о перечислении субсидии на расчетный счет страховой организации (далее - Заявление) по форме согласно </w:t>
      </w:r>
      <w:r>
        <w:rPr>
          <w:rStyle w:val="Style14"/>
          <w:rFonts w:cs="Times New Roman" w:ascii="Times New Roman" w:hAnsi="Times New Roman"/>
          <w:color w:val="auto"/>
          <w:sz w:val="28"/>
          <w:szCs w:val="28"/>
        </w:rPr>
        <w:t>приложению 1</w:t>
      </w:r>
      <w:r>
        <w:rPr>
          <w:rFonts w:cs="Times New Roman" w:ascii="Times New Roman" w:hAnsi="Times New Roman"/>
          <w:sz w:val="28"/>
          <w:szCs w:val="28"/>
        </w:rPr>
        <w:t xml:space="preserve"> к настоящему Порядку;</w:t>
      </w:r>
    </w:p>
    <w:p>
      <w:pPr>
        <w:pStyle w:val="Normal"/>
        <w:numPr>
          <w:ilvl w:val="0"/>
          <w:numId w:val="3"/>
        </w:numPr>
        <w:ind w:left="0" w:firstLine="709"/>
        <w:rPr>
          <w:rFonts w:ascii="Times New Roman" w:hAnsi="Times New Roman" w:cs="Times New Roman"/>
          <w:sz w:val="28"/>
          <w:szCs w:val="28"/>
        </w:rPr>
      </w:pPr>
      <w:r>
        <w:rPr>
          <w:rFonts w:cs="Times New Roman" w:ascii="Times New Roman" w:hAnsi="Times New Roman"/>
          <w:sz w:val="28"/>
          <w:szCs w:val="28"/>
        </w:rPr>
        <w:t xml:space="preserve">расчет размера средств, составленный на основании договора сельскохозяйственного страхования и платежного поручения или иного документа, подтверждающего уплату сельскохозяйственным товаропроизводителем не менее 50 процентов страховой премии, по формам согласно </w:t>
      </w:r>
      <w:r>
        <w:rPr>
          <w:rStyle w:val="Style14"/>
          <w:rFonts w:cs="Times New Roman" w:ascii="Times New Roman" w:hAnsi="Times New Roman"/>
          <w:color w:val="auto"/>
          <w:sz w:val="28"/>
          <w:szCs w:val="28"/>
        </w:rPr>
        <w:t>приложениям 2-10</w:t>
      </w:r>
      <w:r>
        <w:rPr>
          <w:rFonts w:cs="Times New Roman" w:ascii="Times New Roman" w:hAnsi="Times New Roman"/>
          <w:sz w:val="28"/>
          <w:szCs w:val="28"/>
        </w:rPr>
        <w:t xml:space="preserve"> к настоящему Порядку;</w:t>
      </w:r>
    </w:p>
    <w:p>
      <w:pPr>
        <w:pStyle w:val="Normal"/>
        <w:numPr>
          <w:ilvl w:val="0"/>
          <w:numId w:val="3"/>
        </w:numPr>
        <w:ind w:left="0" w:firstLine="709"/>
        <w:rPr>
          <w:rFonts w:ascii="Times New Roman" w:hAnsi="Times New Roman" w:cs="Times New Roman"/>
          <w:sz w:val="28"/>
          <w:szCs w:val="28"/>
        </w:rPr>
      </w:pPr>
      <w:r>
        <w:rPr>
          <w:rFonts w:cs="Times New Roman" w:ascii="Times New Roman" w:hAnsi="Times New Roman"/>
          <w:sz w:val="28"/>
          <w:szCs w:val="28"/>
        </w:rPr>
        <w:t>копию договора сельскохозяйственного страхования;</w:t>
      </w:r>
    </w:p>
    <w:p>
      <w:pPr>
        <w:pStyle w:val="Normal"/>
        <w:numPr>
          <w:ilvl w:val="0"/>
          <w:numId w:val="3"/>
        </w:numPr>
        <w:ind w:left="0" w:firstLine="709"/>
        <w:rPr>
          <w:rFonts w:ascii="Times New Roman" w:hAnsi="Times New Roman" w:cs="Times New Roman"/>
          <w:sz w:val="28"/>
          <w:szCs w:val="28"/>
        </w:rPr>
      </w:pPr>
      <w:r>
        <w:rPr>
          <w:rFonts w:cs="Times New Roman" w:ascii="Times New Roman" w:hAnsi="Times New Roman"/>
          <w:sz w:val="28"/>
          <w:szCs w:val="28"/>
        </w:rPr>
        <w:t>копию платежного поручения или иного документа, подтверждающего уплату сельскохозяйственным товаропроизводителем не менее 50 процентов страховой премии, начисленной по действующим в текущем финансовом году договорам сельскохозяйственного страхования, и (или) начисленных и уплаченных сельскохозяйственным товаропроизводителем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заверенную банком;</w:t>
      </w:r>
    </w:p>
    <w:p>
      <w:pPr>
        <w:pStyle w:val="Normal"/>
        <w:numPr>
          <w:ilvl w:val="0"/>
          <w:numId w:val="3"/>
        </w:numPr>
        <w:ind w:left="0" w:firstLine="709"/>
        <w:rPr>
          <w:rFonts w:ascii="Times New Roman" w:hAnsi="Times New Roman" w:cs="Times New Roman"/>
          <w:sz w:val="28"/>
          <w:szCs w:val="28"/>
        </w:rPr>
      </w:pPr>
      <w:r>
        <w:rPr>
          <w:rFonts w:cs="Times New Roman" w:ascii="Times New Roman" w:hAnsi="Times New Roman"/>
          <w:sz w:val="28"/>
          <w:szCs w:val="28"/>
        </w:rPr>
        <w:t>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w:t>
      </w:r>
    </w:p>
    <w:p>
      <w:pPr>
        <w:pStyle w:val="Normal"/>
        <w:numPr>
          <w:ilvl w:val="0"/>
          <w:numId w:val="3"/>
        </w:numPr>
        <w:ind w:left="0" w:firstLine="709"/>
        <w:rPr>
          <w:rFonts w:ascii="Times New Roman" w:hAnsi="Times New Roman" w:cs="Times New Roman"/>
          <w:sz w:val="28"/>
          <w:szCs w:val="28"/>
        </w:rPr>
      </w:pPr>
      <w:r>
        <w:rPr>
          <w:rFonts w:cs="Times New Roman" w:ascii="Times New Roman" w:hAnsi="Times New Roman"/>
          <w:sz w:val="28"/>
          <w:szCs w:val="28"/>
        </w:rPr>
        <w:t>справку о структуре страхового тарифа, заверенную страховой организацией;</w:t>
      </w:r>
    </w:p>
    <w:p>
      <w:pPr>
        <w:pStyle w:val="Normal"/>
        <w:numPr>
          <w:ilvl w:val="0"/>
          <w:numId w:val="3"/>
        </w:numPr>
        <w:ind w:left="0" w:firstLine="709"/>
        <w:rPr>
          <w:rFonts w:ascii="Times New Roman" w:hAnsi="Times New Roman" w:cs="Times New Roman"/>
          <w:i/>
          <w:i/>
          <w:sz w:val="28"/>
          <w:szCs w:val="28"/>
        </w:rPr>
      </w:pPr>
      <w:r>
        <w:rPr>
          <w:rFonts w:cs="Times New Roman" w:ascii="Times New Roman" w:hAnsi="Times New Roman"/>
          <w:sz w:val="28"/>
          <w:szCs w:val="28"/>
        </w:rPr>
        <w:t>копии лицензии на осуществление страхования и свидетельства, подтверждающие участие в объединении страховщиков, заверенные страховой организацией</w:t>
      </w:r>
      <w:r>
        <w:rPr>
          <w:rFonts w:cs="Times New Roman" w:ascii="Times New Roman" w:hAnsi="Times New Roman"/>
          <w:i/>
          <w:sz w:val="28"/>
          <w:szCs w:val="28"/>
        </w:rPr>
        <w:t>.</w:t>
      </w:r>
    </w:p>
    <w:p>
      <w:pPr>
        <w:pStyle w:val="Normal"/>
        <w:numPr>
          <w:ilvl w:val="1"/>
          <w:numId w:val="1"/>
        </w:numPr>
        <w:ind w:left="0" w:firstLine="709"/>
        <w:rPr>
          <w:rFonts w:ascii="Times New Roman" w:hAnsi="Times New Roman" w:cs="Times New Roman"/>
          <w:sz w:val="28"/>
          <w:szCs w:val="28"/>
        </w:rPr>
      </w:pPr>
      <w:bookmarkStart w:id="38" w:name="sub_100510"/>
      <w:bookmarkEnd w:id="38"/>
      <w:r>
        <w:rPr>
          <w:rFonts w:cs="Times New Roman" w:ascii="Times New Roman" w:hAnsi="Times New Roman"/>
          <w:sz w:val="28"/>
        </w:rPr>
        <w:t>Представленные</w:t>
      </w:r>
      <w:r>
        <w:rPr>
          <w:rFonts w:cs="Times New Roman" w:ascii="Times New Roman" w:hAnsi="Times New Roman"/>
          <w:sz w:val="28"/>
          <w:szCs w:val="28"/>
        </w:rPr>
        <w:t xml:space="preserve"> участником отбора документы не должны иметь подчисток, приписок, зачеркнутых слов и иных не оговоренных в них исправлений, а также не должны быть заполнены карандашом и иметь повреждения, не позволяющие однозначно истолковать содержание таких документов.</w:t>
      </w:r>
    </w:p>
    <w:p>
      <w:pPr>
        <w:pStyle w:val="Normal"/>
        <w:ind w:firstLine="709"/>
        <w:rPr>
          <w:rFonts w:ascii="Times New Roman" w:hAnsi="Times New Roman" w:cs="Times New Roman"/>
          <w:sz w:val="28"/>
          <w:szCs w:val="28"/>
        </w:rPr>
      </w:pPr>
      <w:bookmarkStart w:id="39" w:name="sub_100511"/>
      <w:bookmarkStart w:id="40" w:name="sub_1005101"/>
      <w:bookmarkEnd w:id="40"/>
      <w:r>
        <w:rPr>
          <w:rFonts w:cs="Times New Roman" w:ascii="Times New Roman" w:hAnsi="Times New Roman"/>
          <w:sz w:val="28"/>
          <w:szCs w:val="28"/>
        </w:rPr>
        <w:t>Документы, представленные получателями субсидии, должны быть пронумерованы, прошиты, заверены подписью и печатью участника отбора (при наличии).</w:t>
      </w:r>
      <w:bookmarkEnd w:id="39"/>
    </w:p>
    <w:p>
      <w:pPr>
        <w:pStyle w:val="Normal"/>
        <w:ind w:firstLine="709"/>
        <w:rPr>
          <w:rFonts w:ascii="Times New Roman" w:hAnsi="Times New Roman" w:cs="Times New Roman"/>
          <w:sz w:val="28"/>
          <w:szCs w:val="28"/>
        </w:rPr>
      </w:pPr>
      <w:r>
        <w:rPr>
          <w:rFonts w:cs="Times New Roman" w:ascii="Times New Roman" w:hAnsi="Times New Roman"/>
          <w:sz w:val="28"/>
          <w:szCs w:val="28"/>
        </w:rPr>
        <w:t>Документы, представленные получателем субсидии позднее установленного срока их подачи, не рассматриваются и к субсидированию не принимаются.</w:t>
      </w:r>
    </w:p>
    <w:p>
      <w:pPr>
        <w:pStyle w:val="Normal"/>
        <w:ind w:firstLine="709"/>
        <w:rPr>
          <w:rFonts w:ascii="Times New Roman" w:hAnsi="Times New Roman" w:cs="Times New Roman"/>
          <w:sz w:val="28"/>
          <w:szCs w:val="28"/>
        </w:rPr>
      </w:pPr>
      <w:r>
        <w:rPr>
          <w:rFonts w:cs="Times New Roman" w:ascii="Times New Roman" w:hAnsi="Times New Roman"/>
          <w:sz w:val="28"/>
          <w:szCs w:val="28"/>
        </w:rPr>
        <w:t>Сельскохозяйственный товаропроизводитель вправе обратиться до момента подачи пакета документов на регистрацию в Министерство на предмет проверки полноты пакета документов, необходимых для предоставления субсидии.</w:t>
      </w:r>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Документы принимаются и регистрируются государственным гражданским служащим Министерства (далее - служащий), осуществляющим прием и регистрацию входящей и исходящей корреспонденции Министерства. </w:t>
      </w:r>
    </w:p>
    <w:p>
      <w:pPr>
        <w:pStyle w:val="Normal"/>
        <w:widowControl/>
        <w:ind w:firstLine="709"/>
        <w:rPr>
          <w:rFonts w:ascii="Times New Roman" w:hAnsi="Times New Roman" w:cs="Times New Roman"/>
          <w:sz w:val="28"/>
          <w:szCs w:val="28"/>
        </w:rPr>
      </w:pPr>
      <w:r>
        <w:rPr>
          <w:rFonts w:cs="Times New Roman" w:ascii="Times New Roman" w:hAnsi="Times New Roman"/>
          <w:sz w:val="28"/>
          <w:szCs w:val="28"/>
        </w:rPr>
        <w:t xml:space="preserve">Прием и регистрация заявлений и приложенных к ним документов осуществляется при предоставлении документов непосредственно в Министерство (лично получателем субсидии или руководителем организации, имеющим право действовать без </w:t>
      </w:r>
      <w:hyperlink r:id="rId4">
        <w:r>
          <w:rPr>
            <w:rFonts w:cs="Times New Roman" w:ascii="Times New Roman" w:hAnsi="Times New Roman"/>
            <w:color w:val="auto"/>
            <w:sz w:val="28"/>
            <w:szCs w:val="28"/>
          </w:rPr>
          <w:t>доверенности</w:t>
        </w:r>
      </w:hyperlink>
      <w:r>
        <w:rPr>
          <w:rFonts w:cs="Times New Roman" w:ascii="Times New Roman" w:hAnsi="Times New Roman"/>
          <w:sz w:val="28"/>
          <w:szCs w:val="28"/>
        </w:rPr>
        <w:t>, либо представителем, полномочия которого подтверждаются доверенностью).</w:t>
      </w:r>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Проверку заявлений и приложенных к ним документов, представляемых участниками отбора, на соответствие требованиям настоящего Порядка осуществляют государственные гражданские служащие Министерства, определяемые приказом Министерства (далее - ответственные служащие). </w:t>
      </w:r>
    </w:p>
    <w:p>
      <w:pPr>
        <w:pStyle w:val="Normal"/>
        <w:numPr>
          <w:ilvl w:val="1"/>
          <w:numId w:val="1"/>
        </w:numPr>
        <w:ind w:left="0" w:firstLine="709"/>
        <w:rPr>
          <w:rFonts w:ascii="Times New Roman" w:hAnsi="Times New Roman" w:cs="Times New Roman"/>
          <w:sz w:val="28"/>
          <w:szCs w:val="28"/>
        </w:rPr>
      </w:pPr>
      <w:bookmarkStart w:id="41" w:name="sub_10063"/>
      <w:bookmarkEnd w:id="41"/>
      <w:r>
        <w:rPr>
          <w:rFonts w:cs="Times New Roman" w:ascii="Times New Roman" w:hAnsi="Times New Roman"/>
          <w:sz w:val="28"/>
          <w:szCs w:val="28"/>
        </w:rPr>
        <w:t xml:space="preserve">Зарегистрированное заявление может быть отозвано участником отбора. </w:t>
      </w:r>
    </w:p>
    <w:p>
      <w:pPr>
        <w:pStyle w:val="Normal"/>
        <w:widowControl/>
        <w:ind w:firstLine="709"/>
        <w:rPr>
          <w:rFonts w:ascii="Times New Roman" w:hAnsi="Times New Roman" w:cs="Times New Roman"/>
          <w:sz w:val="28"/>
          <w:szCs w:val="28"/>
        </w:rPr>
      </w:pPr>
      <w:r>
        <w:rPr>
          <w:rFonts w:cs="Times New Roman" w:ascii="Times New Roman" w:hAnsi="Times New Roman"/>
          <w:sz w:val="28"/>
          <w:szCs w:val="28"/>
        </w:rPr>
        <w:t>Для отзыва заявления участник отбора представляет в адрес Министерства письменное уведомление об отзыве заявления в произвольной форме, в котором указывает причины отзыва заявления.</w:t>
      </w:r>
    </w:p>
    <w:p>
      <w:pPr>
        <w:pStyle w:val="Normal"/>
        <w:widowControl/>
        <w:ind w:firstLine="709"/>
        <w:rPr>
          <w:rFonts w:ascii="Times New Roman" w:hAnsi="Times New Roman" w:cs="Times New Roman"/>
          <w:sz w:val="28"/>
          <w:szCs w:val="28"/>
        </w:rPr>
      </w:pPr>
      <w:r>
        <w:rPr>
          <w:rFonts w:cs="Times New Roman" w:ascii="Times New Roman" w:hAnsi="Times New Roman"/>
          <w:sz w:val="28"/>
          <w:szCs w:val="28"/>
        </w:rPr>
        <w:t>Участник отбора,  отозвавший заявление, не лишается права на подачу заявления в пределах сроков приема документов, установленных в объявлении о проведении отбора.</w:t>
      </w:r>
    </w:p>
    <w:p>
      <w:pPr>
        <w:pStyle w:val="Normal"/>
        <w:numPr>
          <w:ilvl w:val="1"/>
          <w:numId w:val="1"/>
        </w:numPr>
        <w:ind w:left="0" w:firstLine="709"/>
        <w:rPr>
          <w:rFonts w:ascii="Times New Roman" w:hAnsi="Times New Roman" w:cs="Times New Roman"/>
          <w:sz w:val="28"/>
          <w:szCs w:val="28"/>
        </w:rPr>
      </w:pPr>
      <w:bookmarkStart w:id="42" w:name="sub_10064"/>
      <w:bookmarkStart w:id="43" w:name="sub_100631"/>
      <w:bookmarkEnd w:id="42"/>
      <w:bookmarkEnd w:id="43"/>
      <w:r>
        <w:rPr>
          <w:rFonts w:cs="Times New Roman" w:ascii="Times New Roman" w:hAnsi="Times New Roman"/>
          <w:sz w:val="28"/>
          <w:szCs w:val="28"/>
        </w:rPr>
        <w:t>Ответственные служащие проверяют представленное заявление и прилагаемые к нему документы на наличие в них нарушений технического характера, а именно: отсутствие подписей, печатей (при наличии), несоответствие форм представленных документов формам документов, установленным настоящим Порядком, несоответствие дат, наличие в представленных документах исправлений (дописок, подчисток), технических ошибок (описок, опечаток).</w:t>
      </w:r>
    </w:p>
    <w:p>
      <w:pPr>
        <w:pStyle w:val="Normal"/>
        <w:ind w:firstLine="709"/>
        <w:rPr>
          <w:rFonts w:ascii="Times New Roman" w:hAnsi="Times New Roman" w:cs="Times New Roman"/>
          <w:sz w:val="28"/>
          <w:szCs w:val="28"/>
        </w:rPr>
      </w:pPr>
      <w:bookmarkStart w:id="44" w:name="sub_10065"/>
      <w:bookmarkStart w:id="45" w:name="sub_100641"/>
      <w:bookmarkEnd w:id="44"/>
      <w:bookmarkEnd w:id="45"/>
      <w:r>
        <w:rPr>
          <w:rFonts w:cs="Times New Roman" w:ascii="Times New Roman" w:hAnsi="Times New Roman"/>
          <w:sz w:val="28"/>
          <w:szCs w:val="28"/>
        </w:rPr>
        <w:t>Заявление и прилагаемые к нему документы, содержащие нарушения технического характера рассмотрению не подлежат.</w:t>
      </w:r>
    </w:p>
    <w:p>
      <w:pPr>
        <w:pStyle w:val="Normal"/>
        <w:numPr>
          <w:ilvl w:val="1"/>
          <w:numId w:val="1"/>
        </w:numPr>
        <w:ind w:left="0" w:firstLine="709"/>
        <w:rPr>
          <w:rFonts w:ascii="Times New Roman" w:hAnsi="Times New Roman" w:cs="Times New Roman"/>
          <w:sz w:val="28"/>
          <w:szCs w:val="28"/>
        </w:rPr>
      </w:pPr>
      <w:bookmarkStart w:id="46" w:name="sub_10066"/>
      <w:bookmarkStart w:id="47" w:name="sub_100651"/>
      <w:bookmarkEnd w:id="47"/>
      <w:r>
        <w:rPr>
          <w:rFonts w:cs="Times New Roman" w:ascii="Times New Roman" w:hAnsi="Times New Roman"/>
          <w:sz w:val="28"/>
          <w:szCs w:val="28"/>
        </w:rPr>
        <w:t>Участник отбора вправе повторно обратиться в Министерство с заявлением о предоставлении субсидии в пределах сроков приема документов, установленных настоящим Порядком.</w:t>
      </w:r>
      <w:bookmarkEnd w:id="46"/>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Ответственные служащие посредством запросов, в том числе в электронной форме с использованием единой системы межведомственного электронного взаимодействия, запрашивают и получают следующие сведения:</w:t>
      </w:r>
    </w:p>
    <w:p>
      <w:pPr>
        <w:pStyle w:val="Normal"/>
        <w:ind w:firstLine="709"/>
        <w:rPr>
          <w:rFonts w:ascii="Times New Roman" w:hAnsi="Times New Roman" w:cs="Times New Roman"/>
          <w:sz w:val="28"/>
          <w:szCs w:val="28"/>
        </w:rPr>
      </w:pPr>
      <w:bookmarkStart w:id="48" w:name="sub_10071"/>
      <w:bookmarkEnd w:id="48"/>
      <w:r>
        <w:rPr>
          <w:rFonts w:cs="Times New Roman" w:ascii="Times New Roman" w:hAnsi="Times New Roman"/>
          <w:sz w:val="28"/>
          <w:szCs w:val="28"/>
        </w:rPr>
        <w:t xml:space="preserve">информацию о наличии либо об отсутствии у получателей субсидии задолженности по налогам и сборам, срок исполнения по которым наступил в соответствии с </w:t>
      </w:r>
      <w:hyperlink r:id="rId5">
        <w:r>
          <w:rPr>
            <w:rFonts w:cs="Times New Roman" w:ascii="Times New Roman" w:hAnsi="Times New Roman"/>
            <w:color w:val="auto"/>
            <w:sz w:val="28"/>
            <w:szCs w:val="28"/>
          </w:rPr>
          <w:t>законодательством</w:t>
        </w:r>
      </w:hyperlink>
      <w:r>
        <w:rPr>
          <w:rFonts w:cs="Times New Roman" w:ascii="Times New Roman" w:hAnsi="Times New Roman"/>
          <w:sz w:val="28"/>
          <w:szCs w:val="28"/>
        </w:rPr>
        <w:t xml:space="preserve"> Российской Федерации;</w:t>
      </w:r>
    </w:p>
    <w:p>
      <w:pPr>
        <w:pStyle w:val="Normal"/>
        <w:ind w:firstLine="709"/>
        <w:rPr>
          <w:rFonts w:ascii="Times New Roman" w:hAnsi="Times New Roman" w:cs="Times New Roman"/>
          <w:sz w:val="28"/>
          <w:szCs w:val="28"/>
        </w:rPr>
      </w:pPr>
      <w:bookmarkStart w:id="49" w:name="sub_10072"/>
      <w:bookmarkStart w:id="50" w:name="sub_100711"/>
      <w:bookmarkEnd w:id="50"/>
      <w:r>
        <w:rPr>
          <w:rFonts w:cs="Times New Roman" w:ascii="Times New Roman" w:hAnsi="Times New Roman"/>
          <w:sz w:val="28"/>
          <w:szCs w:val="28"/>
        </w:rPr>
        <w:t xml:space="preserve">копию выписки из </w:t>
      </w:r>
      <w:hyperlink r:id="rId6">
        <w:r>
          <w:rPr>
            <w:rFonts w:cs="Times New Roman" w:ascii="Times New Roman" w:hAnsi="Times New Roman"/>
            <w:color w:val="auto"/>
            <w:sz w:val="28"/>
            <w:szCs w:val="28"/>
          </w:rPr>
          <w:t>Единого государственного реестра</w:t>
        </w:r>
      </w:hyperlink>
      <w:r>
        <w:rPr>
          <w:rFonts w:cs="Times New Roman" w:ascii="Times New Roman" w:hAnsi="Times New Roman"/>
          <w:sz w:val="28"/>
          <w:szCs w:val="28"/>
        </w:rPr>
        <w:t xml:space="preserve"> юридических лиц или из </w:t>
      </w:r>
      <w:hyperlink r:id="rId7">
        <w:r>
          <w:rPr>
            <w:rFonts w:cs="Times New Roman" w:ascii="Times New Roman" w:hAnsi="Times New Roman"/>
            <w:color w:val="auto"/>
            <w:sz w:val="28"/>
            <w:szCs w:val="28"/>
          </w:rPr>
          <w:t>Единого государственного реестра</w:t>
        </w:r>
      </w:hyperlink>
      <w:r>
        <w:rPr>
          <w:rFonts w:cs="Times New Roman" w:ascii="Times New Roman" w:hAnsi="Times New Roman"/>
          <w:sz w:val="28"/>
          <w:szCs w:val="28"/>
        </w:rPr>
        <w:t xml:space="preserve"> индивидуальных предпринимателей.</w:t>
      </w:r>
      <w:bookmarkEnd w:id="49"/>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Ответственные служащие в течение 15 рабочих дней со дня  регистрации заявлений, указанных в пункте 2.5. настоящего Порядка, проводят, в порядке, определяемом Министерством, проверку соответствия участников отбора и представленных ими документов на соответствие настоящему Порядку.</w:t>
      </w:r>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Решение о включении заявителя в реестр получателей субсидий, либо об отказе во включении заявителя в реестр получателей субсидий принимается Министром сельского хозяйства Карачаево-Черкесской Республики, либо лицом, исполняющим его обязанности, в течение 3 рабочих дней со дня представления реестра. </w:t>
      </w:r>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Основаниями для отказа во включении в реестр получателей субсидии являются:</w:t>
      </w:r>
    </w:p>
    <w:p>
      <w:pPr>
        <w:pStyle w:val="ListParagraph"/>
        <w:ind w:left="0" w:firstLine="709"/>
        <w:rPr>
          <w:rFonts w:ascii="Times New Roman" w:hAnsi="Times New Roman" w:cs="Times New Roman"/>
          <w:sz w:val="28"/>
          <w:szCs w:val="28"/>
        </w:rPr>
      </w:pPr>
      <w:r>
        <w:rPr>
          <w:rFonts w:cs="Times New Roman" w:ascii="Times New Roman" w:hAnsi="Times New Roman"/>
          <w:sz w:val="28"/>
          <w:szCs w:val="28"/>
        </w:rPr>
        <w:t>несоответствие участника отбора  требованиям и условиям, указанным в пунктах 2.4 и 2.5 настоящего Порядка.</w:t>
      </w:r>
    </w:p>
    <w:p>
      <w:pPr>
        <w:pStyle w:val="Normal"/>
        <w:ind w:firstLine="709"/>
        <w:rPr>
          <w:rFonts w:ascii="Times New Roman" w:hAnsi="Times New Roman" w:cs="Times New Roman"/>
          <w:sz w:val="28"/>
          <w:szCs w:val="28"/>
        </w:rPr>
      </w:pPr>
      <w:r>
        <w:rPr>
          <w:rFonts w:cs="Times New Roman" w:ascii="Times New Roman" w:hAnsi="Times New Roman"/>
          <w:sz w:val="28"/>
          <w:szCs w:val="28"/>
        </w:rPr>
        <w:t>несоответствие представленных участником отбора документов требованиям, указанным в пункте 2.6, 2.7 настоящего Порядка;</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предоставление документов, указанных в пункте 2.6. настоящего Порядка, не в полном объеме и (или) выявление в них недостоверных сведений;</w:t>
      </w:r>
    </w:p>
    <w:p>
      <w:pPr>
        <w:pStyle w:val="Normal"/>
        <w:ind w:firstLine="709"/>
        <w:rPr>
          <w:rFonts w:ascii="Times New Roman" w:hAnsi="Times New Roman" w:cs="Times New Roman"/>
          <w:sz w:val="28"/>
          <w:szCs w:val="28"/>
        </w:rPr>
      </w:pPr>
      <w:r>
        <w:rPr>
          <w:rFonts w:cs="Times New Roman" w:ascii="Times New Roman" w:hAnsi="Times New Roman"/>
          <w:sz w:val="28"/>
          <w:szCs w:val="28"/>
        </w:rPr>
        <w:t>нарушение установленного срока подачи документов;</w:t>
      </w:r>
    </w:p>
    <w:p>
      <w:pPr>
        <w:pStyle w:val="Normal"/>
        <w:ind w:firstLine="709"/>
        <w:rPr>
          <w:rFonts w:ascii="Times New Roman" w:hAnsi="Times New Roman" w:cs="Times New Roman"/>
          <w:sz w:val="28"/>
          <w:szCs w:val="28"/>
        </w:rPr>
      </w:pPr>
      <w:r>
        <w:rPr>
          <w:rFonts w:cs="Times New Roman" w:ascii="Times New Roman" w:hAnsi="Times New Roman"/>
          <w:sz w:val="28"/>
          <w:szCs w:val="28"/>
        </w:rPr>
        <w:t>непредоставление сельскохозяйственным товаропроизводителем отчета о финансово-экономическом состоянии за отчетный финансовый год в срок до 1 марта года, следующего за отчетным годом, по соответствующей статусу сельскохозяйственного производителя форме, утвержденной Министерством сельского хозяйства Российской Федерации на соответствующий финансовый год, и размещенной на официальном сайте Министерства в информационно-телекоммуникационной сети Интернет;</w:t>
      </w:r>
    </w:p>
    <w:p>
      <w:pPr>
        <w:pStyle w:val="Normal"/>
        <w:ind w:firstLine="709"/>
        <w:rPr>
          <w:rFonts w:ascii="Times New Roman" w:hAnsi="Times New Roman" w:cs="Times New Roman"/>
          <w:sz w:val="28"/>
          <w:szCs w:val="28"/>
        </w:rPr>
      </w:pPr>
      <w:r>
        <w:rPr>
          <w:rFonts w:cs="Times New Roman" w:ascii="Times New Roman" w:hAnsi="Times New Roman"/>
          <w:sz w:val="28"/>
          <w:szCs w:val="28"/>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 на соответствующий финансовый год.</w:t>
      </w:r>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При отказе во включении в реестр Министерство направляет заявителю уведомление об отказе в получении субсидии с указанием причин отказа в течение 10 рабочих дней со дня принятия решения об отказе заказным письмом, либо вручает его лично заявителю.</w:t>
      </w:r>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С участником отбора, в отношении которого Министерством принято решение о предоставлении субсидии в течение 10 рабочих дней со дня принятия решения о включении в реестр получателей субсидии, заключается соглашение о предоставлении субсидии (далее - соглашение).</w:t>
      </w:r>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Соглашение и дополнительные соглашения к нему, в том числе о расторжении соглашения, заключаются по формам, установленным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Соглашение, заключаемое с получателем субсидии, должно содержать следующие основные положения:</w:t>
      </w:r>
    </w:p>
    <w:p>
      <w:pPr>
        <w:pStyle w:val="Normal"/>
        <w:rPr>
          <w:rFonts w:ascii="Times New Roman" w:hAnsi="Times New Roman" w:cs="Times New Roman"/>
          <w:sz w:val="28"/>
          <w:szCs w:val="28"/>
        </w:rPr>
      </w:pPr>
      <w:r>
        <w:rPr>
          <w:rFonts w:cs="Times New Roman" w:ascii="Times New Roman" w:hAnsi="Times New Roman"/>
          <w:sz w:val="28"/>
          <w:szCs w:val="28"/>
        </w:rPr>
        <w:t>сведения о направлении предоставления субсидии;</w:t>
      </w:r>
    </w:p>
    <w:p>
      <w:pPr>
        <w:pStyle w:val="Normal"/>
        <w:rPr>
          <w:rFonts w:ascii="Times New Roman" w:hAnsi="Times New Roman" w:cs="Times New Roman"/>
          <w:sz w:val="28"/>
          <w:szCs w:val="28"/>
        </w:rPr>
      </w:pPr>
      <w:r>
        <w:rPr>
          <w:rFonts w:cs="Times New Roman" w:ascii="Times New Roman" w:hAnsi="Times New Roman"/>
          <w:sz w:val="28"/>
          <w:szCs w:val="28"/>
        </w:rPr>
        <w:t>об объеме субсидии, предоставляемой получателю субсидии, и ее целевое назначение;</w:t>
      </w:r>
    </w:p>
    <w:p>
      <w:pPr>
        <w:pStyle w:val="Normal"/>
        <w:rPr>
          <w:rFonts w:ascii="Times New Roman" w:hAnsi="Times New Roman" w:cs="Times New Roman"/>
          <w:sz w:val="28"/>
          <w:szCs w:val="28"/>
        </w:rPr>
      </w:pPr>
      <w:r>
        <w:rPr>
          <w:rFonts w:cs="Times New Roman" w:ascii="Times New Roman" w:hAnsi="Times New Roman"/>
          <w:sz w:val="28"/>
          <w:szCs w:val="28"/>
        </w:rPr>
        <w:t>показатели результативности использования субсидии и их значения;</w:t>
      </w:r>
    </w:p>
    <w:p>
      <w:pPr>
        <w:pStyle w:val="Normal"/>
        <w:rPr>
          <w:rFonts w:ascii="Times New Roman" w:hAnsi="Times New Roman" w:cs="Times New Roman"/>
          <w:sz w:val="28"/>
          <w:szCs w:val="28"/>
        </w:rPr>
      </w:pPr>
      <w:r>
        <w:rPr>
          <w:rFonts w:cs="Times New Roman" w:ascii="Times New Roman" w:hAnsi="Times New Roman"/>
          <w:sz w:val="28"/>
          <w:szCs w:val="28"/>
        </w:rPr>
        <w:t>порядок предоставления получателем субсидии бухгалтерской отчетности по итогам отчетного периода, в котором получена субсидия;</w:t>
      </w:r>
    </w:p>
    <w:p>
      <w:pPr>
        <w:pStyle w:val="Normal"/>
        <w:rPr>
          <w:rFonts w:ascii="Times New Roman" w:hAnsi="Times New Roman" w:cs="Times New Roman"/>
          <w:sz w:val="28"/>
          <w:szCs w:val="28"/>
        </w:rPr>
      </w:pPr>
      <w:r>
        <w:rPr>
          <w:rFonts w:cs="Times New Roman" w:ascii="Times New Roman" w:hAnsi="Times New Roman"/>
          <w:sz w:val="28"/>
          <w:szCs w:val="28"/>
        </w:rPr>
        <w:t>ответственность сторон за нарушение условий Соглашения;</w:t>
      </w:r>
    </w:p>
    <w:p>
      <w:pPr>
        <w:pStyle w:val="Normal"/>
        <w:rPr>
          <w:rFonts w:ascii="Times New Roman" w:hAnsi="Times New Roman" w:cs="Times New Roman"/>
          <w:sz w:val="28"/>
          <w:szCs w:val="28"/>
        </w:rPr>
      </w:pPr>
      <w:r>
        <w:rPr>
          <w:rFonts w:cs="Times New Roman" w:ascii="Times New Roman" w:hAnsi="Times New Roman"/>
          <w:sz w:val="28"/>
          <w:szCs w:val="28"/>
        </w:rPr>
        <w:t>условие, согласно которому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сторонами соглашения согласовываются новые условия соглашения или, при недостижении согласия по новым условиям, оно расторгается.</w:t>
      </w:r>
    </w:p>
    <w:p>
      <w:pPr>
        <w:pStyle w:val="ListParagraph"/>
        <w:tabs>
          <w:tab w:val="clear" w:pos="720"/>
          <w:tab w:val="left" w:pos="0" w:leader="none"/>
        </w:tabs>
        <w:ind w:left="0" w:firstLine="709"/>
        <w:rPr>
          <w:rFonts w:ascii="Times New Roman" w:hAnsi="Times New Roman" w:cs="Times New Roman"/>
          <w:sz w:val="28"/>
          <w:szCs w:val="28"/>
        </w:rPr>
      </w:pPr>
      <w:r>
        <w:rPr>
          <w:rFonts w:cs="Times New Roman" w:ascii="Times New Roman" w:hAnsi="Times New Roman"/>
          <w:sz w:val="28"/>
          <w:szCs w:val="28"/>
        </w:rPr>
        <w:t>согласие получателя субсидии на осуществление в отношении него проверки Министерством и органом государственного финансового контроля за соблюдением целей, условий и порядка предоставления субсидии.</w:t>
      </w:r>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Отказ получателя субсидии от подписания Соглашения либо не подписание Соглашения в срок, установленный настоящим пунктом, за исключением случаев, когда невозможность своевременного подписания Соглашения вызвана действием обстоятельств непреодолимой силы или действиями (бездействием) Министерства, признается отказом получателя субсидий от получения субсидии.</w:t>
      </w:r>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Субсидии предоставляются в размере, рассчитанном в соответствии с частью 3 статьи 3 Федерального закона,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в соответствии с частью 4 статьи 3 Федерального закона.</w:t>
      </w:r>
    </w:p>
    <w:p>
      <w:pPr>
        <w:pStyle w:val="Normal"/>
        <w:rPr>
          <w:rFonts w:ascii="Times New Roman" w:hAnsi="Times New Roman" w:cs="Times New Roman"/>
          <w:sz w:val="28"/>
          <w:szCs w:val="28"/>
        </w:rPr>
      </w:pPr>
      <w:r>
        <w:rPr>
          <w:rFonts w:cs="Times New Roman" w:ascii="Times New Roman" w:hAnsi="Times New Roman"/>
          <w:sz w:val="28"/>
          <w:szCs w:val="28"/>
        </w:rPr>
        <w:t>Субсидии перечисляются на расчетный счет страховщика на основании заявления сельскохозяйственного товаропроизводителя, при этом:</w:t>
      </w:r>
    </w:p>
    <w:p>
      <w:pPr>
        <w:pStyle w:val="Normal"/>
        <w:numPr>
          <w:ilvl w:val="2"/>
          <w:numId w:val="1"/>
        </w:numPr>
        <w:ind w:left="0" w:firstLine="720"/>
        <w:rPr>
          <w:rFonts w:ascii="Times New Roman" w:hAnsi="Times New Roman" w:cs="Times New Roman"/>
          <w:sz w:val="28"/>
          <w:szCs w:val="28"/>
        </w:rPr>
      </w:pPr>
      <w:r>
        <w:rPr>
          <w:rFonts w:cs="Times New Roman" w:ascii="Times New Roman" w:hAnsi="Times New Roman"/>
          <w:sz w:val="28"/>
          <w:szCs w:val="28"/>
        </w:rPr>
        <w:t>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подпунктами «а» – «в» пункта 1.3.1, пунктами 1.3.2 и 1.3.3 настоящего Порядка,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 50 (пятидесяти) процентам от страховой премии, начисленной по такому договору сельскохозяйственного страхования и определяется по следующей формуле:</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drawing>
          <wp:inline distT="0" distB="0" distL="0" distR="0">
            <wp:extent cx="1199515" cy="26797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8"/>
                    <a:stretch>
                      <a:fillRect/>
                    </a:stretch>
                  </pic:blipFill>
                  <pic:spPr bwMode="auto">
                    <a:xfrm>
                      <a:off x="0" y="0"/>
                      <a:ext cx="1199515" cy="267970"/>
                    </a:xfrm>
                    <a:prstGeom prst="rect">
                      <a:avLst/>
                    </a:prstGeom>
                  </pic:spPr>
                </pic:pic>
              </a:graphicData>
            </a:graphic>
          </wp:inline>
        </w:drawing>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где:</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drawing>
          <wp:inline distT="0" distB="0" distL="0" distR="0">
            <wp:extent cx="337185" cy="24193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9"/>
                    <a:stretch>
                      <a:fillRect/>
                    </a:stretch>
                  </pic:blipFill>
                  <pic:spPr bwMode="auto">
                    <a:xfrm>
                      <a:off x="0" y="0"/>
                      <a:ext cx="337185" cy="241935"/>
                    </a:xfrm>
                    <a:prstGeom prst="rect">
                      <a:avLst/>
                    </a:prstGeom>
                  </pic:spPr>
                </pic:pic>
              </a:graphicData>
            </a:graphic>
          </wp:inline>
        </w:drawing>
      </w:r>
      <w:r>
        <w:rPr>
          <w:rFonts w:cs="Times New Roman" w:ascii="Times New Roman" w:hAnsi="Times New Roman"/>
          <w:sz w:val="28"/>
          <w:szCs w:val="28"/>
        </w:rPr>
        <w:t xml:space="preserve"> </w:t>
      </w:r>
      <w:r>
        <w:rPr>
          <w:rFonts w:cs="Times New Roman" w:ascii="Times New Roman" w:hAnsi="Times New Roman"/>
          <w:sz w:val="28"/>
          <w:szCs w:val="28"/>
        </w:rPr>
        <w:t>- размер субсидии на возмещение части затрат на уплату страховых премий, начисленных по договорам сельскохозяйственного страхования;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drawing>
          <wp:inline distT="0" distB="0" distL="0" distR="0">
            <wp:extent cx="181610" cy="26797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10"/>
                    <a:stretch>
                      <a:fillRect/>
                    </a:stretch>
                  </pic:blipFill>
                  <pic:spPr bwMode="auto">
                    <a:xfrm>
                      <a:off x="0" y="0"/>
                      <a:ext cx="181610" cy="267970"/>
                    </a:xfrm>
                    <a:prstGeom prst="rect">
                      <a:avLst/>
                    </a:prstGeom>
                  </pic:spPr>
                </pic:pic>
              </a:graphicData>
            </a:graphic>
          </wp:inline>
        </w:drawing>
      </w:r>
      <w:r>
        <w:rPr>
          <w:rFonts w:cs="Times New Roman" w:ascii="Times New Roman" w:hAnsi="Times New Roman"/>
          <w:sz w:val="28"/>
          <w:szCs w:val="28"/>
        </w:rPr>
        <w:t xml:space="preserve"> </w:t>
      </w:r>
      <w:r>
        <w:rPr>
          <w:rFonts w:cs="Times New Roman" w:ascii="Times New Roman" w:hAnsi="Times New Roman"/>
          <w:sz w:val="28"/>
          <w:szCs w:val="28"/>
        </w:rPr>
        <w:t>- начисленная страховая премия по договору сельскохозяйственного страхования;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numPr>
          <w:ilvl w:val="2"/>
          <w:numId w:val="1"/>
        </w:numPr>
        <w:ind w:left="0" w:firstLine="720"/>
        <w:rPr>
          <w:rFonts w:ascii="Times New Roman" w:hAnsi="Times New Roman" w:cs="Times New Roman"/>
          <w:sz w:val="28"/>
          <w:szCs w:val="28"/>
        </w:rPr>
      </w:pPr>
      <w:r>
        <w:rPr>
          <w:rFonts w:cs="Times New Roman" w:ascii="Times New Roman" w:hAnsi="Times New Roman"/>
          <w:sz w:val="28"/>
          <w:szCs w:val="28"/>
        </w:rPr>
        <w:t>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подпунктами «а» – «в» пункта 1.3.1, пунктами 1.3.2 и 1.3.3 настоящего Порядка, превышает предельный размер ставки для расчета размера субсидии по данному объекту сельскохозяйственного страхования и соответствующему событию, размер субсидии равен 50 (пятидесяти) процентам от суммы, рассчитанной как произведение страховой суммы, указанной в таком договоре сельскохозяйственного страхования, и предельного размера ставки для расчета размера субсидии по данному объекту сельскохозяйственного страхования и соответствующему событию и определяется по следующей формуле:</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drawing>
          <wp:inline distT="0" distB="0" distL="0" distR="0">
            <wp:extent cx="1458595" cy="26797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11"/>
                    <a:stretch>
                      <a:fillRect/>
                    </a:stretch>
                  </pic:blipFill>
                  <pic:spPr bwMode="auto">
                    <a:xfrm>
                      <a:off x="0" y="0"/>
                      <a:ext cx="1458595" cy="267970"/>
                    </a:xfrm>
                    <a:prstGeom prst="rect">
                      <a:avLst/>
                    </a:prstGeom>
                  </pic:spPr>
                </pic:pic>
              </a:graphicData>
            </a:graphic>
          </wp:inline>
        </w:drawing>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где:</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360" w:hanging="0"/>
        <w:rPr>
          <w:rFonts w:ascii="Times New Roman" w:hAnsi="Times New Roman" w:cs="Times New Roman"/>
          <w:sz w:val="28"/>
          <w:szCs w:val="28"/>
        </w:rPr>
      </w:pPr>
      <w:r>
        <w:rPr/>
        <w:drawing>
          <wp:inline distT="0" distB="0" distL="0" distR="0">
            <wp:extent cx="311150" cy="241935"/>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12"/>
                    <a:stretch>
                      <a:fillRect/>
                    </a:stretch>
                  </pic:blipFill>
                  <pic:spPr bwMode="auto">
                    <a:xfrm>
                      <a:off x="0" y="0"/>
                      <a:ext cx="311150" cy="241935"/>
                    </a:xfrm>
                    <a:prstGeom prst="rect">
                      <a:avLst/>
                    </a:prstGeom>
                  </pic:spPr>
                </pic:pic>
              </a:graphicData>
            </a:graphic>
          </wp:inline>
        </w:drawing>
      </w:r>
      <w:r>
        <w:rPr>
          <w:rFonts w:cs="Times New Roman" w:ascii="Times New Roman" w:hAnsi="Times New Roman"/>
          <w:sz w:val="28"/>
          <w:szCs w:val="28"/>
        </w:rPr>
        <w:t>- размер субсидии на возмещение части затрат на уплату страховых премий, начисленных по договорам сельскохозяйственного страхования;</w:t>
      </w:r>
    </w:p>
    <w:p>
      <w:pPr>
        <w:pStyle w:val="Normal"/>
        <w:ind w:left="720" w:hanging="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drawing>
          <wp:inline distT="0" distB="0" distL="0" distR="0">
            <wp:extent cx="130175" cy="241935"/>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13"/>
                    <a:stretch>
                      <a:fillRect/>
                    </a:stretch>
                  </pic:blipFill>
                  <pic:spPr bwMode="auto">
                    <a:xfrm>
                      <a:off x="0" y="0"/>
                      <a:ext cx="130175" cy="241935"/>
                    </a:xfrm>
                    <a:prstGeom prst="rect">
                      <a:avLst/>
                    </a:prstGeom>
                  </pic:spPr>
                </pic:pic>
              </a:graphicData>
            </a:graphic>
          </wp:inline>
        </w:drawing>
      </w:r>
      <w:r>
        <w:rPr>
          <w:rFonts w:cs="Times New Roman" w:ascii="Times New Roman" w:hAnsi="Times New Roman"/>
          <w:sz w:val="28"/>
          <w:szCs w:val="28"/>
        </w:rPr>
        <w:t xml:space="preserve"> </w:t>
      </w:r>
      <w:r>
        <w:rPr>
          <w:rFonts w:cs="Times New Roman" w:ascii="Times New Roman" w:hAnsi="Times New Roman"/>
          <w:sz w:val="28"/>
          <w:szCs w:val="28"/>
        </w:rPr>
        <w:t>- страховая сумма, указанная договоре сельскохозяйственного страхования;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drawing>
          <wp:inline distT="0" distB="0" distL="0" distR="0">
            <wp:extent cx="138430" cy="241935"/>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14"/>
                    <a:stretch>
                      <a:fillRect/>
                    </a:stretch>
                  </pic:blipFill>
                  <pic:spPr bwMode="auto">
                    <a:xfrm>
                      <a:off x="0" y="0"/>
                      <a:ext cx="138430" cy="241935"/>
                    </a:xfrm>
                    <a:prstGeom prst="rect">
                      <a:avLst/>
                    </a:prstGeom>
                  </pic:spPr>
                </pic:pic>
              </a:graphicData>
            </a:graphic>
          </wp:inline>
        </w:drawing>
      </w:r>
      <w:r>
        <w:rPr>
          <w:rFonts w:cs="Times New Roman" w:ascii="Times New Roman" w:hAnsi="Times New Roman"/>
          <w:sz w:val="28"/>
          <w:szCs w:val="28"/>
        </w:rPr>
        <w:t xml:space="preserve"> </w:t>
      </w:r>
      <w:r>
        <w:rPr>
          <w:rFonts w:cs="Times New Roman" w:ascii="Times New Roman" w:hAnsi="Times New Roman"/>
          <w:sz w:val="28"/>
          <w:szCs w:val="28"/>
        </w:rPr>
        <w:t>- предельный размер ставки для расчета размера субсидии по данному объекту сельскохозяйственного страхования и соответствующему событию.</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numPr>
          <w:ilvl w:val="2"/>
          <w:numId w:val="1"/>
        </w:numPr>
        <w:ind w:left="0" w:firstLine="720"/>
        <w:rPr>
          <w:rFonts w:ascii="Times New Roman" w:hAnsi="Times New Roman" w:cs="Times New Roman"/>
          <w:sz w:val="28"/>
          <w:szCs w:val="28"/>
        </w:rPr>
      </w:pPr>
      <w:r>
        <w:rPr>
          <w:rFonts w:cs="Times New Roman" w:ascii="Times New Roman" w:hAnsi="Times New Roman"/>
          <w:sz w:val="28"/>
          <w:szCs w:val="28"/>
        </w:rPr>
        <w:t xml:space="preserve">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подпунктом «г» пункта 1.3.1 настоящего Порядка,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 </w:t>
      </w:r>
    </w:p>
    <w:p>
      <w:pPr>
        <w:pStyle w:val="Normal"/>
        <w:numPr>
          <w:ilvl w:val="0"/>
          <w:numId w:val="9"/>
        </w:numPr>
        <w:ind w:left="0" w:firstLine="709"/>
        <w:rPr>
          <w:rFonts w:ascii="Times New Roman" w:hAnsi="Times New Roman" w:cs="Times New Roman"/>
          <w:sz w:val="28"/>
          <w:szCs w:val="28"/>
        </w:rPr>
      </w:pPr>
      <w:r>
        <w:rPr>
          <w:rFonts w:cs="Times New Roman" w:ascii="Times New Roman" w:hAnsi="Times New Roman"/>
          <w:sz w:val="28"/>
          <w:szCs w:val="28"/>
        </w:rPr>
        <w:t xml:space="preserve">для сельскохозяйственного товаропроизводителя, являющегося субъектом малого предпринимательства: </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 xml:space="preserve">с 1 июля 2021 года – 80 (восьмидесяти) процентам от страховой премии, начисленной по договору сельскохозяйственного страхования; </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2023 года – 70 (семидесяти) процентам от страховой премии, начисленной по договору сельскохозяйственного страхования;</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2024 года – 60 (шестидесяти) процентам от страховой премии, начисленной по договору сельскохозяйственного страхования;</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2025 года – 50 (пятидесяти) процентам от страховой премии, начисленной по договору сельскохозяйственного страхования;</w:t>
      </w:r>
    </w:p>
    <w:p>
      <w:pPr>
        <w:pStyle w:val="Normal"/>
        <w:numPr>
          <w:ilvl w:val="0"/>
          <w:numId w:val="9"/>
        </w:numPr>
        <w:ind w:left="0" w:firstLine="709"/>
        <w:rPr>
          <w:rFonts w:ascii="Times New Roman" w:hAnsi="Times New Roman" w:cs="Times New Roman"/>
          <w:sz w:val="28"/>
          <w:szCs w:val="28"/>
        </w:rPr>
      </w:pPr>
      <w:r>
        <w:rPr>
          <w:rFonts w:cs="Times New Roman" w:ascii="Times New Roman" w:hAnsi="Times New Roman"/>
          <w:sz w:val="28"/>
          <w:szCs w:val="28"/>
        </w:rPr>
        <w:t>для сельскохозяйственного товаропроизводителя, не являющегося субъектом малого предпринимательства:</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2021 года – 80 (восьмидесяти) процентам от страховой премии, начисленной по договору сельскохозяйственного страхования;</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2022 года – 70 (семидесяти) процентам от страховой премии, начисленной по договору сельскохозяйственного страхования;</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2023 года – 60 (шестидесяти) процентам от страховой премии, начисленной по договору сельскохозяйственного страхования;</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2024 года – 50 (пятидесяти) процентам от страховой премии, начисленной по договору сельскохозяйственного страхования;</w:t>
      </w:r>
    </w:p>
    <w:p>
      <w:pPr>
        <w:pStyle w:val="Normal"/>
        <w:ind w:left="720" w:hanging="0"/>
        <w:rPr>
          <w:rFonts w:ascii="Times New Roman" w:hAnsi="Times New Roman" w:cs="Times New Roman"/>
          <w:sz w:val="28"/>
          <w:szCs w:val="28"/>
        </w:rPr>
      </w:pPr>
      <w:r>
        <w:rPr>
          <w:rFonts w:cs="Times New Roman" w:ascii="Times New Roman" w:hAnsi="Times New Roman"/>
          <w:sz w:val="28"/>
          <w:szCs w:val="28"/>
        </w:rPr>
      </w:r>
    </w:p>
    <w:p>
      <w:pPr>
        <w:pStyle w:val="Normal"/>
        <w:numPr>
          <w:ilvl w:val="2"/>
          <w:numId w:val="1"/>
        </w:numPr>
        <w:ind w:left="0" w:firstLine="720"/>
        <w:rPr>
          <w:rFonts w:ascii="Times New Roman" w:hAnsi="Times New Roman" w:cs="Times New Roman"/>
          <w:sz w:val="28"/>
          <w:szCs w:val="28"/>
        </w:rPr>
      </w:pPr>
      <w:r>
        <w:rPr>
          <w:rFonts w:cs="Times New Roman" w:ascii="Times New Roman" w:hAnsi="Times New Roman"/>
          <w:sz w:val="28"/>
          <w:szCs w:val="28"/>
        </w:rPr>
        <w:t>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подпунктом «г» пункта 1.3.1 настоящего Порядка, превышает предельный размер ставки для расчета размера субсидии по таким объекту сельскохозяйственного страхования и событию, размер субсидии равен:</w:t>
      </w:r>
    </w:p>
    <w:p>
      <w:pPr>
        <w:pStyle w:val="Normal"/>
        <w:numPr>
          <w:ilvl w:val="0"/>
          <w:numId w:val="11"/>
        </w:numPr>
        <w:ind w:left="0" w:firstLine="709"/>
        <w:rPr>
          <w:rFonts w:ascii="Times New Roman" w:hAnsi="Times New Roman" w:cs="Times New Roman"/>
          <w:sz w:val="28"/>
          <w:szCs w:val="28"/>
        </w:rPr>
      </w:pPr>
      <w:r>
        <w:rPr>
          <w:rFonts w:cs="Times New Roman" w:ascii="Times New Roman" w:hAnsi="Times New Roman"/>
          <w:sz w:val="28"/>
          <w:szCs w:val="28"/>
        </w:rPr>
        <w:t>для сельскохозяйственного товаропроизводителя, являющегося субъектом малого предпринимательства:</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2021 года – 80 (восьмидесяти)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таким объекту сельскохозяйственного страхования и событию;</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2023 года – 70 (семидесяти)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таким объекту сельскохозяйственного страхования и событию;</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2024 года – 60 (шестидесяти)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таким объекту сельскохозяйственного страхования и событию;</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2025 года – 50 (пятидесяти)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таким объекту сельскохозяйственного страхования и событию;</w:t>
      </w:r>
    </w:p>
    <w:p>
      <w:pPr>
        <w:pStyle w:val="Normal"/>
        <w:numPr>
          <w:ilvl w:val="0"/>
          <w:numId w:val="11"/>
        </w:numPr>
        <w:ind w:left="0" w:firstLine="709"/>
        <w:rPr>
          <w:rFonts w:ascii="Times New Roman" w:hAnsi="Times New Roman" w:cs="Times New Roman"/>
          <w:sz w:val="28"/>
          <w:szCs w:val="28"/>
        </w:rPr>
      </w:pPr>
      <w:r>
        <w:rPr>
          <w:rFonts w:cs="Times New Roman" w:ascii="Times New Roman" w:hAnsi="Times New Roman"/>
          <w:sz w:val="28"/>
          <w:szCs w:val="28"/>
        </w:rPr>
        <w:t>для сельскохозяйственного товаропроизводителя, не являющегося субъектом малого предпринимательства:</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 xml:space="preserve">с 1 июля 2021 года – 80 (восьмидесяти)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таким объекту сельскохозяйственного страхования и событию; </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2022 года – 70 (семидесяти)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таким объекту сельскохозяйственного страхования и событию;</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2023 года – 60 (шестидесяти)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таким объекту сельскохозяйственного страхования и событию;</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2024 года – 50 (пятидесяти)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по таким объекту сельскохозяйственного страхования и событию.</w:t>
      </w:r>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Размер субсидии по договору сельскохозяйственного страхования равен сумме величин, определенных в отношении всех объектов сельскохозяйственного страхования в соответствии с пунктом 2.9 настоящего Порядка.</w:t>
      </w:r>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Государственная поддержка сельскохозяйственным товаропроизводителям оказывается по договору сельскохозяйственного страхования, отвечающему следующим требованиям и условиям:</w:t>
      </w:r>
    </w:p>
    <w:p>
      <w:pPr>
        <w:pStyle w:val="Normal"/>
        <w:numPr>
          <w:ilvl w:val="2"/>
          <w:numId w:val="1"/>
        </w:numPr>
        <w:ind w:left="0" w:firstLine="720"/>
        <w:rPr>
          <w:rFonts w:ascii="Times New Roman" w:hAnsi="Times New Roman" w:cs="Times New Roman"/>
          <w:sz w:val="28"/>
          <w:szCs w:val="28"/>
        </w:rPr>
      </w:pPr>
      <w:r>
        <w:rPr>
          <w:rFonts w:cs="Times New Roman" w:ascii="Times New Roman" w:hAnsi="Times New Roman"/>
          <w:sz w:val="28"/>
          <w:szCs w:val="28"/>
        </w:rPr>
        <w:t>страхование объектов сельскохозяйственного страхования от воздействия событий, предусмотренных статьей 8 Федерального закона, либо от воздействия одного или нескольких таких событий осуществляется с учетом плана сельскохозяйственного страхования, указанного в статье 6 Федерального закона;</w:t>
      </w:r>
    </w:p>
    <w:p>
      <w:pPr>
        <w:pStyle w:val="Normal"/>
        <w:numPr>
          <w:ilvl w:val="2"/>
          <w:numId w:val="1"/>
        </w:numPr>
        <w:ind w:left="0" w:firstLine="720"/>
        <w:rPr>
          <w:rFonts w:ascii="Times New Roman" w:hAnsi="Times New Roman" w:cs="Times New Roman"/>
          <w:sz w:val="28"/>
          <w:szCs w:val="28"/>
        </w:rPr>
      </w:pPr>
      <w:r>
        <w:rPr>
          <w:rFonts w:cs="Times New Roman" w:ascii="Times New Roman" w:hAnsi="Times New Roman"/>
          <w:sz w:val="28"/>
          <w:szCs w:val="28"/>
        </w:rPr>
        <w:t xml:space="preserve">при страховании урожая сельскохозяйственных культур, посадок многолетних насаждений договор сельскохозяйственного страхования заключен: </w:t>
      </w:r>
    </w:p>
    <w:p>
      <w:pPr>
        <w:pStyle w:val="Normal"/>
        <w:numPr>
          <w:ilvl w:val="0"/>
          <w:numId w:val="12"/>
        </w:numPr>
        <w:ind w:left="0" w:firstLine="709"/>
        <w:rPr>
          <w:rFonts w:ascii="Times New Roman" w:hAnsi="Times New Roman" w:cs="Times New Roman"/>
          <w:sz w:val="28"/>
          <w:szCs w:val="28"/>
        </w:rPr>
      </w:pPr>
      <w:r>
        <w:rPr>
          <w:rFonts w:cs="Times New Roman" w:ascii="Times New Roman" w:hAnsi="Times New Roman"/>
          <w:sz w:val="28"/>
          <w:szCs w:val="28"/>
        </w:rPr>
        <w:t>в отношении одного или нескольких видов сельскохозяйственных культур, посадок многолетних насаждений на всей площади земельных участков в Карачаево-Черкесской Республике, на которой сельскохозяйственным товаропроизводителем выращиваются данные сельскохозяйственные культуры, многолетние насаждения;</w:t>
      </w:r>
    </w:p>
    <w:p>
      <w:pPr>
        <w:pStyle w:val="Normal"/>
        <w:numPr>
          <w:ilvl w:val="0"/>
          <w:numId w:val="12"/>
        </w:numPr>
        <w:ind w:left="0" w:firstLine="709"/>
        <w:rPr>
          <w:rFonts w:ascii="Times New Roman" w:hAnsi="Times New Roman" w:cs="Times New Roman"/>
          <w:sz w:val="28"/>
          <w:szCs w:val="28"/>
        </w:rPr>
      </w:pPr>
      <w:r>
        <w:rPr>
          <w:rFonts w:cs="Times New Roman" w:ascii="Times New Roman" w:hAnsi="Times New Roman"/>
          <w:sz w:val="28"/>
          <w:szCs w:val="28"/>
        </w:rPr>
        <w:t>в срок не позднее 15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pPr>
        <w:pStyle w:val="Normal"/>
        <w:numPr>
          <w:ilvl w:val="0"/>
          <w:numId w:val="12"/>
        </w:numPr>
        <w:ind w:left="0" w:firstLine="709"/>
        <w:rPr>
          <w:rFonts w:ascii="Times New Roman" w:hAnsi="Times New Roman" w:cs="Times New Roman"/>
          <w:sz w:val="28"/>
          <w:szCs w:val="28"/>
        </w:rPr>
      </w:pPr>
      <w:r>
        <w:rPr>
          <w:rFonts w:cs="Times New Roman" w:ascii="Times New Roman" w:hAnsi="Times New Roman"/>
          <w:sz w:val="28"/>
          <w:szCs w:val="28"/>
        </w:rPr>
        <w:t>до момента прекращения вегетации (перехода в состояние зимнего покоя) многолетних насаждений;</w:t>
      </w:r>
    </w:p>
    <w:p>
      <w:pPr>
        <w:pStyle w:val="Normal"/>
        <w:numPr>
          <w:ilvl w:val="2"/>
          <w:numId w:val="1"/>
        </w:numPr>
        <w:ind w:left="0" w:firstLine="720"/>
        <w:rPr>
          <w:rFonts w:ascii="Times New Roman" w:hAnsi="Times New Roman" w:cs="Times New Roman"/>
          <w:sz w:val="28"/>
          <w:szCs w:val="28"/>
        </w:rPr>
      </w:pPr>
      <w:r>
        <w:rPr>
          <w:rFonts w:cs="Times New Roman" w:ascii="Times New Roman" w:hAnsi="Times New Roman"/>
          <w:sz w:val="28"/>
          <w:szCs w:val="28"/>
        </w:rPr>
        <w:t>при страховании сельскохозяйственных животных договор сельскохозяйственного страхования заключен:</w:t>
      </w:r>
    </w:p>
    <w:p>
      <w:pPr>
        <w:pStyle w:val="Normal"/>
        <w:numPr>
          <w:ilvl w:val="0"/>
          <w:numId w:val="13"/>
        </w:numPr>
        <w:ind w:left="0" w:firstLine="709"/>
        <w:rPr>
          <w:rFonts w:ascii="Times New Roman" w:hAnsi="Times New Roman" w:cs="Times New Roman"/>
          <w:sz w:val="28"/>
          <w:szCs w:val="28"/>
        </w:rPr>
      </w:pPr>
      <w:r>
        <w:rPr>
          <w:rFonts w:cs="Times New Roman" w:ascii="Times New Roman" w:hAnsi="Times New Roman"/>
          <w:sz w:val="28"/>
          <w:szCs w:val="28"/>
        </w:rPr>
        <w:t>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pPr>
        <w:pStyle w:val="Normal"/>
        <w:numPr>
          <w:ilvl w:val="0"/>
          <w:numId w:val="13"/>
        </w:numPr>
        <w:ind w:left="0" w:firstLine="709"/>
        <w:rPr>
          <w:rFonts w:ascii="Times New Roman" w:hAnsi="Times New Roman" w:cs="Times New Roman"/>
          <w:sz w:val="28"/>
          <w:szCs w:val="28"/>
        </w:rPr>
      </w:pPr>
      <w:r>
        <w:rPr>
          <w:rFonts w:cs="Times New Roman" w:ascii="Times New Roman" w:hAnsi="Times New Roman"/>
          <w:sz w:val="28"/>
          <w:szCs w:val="28"/>
        </w:rPr>
        <w:t>на срок не менее чем один год;</w:t>
      </w:r>
    </w:p>
    <w:p>
      <w:pPr>
        <w:pStyle w:val="Normal"/>
        <w:numPr>
          <w:ilvl w:val="2"/>
          <w:numId w:val="1"/>
        </w:numPr>
        <w:ind w:left="0" w:firstLine="720"/>
        <w:rPr>
          <w:rFonts w:ascii="Times New Roman" w:hAnsi="Times New Roman" w:cs="Times New Roman"/>
          <w:sz w:val="28"/>
          <w:szCs w:val="28"/>
        </w:rPr>
      </w:pPr>
      <w:r>
        <w:rPr>
          <w:rFonts w:cs="Times New Roman" w:ascii="Times New Roman" w:hAnsi="Times New Roman"/>
          <w:sz w:val="28"/>
          <w:szCs w:val="28"/>
        </w:rPr>
        <w:t>при страховании одного или нескольких объектов товарной аквакультуры (товарного рыбоводства) договор сельскохозяйственного страхования заключен:</w:t>
      </w:r>
    </w:p>
    <w:p>
      <w:pPr>
        <w:pStyle w:val="Normal"/>
        <w:numPr>
          <w:ilvl w:val="0"/>
          <w:numId w:val="14"/>
        </w:numPr>
        <w:ind w:left="0" w:firstLine="709"/>
        <w:rPr>
          <w:rFonts w:ascii="Times New Roman" w:hAnsi="Times New Roman" w:cs="Times New Roman"/>
          <w:sz w:val="28"/>
          <w:szCs w:val="28"/>
        </w:rPr>
      </w:pPr>
      <w:r>
        <w:rPr>
          <w:rFonts w:cs="Times New Roman" w:ascii="Times New Roman" w:hAnsi="Times New Roman"/>
          <w:sz w:val="28"/>
          <w:szCs w:val="28"/>
        </w:rPr>
        <w:t>в отношении одного или нескольких видов объектов товарной аквакультуры (товарного рыбоводства), имеющихся у сельскохозяйственного товаропроизводителя;</w:t>
      </w:r>
    </w:p>
    <w:p>
      <w:pPr>
        <w:pStyle w:val="Normal"/>
        <w:numPr>
          <w:ilvl w:val="0"/>
          <w:numId w:val="14"/>
        </w:numPr>
        <w:ind w:left="0" w:firstLine="709"/>
        <w:rPr>
          <w:rFonts w:ascii="Times New Roman" w:hAnsi="Times New Roman" w:cs="Times New Roman"/>
          <w:sz w:val="28"/>
          <w:szCs w:val="28"/>
        </w:rPr>
      </w:pPr>
      <w:r>
        <w:rPr>
          <w:rFonts w:cs="Times New Roman" w:ascii="Times New Roman" w:hAnsi="Times New Roman"/>
          <w:sz w:val="28"/>
          <w:szCs w:val="28"/>
        </w:rPr>
        <w:t>на срок не менее чем один год;</w:t>
      </w:r>
    </w:p>
    <w:p>
      <w:pPr>
        <w:pStyle w:val="Normal"/>
        <w:numPr>
          <w:ilvl w:val="2"/>
          <w:numId w:val="1"/>
        </w:numPr>
        <w:ind w:left="0" w:firstLine="720"/>
        <w:rPr>
          <w:rFonts w:ascii="Times New Roman" w:hAnsi="Times New Roman" w:cs="Times New Roman"/>
          <w:sz w:val="28"/>
          <w:szCs w:val="28"/>
        </w:rPr>
      </w:pPr>
      <w:r>
        <w:rPr>
          <w:rFonts w:cs="Times New Roman" w:ascii="Times New Roman" w:hAnsi="Times New Roman"/>
          <w:sz w:val="28"/>
          <w:szCs w:val="28"/>
        </w:rPr>
        <w:t>договор сельскохозяйственного страхования рисков утраты (гибели) сельскохозяйственных животных, утраты (гибели) объектов товарной аквакультуры (товарного рыбоводства):</w:t>
      </w:r>
    </w:p>
    <w:p>
      <w:pPr>
        <w:pStyle w:val="Normal"/>
        <w:numPr>
          <w:ilvl w:val="0"/>
          <w:numId w:val="15"/>
        </w:numPr>
        <w:ind w:left="0" w:firstLine="709"/>
        <w:rPr>
          <w:rFonts w:ascii="Times New Roman" w:hAnsi="Times New Roman" w:cs="Times New Roman"/>
          <w:sz w:val="28"/>
          <w:szCs w:val="28"/>
        </w:rPr>
      </w:pPr>
      <w:r>
        <w:rPr>
          <w:rFonts w:cs="Times New Roman" w:ascii="Times New Roman" w:hAnsi="Times New Roman"/>
          <w:sz w:val="28"/>
          <w:szCs w:val="28"/>
        </w:rPr>
        <w:t>вступил в силу и сельскохозяйственным товаропроизводителем уплачено не менее 50 (пятидесяти) процентов начисленной по этому договору страховой премии;</w:t>
      </w:r>
    </w:p>
    <w:p>
      <w:pPr>
        <w:pStyle w:val="Normal"/>
        <w:numPr>
          <w:ilvl w:val="0"/>
          <w:numId w:val="15"/>
        </w:numPr>
        <w:ind w:left="0" w:firstLine="709"/>
        <w:rPr>
          <w:rFonts w:ascii="Times New Roman" w:hAnsi="Times New Roman" w:cs="Times New Roman"/>
          <w:sz w:val="28"/>
          <w:szCs w:val="28"/>
        </w:rPr>
      </w:pPr>
      <w:r>
        <w:rPr>
          <w:rFonts w:cs="Times New Roman" w:ascii="Times New Roman" w:hAnsi="Times New Roman"/>
          <w:sz w:val="28"/>
          <w:szCs w:val="28"/>
        </w:rPr>
        <w:t>не может быть прекращен до наступления срока, на который он был заключен, за исключением случаев, предусмотренных пунктом 1 статьи 958 Гражданского кодекса Российской Федерации;</w:t>
      </w:r>
    </w:p>
    <w:p>
      <w:pPr>
        <w:pStyle w:val="Normal"/>
        <w:numPr>
          <w:ilvl w:val="0"/>
          <w:numId w:val="15"/>
        </w:numPr>
        <w:ind w:left="0" w:firstLine="709"/>
        <w:rPr>
          <w:rFonts w:ascii="Times New Roman" w:hAnsi="Times New Roman" w:cs="Times New Roman"/>
          <w:sz w:val="28"/>
          <w:szCs w:val="28"/>
        </w:rPr>
      </w:pPr>
      <w:r>
        <w:rPr>
          <w:rFonts w:cs="Times New Roman" w:ascii="Times New Roman" w:hAnsi="Times New Roman"/>
          <w:sz w:val="28"/>
          <w:szCs w:val="28"/>
        </w:rPr>
        <w:t xml:space="preserve">заключен на страховую сумму в размере не менее 70 (семидесяти) процентов страховой стоимости объекта сельскохозяйственного страхования; </w:t>
      </w:r>
    </w:p>
    <w:p>
      <w:pPr>
        <w:pStyle w:val="Normal"/>
        <w:numPr>
          <w:ilvl w:val="0"/>
          <w:numId w:val="15"/>
        </w:numPr>
        <w:ind w:left="0" w:firstLine="709"/>
        <w:rPr>
          <w:rFonts w:ascii="Times New Roman" w:hAnsi="Times New Roman" w:cs="Times New Roman"/>
          <w:sz w:val="28"/>
          <w:szCs w:val="28"/>
        </w:rPr>
      </w:pPr>
      <w:r>
        <w:rPr>
          <w:rFonts w:cs="Times New Roman" w:ascii="Times New Roman" w:hAnsi="Times New Roman"/>
          <w:sz w:val="28"/>
          <w:szCs w:val="28"/>
        </w:rPr>
        <w:t>может предусматривать установление безусловной франшизы или агрегатной безусловной франшизы в размере, не превышающем тридцати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аквакультуры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pPr>
        <w:pStyle w:val="Normal"/>
        <w:numPr>
          <w:ilvl w:val="2"/>
          <w:numId w:val="1"/>
        </w:numPr>
        <w:ind w:left="0" w:firstLine="720"/>
        <w:rPr>
          <w:rFonts w:ascii="Times New Roman" w:hAnsi="Times New Roman" w:cs="Times New Roman"/>
          <w:sz w:val="28"/>
          <w:szCs w:val="28"/>
        </w:rPr>
      </w:pPr>
      <w:r>
        <w:rPr>
          <w:rFonts w:cs="Times New Roman" w:ascii="Times New Roman" w:hAnsi="Times New Roman"/>
          <w:sz w:val="28"/>
          <w:szCs w:val="28"/>
        </w:rPr>
        <w:t>договор сельскохозяйственного страхования риска утраты (гибели) урожая сельскохозяйственной культуры или утраты (гибели) посадок многолетних насаждений:</w:t>
      </w:r>
    </w:p>
    <w:p>
      <w:pPr>
        <w:pStyle w:val="Normal"/>
        <w:numPr>
          <w:ilvl w:val="0"/>
          <w:numId w:val="16"/>
        </w:numPr>
        <w:ind w:left="0" w:firstLine="709"/>
        <w:rPr>
          <w:rFonts w:ascii="Times New Roman" w:hAnsi="Times New Roman" w:cs="Times New Roman"/>
          <w:sz w:val="28"/>
          <w:szCs w:val="28"/>
        </w:rPr>
      </w:pPr>
      <w:r>
        <w:rPr>
          <w:rFonts w:cs="Times New Roman" w:ascii="Times New Roman" w:hAnsi="Times New Roman"/>
          <w:sz w:val="28"/>
          <w:szCs w:val="28"/>
        </w:rPr>
        <w:t xml:space="preserve">вступил в силу и сельскохозяйственным товаропроизводителем уплачено в отношении всех, нескольких или одного из событий, предусмотренных </w:t>
      </w:r>
      <w:r>
        <w:rPr/>
        <w:t>подпунктами «а» – «в» пункта 1.3.1, настоящего Порядка</w:t>
      </w:r>
      <w:r>
        <w:rPr>
          <w:rFonts w:cs="Times New Roman" w:ascii="Times New Roman" w:hAnsi="Times New Roman"/>
          <w:sz w:val="28"/>
          <w:szCs w:val="28"/>
        </w:rPr>
        <w:t>, не менее 50 (пятидесяти) процентов начисленной по этому договору страховой премии;</w:t>
      </w:r>
    </w:p>
    <w:p>
      <w:pPr>
        <w:pStyle w:val="Normal"/>
        <w:numPr>
          <w:ilvl w:val="0"/>
          <w:numId w:val="16"/>
        </w:numPr>
        <w:ind w:left="0" w:firstLine="709"/>
        <w:rPr>
          <w:rFonts w:ascii="Times New Roman" w:hAnsi="Times New Roman" w:cs="Times New Roman"/>
          <w:sz w:val="28"/>
          <w:szCs w:val="28"/>
        </w:rPr>
      </w:pPr>
      <w:r>
        <w:rPr>
          <w:rFonts w:cs="Times New Roman" w:ascii="Times New Roman" w:hAnsi="Times New Roman"/>
          <w:sz w:val="28"/>
          <w:szCs w:val="28"/>
        </w:rPr>
        <w:t xml:space="preserve">вступил в силу и сельскохозяйственным товаропроизводителем, являющимся субъектом малого предпринимательства, в отношении события, предусмотренного </w:t>
      </w:r>
      <w:r>
        <w:rPr/>
        <w:t>подпунктом «г» пункта 1.3.1 настоящего Порядка</w:t>
      </w:r>
      <w:r>
        <w:rPr>
          <w:rFonts w:cs="Times New Roman" w:ascii="Times New Roman" w:hAnsi="Times New Roman"/>
          <w:sz w:val="28"/>
          <w:szCs w:val="28"/>
        </w:rPr>
        <w:t>, уплачено по этому договору, заключенному:</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2021 года по 30 июня 2023 года включительно, - не менее 20 (двадцати) процентов начисленной по этому договору страховой премии;</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2023 года по 30 июня 2024 года включительно, - не менее 30 (тридцати) процентов начисленной по этому договору страховой премии;</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2024 года по 30 июня 2025 года включительно, - не менее 40 (сорока) процентов начисленной по этому договору страховой премии;</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2025 года, - не менее 50 (пятидесяти) процентов начисленной по этому договору страховой премии;</w:t>
      </w:r>
    </w:p>
    <w:p>
      <w:pPr>
        <w:pStyle w:val="Normal"/>
        <w:numPr>
          <w:ilvl w:val="0"/>
          <w:numId w:val="16"/>
        </w:numPr>
        <w:ind w:left="0" w:firstLine="709"/>
        <w:rPr>
          <w:rFonts w:ascii="Times New Roman" w:hAnsi="Times New Roman" w:cs="Times New Roman"/>
          <w:sz w:val="28"/>
          <w:szCs w:val="28"/>
        </w:rPr>
      </w:pPr>
      <w:r>
        <w:rPr>
          <w:rFonts w:cs="Times New Roman" w:ascii="Times New Roman" w:hAnsi="Times New Roman"/>
          <w:sz w:val="28"/>
          <w:szCs w:val="28"/>
        </w:rPr>
        <w:t xml:space="preserve">вступил в силу и сельскохозяйственным товаропроизводителем, не являющимся субъектом малого предпринимательства, в отношении события, предусмотренного </w:t>
      </w:r>
      <w:r>
        <w:rPr/>
        <w:t>подпунктом «г» пункта 1.3.1 настоящего Порядка</w:t>
      </w:r>
      <w:r>
        <w:rPr>
          <w:rFonts w:cs="Times New Roman" w:ascii="Times New Roman" w:hAnsi="Times New Roman"/>
          <w:sz w:val="28"/>
          <w:szCs w:val="28"/>
        </w:rPr>
        <w:t>, уплачено по этому договору, заключенному:</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2021 года по 30 июня 2022 года включительно, - не менее 20 (двадцати) процентов начисленной по этому договору страховой премии;</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2022 года по 30 июня 2023 года включительно, - не менее 30 (тридцати) процентов начисленной по этому договору страховой премии;</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2023 года по 30 июня 2024 года включительно, - не менее 40 (сорока) процентов начисленной по этому договору страховой премии</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с 1 июля 2024 года, - не менее 50 (пятидесяти) процентов начисленной по этому договору страховой премии;</w:t>
      </w:r>
    </w:p>
    <w:p>
      <w:pPr>
        <w:pStyle w:val="Normal"/>
        <w:numPr>
          <w:ilvl w:val="0"/>
          <w:numId w:val="16"/>
        </w:numPr>
        <w:ind w:left="0" w:firstLine="709"/>
        <w:rPr>
          <w:rFonts w:ascii="Times New Roman" w:hAnsi="Times New Roman" w:cs="Times New Roman"/>
          <w:sz w:val="28"/>
          <w:szCs w:val="28"/>
        </w:rPr>
      </w:pPr>
      <w:r>
        <w:rPr>
          <w:rFonts w:cs="Times New Roman" w:ascii="Times New Roman" w:hAnsi="Times New Roman"/>
          <w:sz w:val="28"/>
          <w:szCs w:val="28"/>
        </w:rPr>
        <w:t>не может быть прекращен до наступления срока, на который он был заключен, за исключением случаев, предусмотренных пунктом 1 статьи 958 Гражданского кодекса Российской Федерации;</w:t>
      </w:r>
    </w:p>
    <w:p>
      <w:pPr>
        <w:pStyle w:val="Normal"/>
        <w:numPr>
          <w:ilvl w:val="0"/>
          <w:numId w:val="16"/>
        </w:numPr>
        <w:ind w:left="0" w:firstLine="709"/>
        <w:rPr>
          <w:rFonts w:ascii="Times New Roman" w:hAnsi="Times New Roman" w:cs="Times New Roman"/>
          <w:sz w:val="28"/>
          <w:szCs w:val="28"/>
        </w:rPr>
      </w:pPr>
      <w:r>
        <w:rPr>
          <w:rFonts w:cs="Times New Roman" w:ascii="Times New Roman" w:hAnsi="Times New Roman"/>
          <w:sz w:val="28"/>
          <w:szCs w:val="28"/>
        </w:rPr>
        <w:t>заключен на страховую сумму:</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в размере не менее 70 (семидесяти) процентов страховой стоимости объекта сельскохозяйственного страхования в отношении всех, нескольких или одного из событий, предусмотренных подпунктами «а» – «в» пункта 1.3.1, настоящего Порядка;</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в размере не менее 35 (тридцати пяти) процентов и не более 50 (пятидесяти) процентов страховой стоимости при страховании урожая сельскохозяйственных культур в отношении события, предусмотренного подпунктом «г» пункта 1.3.1 настоящего Порядка;</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 xml:space="preserve">в размере не менее 70 (семидесяти) процентов страховой стоимости при страховании посадок многолетних насаждений в отношении события, предусмотренного подпунктом «г» пункта 1.3.1 настоящего Порядка; </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предусматривает установление безусловной франшизы:</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в размере не менее 10 (десяти) процентов и не более 50 (пятидесяти) процентов страховой суммы, установленной в договоре сельскохозяйственного страхования в отношении всех, нескольких или одного из событий, предусмотренных подпунктами «а» – «в» пункта 1.3.1, настоящего Порядка;</w:t>
      </w:r>
    </w:p>
    <w:p>
      <w:pPr>
        <w:pStyle w:val="Normal"/>
        <w:numPr>
          <w:ilvl w:val="0"/>
          <w:numId w:val="10"/>
        </w:numPr>
        <w:ind w:left="0" w:firstLine="709"/>
        <w:rPr>
          <w:rFonts w:ascii="Times New Roman" w:hAnsi="Times New Roman" w:cs="Times New Roman"/>
          <w:sz w:val="28"/>
          <w:szCs w:val="28"/>
        </w:rPr>
      </w:pPr>
      <w:r>
        <w:rPr>
          <w:rFonts w:cs="Times New Roman" w:ascii="Times New Roman" w:hAnsi="Times New Roman"/>
          <w:sz w:val="28"/>
          <w:szCs w:val="28"/>
        </w:rPr>
        <w:t>в размере не менее 10 (десяти) процентов и не более 20 (двадцати) процентов страховой суммы, установленной в договоре сельскохозяйственного страхования в отношении события, предусмотренного подпунктом «г» пункта 1.3.1 настоящего Порядка, для каждой сельскохозяйственной культуры, группы многолетних насаждений.</w:t>
      </w:r>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Министерство по итогам рассмотрения документов на получение субсидий формирует сводный реестр получателей субсидий с указанием суммы, причитающейся к выплате, в разрезе получателей субсидии.</w:t>
      </w:r>
    </w:p>
    <w:p>
      <w:pPr>
        <w:pStyle w:val="Normal"/>
        <w:ind w:firstLine="709"/>
        <w:rPr>
          <w:shd w:fill="FFFF00" w:val="clear"/>
        </w:rPr>
      </w:pPr>
      <w:r>
        <w:rPr>
          <w:rFonts w:cs="Times New Roman" w:ascii="Times New Roman" w:hAnsi="Times New Roman"/>
          <w:sz w:val="28"/>
          <w:szCs w:val="28"/>
          <w:shd w:fill="FFFF00" w:val="clear"/>
        </w:rPr>
        <w:t xml:space="preserve">Министерство на основании сводного реестра получателей субсидий, указанного в пункте 2.24. настоящего Порядка </w:t>
      </w:r>
      <w:r>
        <w:rPr>
          <w:rFonts w:cs="Times New Roman" w:ascii="Times New Roman" w:hAnsi="Times New Roman"/>
          <w:bCs/>
          <w:kern w:val="2"/>
          <w:sz w:val="28"/>
          <w:szCs w:val="28"/>
          <w:shd w:fill="FFFF00" w:val="clear"/>
        </w:rPr>
        <w:t>составляет заявки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Карачаево-Черкесской Республики и предоставляет их в Министерство финансов Карачаево-Черкесской Республики.</w:t>
      </w:r>
    </w:p>
    <w:p>
      <w:pPr>
        <w:pStyle w:val="Normal"/>
        <w:ind w:firstLine="709"/>
        <w:rPr>
          <w:shd w:fill="FFFF00" w:val="clear"/>
        </w:rPr>
      </w:pPr>
      <w:r>
        <w:rPr>
          <w:rFonts w:cs="Times New Roman" w:ascii="Times New Roman" w:hAnsi="Times New Roman"/>
          <w:bCs/>
          <w:kern w:val="2"/>
          <w:sz w:val="28"/>
          <w:szCs w:val="28"/>
          <w:shd w:fill="FFFF00" w:val="clear"/>
        </w:rPr>
        <w:t>Министерство финансов Карачаево-Черкесской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 в установленном порядке.</w:t>
      </w:r>
    </w:p>
    <w:p>
      <w:pPr>
        <w:pStyle w:val="Normal"/>
        <w:ind w:firstLine="709"/>
        <w:rPr>
          <w:rFonts w:ascii="Times New Roman" w:hAnsi="Times New Roman" w:cs="Times New Roman"/>
          <w:bCs/>
          <w:kern w:val="2"/>
          <w:sz w:val="28"/>
          <w:szCs w:val="28"/>
        </w:rPr>
      </w:pPr>
      <w:r>
        <w:rPr>
          <w:rFonts w:cs="Times New Roman" w:ascii="Times New Roman" w:hAnsi="Times New Roman"/>
          <w:bCs/>
          <w:kern w:val="2"/>
          <w:sz w:val="28"/>
          <w:szCs w:val="28"/>
        </w:rPr>
        <w:t xml:space="preserve">Министерство в срок, не более 5 рабочих дней с даты поступления  предельных объемов финансирования на лицевой счет, составляет заявки на кассовый расход для перечисления денежных средств получателям субсидии на расчетные счета, открытые получателями субсидий в учреждениях Центрального банка Российской Федерации или кредитных организациях, в соответствии с реестром получателей субсидий.. </w:t>
      </w:r>
    </w:p>
    <w:p>
      <w:pPr>
        <w:pStyle w:val="Normal"/>
        <w:ind w:firstLine="709"/>
        <w:rPr>
          <w:rFonts w:ascii="Times New Roman" w:hAnsi="Times New Roman" w:cs="Times New Roman"/>
          <w:sz w:val="28"/>
          <w:szCs w:val="28"/>
        </w:rPr>
      </w:pPr>
      <w:r>
        <w:rPr>
          <w:rFonts w:cs="Times New Roman" w:ascii="Times New Roman" w:hAnsi="Times New Roman"/>
          <w:sz w:val="28"/>
          <w:szCs w:val="28"/>
        </w:rPr>
        <w:t>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расчетные счета, открытые получателям субсидий в учреждениях Центрального банка Российской Федерации или кредитных организациях.</w:t>
      </w:r>
    </w:p>
    <w:p>
      <w:pPr>
        <w:pStyle w:val="Normal"/>
        <w:ind w:firstLine="709"/>
        <w:rPr>
          <w:rFonts w:ascii="Times New Roman" w:hAnsi="Times New Roman" w:cs="Times New Roman"/>
          <w:sz w:val="28"/>
          <w:szCs w:val="28"/>
        </w:rPr>
      </w:pPr>
      <w:r>
        <w:rPr>
          <w:rFonts w:cs="Times New Roman" w:ascii="Times New Roman" w:hAnsi="Times New Roman"/>
          <w:sz w:val="28"/>
          <w:szCs w:val="28"/>
        </w:rPr>
        <w:t>Перечисление средств получателям субсидии осуществляется в течение 10 рабочих дней с даты подписания соглашения о предоставлении субсидий.</w:t>
      </w:r>
    </w:p>
    <w:p>
      <w:pPr>
        <w:pStyle w:val="Normal"/>
        <w:rPr>
          <w:rFonts w:ascii="Times New Roman" w:hAnsi="Times New Roman" w:cs="Times New Roman"/>
          <w:sz w:val="28"/>
          <w:szCs w:val="28"/>
        </w:rPr>
      </w:pPr>
      <w:r>
        <w:rPr>
          <w:rFonts w:cs="Times New Roman" w:ascii="Times New Roman" w:hAnsi="Times New Roman"/>
          <w:sz w:val="28"/>
          <w:szCs w:val="28"/>
        </w:rPr>
        <w:t>В случае предоставления субсидии в завышенном размере вследствие ошибки, допущенной Министерством при расчете размера субсидии, излишне выплаченные средства, полученные в качестве субсидии, подлежат возврату получателем субсидии в добровольном порядке на счет Министерства в течение 20 дней с даты уведомления, а при его отказе от добровольного возврата указанные средства взыскиваются в судебном порядке.</w:t>
      </w:r>
    </w:p>
    <w:p>
      <w:pPr>
        <w:pStyle w:val="Normal"/>
        <w:ind w:firstLine="709"/>
        <w:rPr>
          <w:rFonts w:ascii="Times New Roman" w:hAnsi="Times New Roman" w:cs="Times New Roman"/>
          <w:sz w:val="28"/>
          <w:szCs w:val="28"/>
        </w:rPr>
      </w:pPr>
      <w:r>
        <w:rPr>
          <w:rFonts w:cs="Times New Roman" w:ascii="Times New Roman" w:hAnsi="Times New Roman"/>
          <w:sz w:val="28"/>
          <w:szCs w:val="28"/>
        </w:rPr>
        <w:t>В случае предоставления субсидии в заниженном размере вследствие ошибки, допущенной Министерством при расчете размера субсидии, выплата недоплаченных средств осуществляется в месяце, следующем за месяцем, в котором была обнаружена ошибка.</w:t>
      </w:r>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В случае выделения из республиканского бюджета на предоставление субсидий дополнительного объема средств, либо не полного освоения выделенных средств в текущем финансовом году, объявляется дополнительный прием документов на получение субсидий в соответствии с условиями настоящего Порядка.</w:t>
      </w:r>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Для оценки эффективности использования субсидии применяются следующие</w:t>
      </w:r>
      <w:r>
        <w:rPr>
          <w:rFonts w:cs="Times New Roman" w:ascii="Times New Roman" w:hAnsi="Times New Roman"/>
          <w:sz w:val="28"/>
        </w:rPr>
        <w:t xml:space="preserve"> результаты использования субсидии:</w:t>
      </w:r>
    </w:p>
    <w:p>
      <w:pPr>
        <w:pStyle w:val="Normal"/>
        <w:ind w:firstLine="709"/>
        <w:rPr>
          <w:rFonts w:ascii="Times New Roman" w:hAnsi="Times New Roman" w:cs="Times New Roman"/>
          <w:sz w:val="28"/>
          <w:szCs w:val="28"/>
        </w:rPr>
      </w:pPr>
      <w:r>
        <w:rPr>
          <w:rFonts w:cs="Times New Roman" w:ascii="Times New Roman" w:hAnsi="Times New Roman"/>
          <w:sz w:val="28"/>
          <w:szCs w:val="28"/>
        </w:rPr>
        <w:t>в области растениеводства - доля застрахованной посевной (посадочной) площади в общей посевной (посадочной) площади (в условных единицах площади), (процентов);</w:t>
      </w:r>
    </w:p>
    <w:p>
      <w:pPr>
        <w:pStyle w:val="Normal"/>
        <w:ind w:firstLine="709"/>
        <w:rPr>
          <w:rFonts w:ascii="Times New Roman" w:hAnsi="Times New Roman" w:cs="Times New Roman"/>
          <w:sz w:val="28"/>
          <w:szCs w:val="28"/>
        </w:rPr>
      </w:pPr>
      <w:r>
        <w:rPr>
          <w:rFonts w:cs="Times New Roman" w:ascii="Times New Roman" w:hAnsi="Times New Roman"/>
          <w:sz w:val="28"/>
          <w:szCs w:val="28"/>
        </w:rPr>
        <w:t>в области животноводства - доля застрахованного поголовья сельскохозяйственных животных в общем поголовье сельскохозяйственных животных, (процентов);</w:t>
      </w:r>
    </w:p>
    <w:p>
      <w:pPr>
        <w:pStyle w:val="Normal"/>
        <w:ind w:firstLine="709"/>
        <w:rPr>
          <w:rFonts w:ascii="Times New Roman" w:hAnsi="Times New Roman" w:cs="Times New Roman"/>
          <w:sz w:val="28"/>
          <w:szCs w:val="28"/>
        </w:rPr>
      </w:pPr>
      <w:r>
        <w:rPr>
          <w:rFonts w:cs="Times New Roman" w:ascii="Times New Roman" w:hAnsi="Times New Roman"/>
          <w:sz w:val="28"/>
          <w:szCs w:val="28"/>
        </w:rPr>
        <w:t>в области аквакультуры (рыбоводства) -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1"/>
        <w:numPr>
          <w:ilvl w:val="0"/>
          <w:numId w:val="1"/>
        </w:numPr>
        <w:spacing w:before="0" w:after="0"/>
        <w:ind w:left="0" w:hanging="0"/>
        <w:rPr>
          <w:rFonts w:ascii="Times New Roman" w:hAnsi="Times New Roman" w:cs="Times New Roman"/>
          <w:color w:val="auto"/>
          <w:sz w:val="28"/>
          <w:szCs w:val="28"/>
        </w:rPr>
      </w:pPr>
      <w:r>
        <w:rPr>
          <w:rFonts w:cs="Times New Roman" w:ascii="Times New Roman" w:hAnsi="Times New Roman"/>
          <w:color w:val="auto"/>
          <w:sz w:val="28"/>
          <w:szCs w:val="28"/>
        </w:rPr>
        <w:t>Требования к отчетности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numPr>
          <w:ilvl w:val="1"/>
          <w:numId w:val="17"/>
        </w:numPr>
        <w:ind w:left="0" w:firstLine="709"/>
        <w:rPr>
          <w:rFonts w:ascii="Times New Roman" w:hAnsi="Times New Roman" w:cs="Times New Roman"/>
          <w:sz w:val="28"/>
          <w:szCs w:val="28"/>
        </w:rPr>
      </w:pPr>
      <w:r>
        <w:rPr>
          <w:rFonts w:cs="Times New Roman" w:ascii="Times New Roman" w:hAnsi="Times New Roman"/>
          <w:sz w:val="28"/>
          <w:szCs w:val="28"/>
        </w:rPr>
        <w:t>Получатель субсидии предоставляет в Министерство ежегодные отчеты:</w:t>
      </w:r>
    </w:p>
    <w:p>
      <w:pPr>
        <w:pStyle w:val="Normal"/>
        <w:rPr>
          <w:rFonts w:ascii="Times New Roman" w:hAnsi="Times New Roman" w:cs="Times New Roman"/>
          <w:sz w:val="28"/>
          <w:szCs w:val="28"/>
        </w:rPr>
      </w:pPr>
      <w:r>
        <w:rPr>
          <w:rFonts w:cs="Times New Roman" w:ascii="Times New Roman" w:hAnsi="Times New Roman"/>
          <w:sz w:val="28"/>
          <w:szCs w:val="28"/>
        </w:rPr>
        <w:t>о выполнении показателей результативности использования субсидий за отчетный финансовый год не позднее 20 февраля года, следующего за годом, в котором получателем субсидии была получена субсидия по форме, установленной соглашением;</w:t>
      </w:r>
    </w:p>
    <w:p>
      <w:pPr>
        <w:pStyle w:val="Normal"/>
        <w:rPr>
          <w:rFonts w:ascii="Times New Roman" w:hAnsi="Times New Roman" w:cs="Times New Roman"/>
          <w:sz w:val="28"/>
          <w:szCs w:val="28"/>
        </w:rPr>
      </w:pPr>
      <w:r>
        <w:rPr>
          <w:rFonts w:cs="Times New Roman" w:ascii="Times New Roman" w:hAnsi="Times New Roman"/>
          <w:sz w:val="28"/>
          <w:szCs w:val="28"/>
        </w:rPr>
        <w:t>о финансово-экономическом состоянии сельскохозяйственного товаропроизводителя за отчетный финансовый год в срок до 1 марта года, следующего за отчетным годом, по соответствующей статусу сельскохозяйственного товаропроизводителя форме, утвержденной Министерством сельского хозяйства Российской Федерации на соответствующий финансовый год, и размещенной на официальном сайте Министерства в информационно-телекоммуникационной сети Интернет.</w:t>
      </w:r>
    </w:p>
    <w:p>
      <w:pPr>
        <w:pStyle w:val="Normal"/>
        <w:numPr>
          <w:ilvl w:val="1"/>
          <w:numId w:val="17"/>
        </w:numPr>
        <w:ind w:left="0" w:firstLine="709"/>
        <w:rPr>
          <w:rFonts w:ascii="Times New Roman" w:hAnsi="Times New Roman" w:cs="Times New Roman"/>
          <w:sz w:val="28"/>
          <w:szCs w:val="28"/>
        </w:rPr>
      </w:pPr>
      <w:r>
        <w:rPr>
          <w:rFonts w:cs="Times New Roman" w:ascii="Times New Roman" w:hAnsi="Times New Roman"/>
          <w:sz w:val="28"/>
          <w:szCs w:val="28"/>
        </w:rPr>
        <w:t>Министерство вправе устанавливать в соглашении сроки и формы представления получателем субсидии дополнительной отчетности.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1"/>
        <w:numPr>
          <w:ilvl w:val="0"/>
          <w:numId w:val="1"/>
        </w:numPr>
        <w:spacing w:before="0" w:after="0"/>
        <w:ind w:left="0" w:hanging="0"/>
        <w:rPr>
          <w:rFonts w:ascii="Times New Roman" w:hAnsi="Times New Roman" w:cs="Times New Roman"/>
          <w:b w:val="false"/>
          <w:b w:val="false"/>
          <w:color w:val="auto"/>
          <w:sz w:val="28"/>
          <w:szCs w:val="28"/>
        </w:rPr>
      </w:pPr>
      <w:r>
        <w:rPr>
          <w:rFonts w:cs="Times New Roman" w:ascii="Times New Roman" w:hAnsi="Times New Roman"/>
          <w:color w:val="auto"/>
          <w:sz w:val="28"/>
          <w:szCs w:val="28"/>
        </w:rPr>
        <w:t>Контроль за соблюдением условий, целей и порядка предоставления субсидий</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Обязательная проверка соблюдения получателем субсидии порядка и условий предоставления субсидии осуществляется Министерством, в том числе в части достижения результатов предоставления субсидии, в устанавливаемом им порядке, а также проверка органами государственного финансового контроля в соответствии со статьями 268.1 и 269.2 Бюджетного кодекса Российской Федерации.</w:t>
      </w:r>
      <w:bookmarkStart w:id="51" w:name="sub_10181"/>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Контроль за выполнением получателем субсидии условий соглашения, заключенного в соответствии с пунктом 2.18. настоящего Порядка, осуществляется Министерством.</w:t>
      </w:r>
    </w:p>
    <w:p>
      <w:pPr>
        <w:pStyle w:val="Normal"/>
        <w:numPr>
          <w:ilvl w:val="1"/>
          <w:numId w:val="1"/>
        </w:numPr>
        <w:ind w:left="0" w:firstLine="709"/>
        <w:rPr>
          <w:rFonts w:ascii="Times New Roman" w:hAnsi="Times New Roman" w:cs="Times New Roman"/>
          <w:sz w:val="28"/>
          <w:szCs w:val="28"/>
        </w:rPr>
      </w:pPr>
      <w:bookmarkStart w:id="52" w:name="sub_1019"/>
      <w:bookmarkEnd w:id="51"/>
      <w:bookmarkEnd w:id="52"/>
      <w:r>
        <w:rPr>
          <w:rFonts w:cs="Times New Roman" w:ascii="Times New Roman" w:hAnsi="Times New Roman"/>
          <w:sz w:val="28"/>
          <w:szCs w:val="28"/>
        </w:rPr>
        <w:t>Ответственность за достоверность сведений, содержащихся в документах, представленных получателями субсидий, несут получатели субсидий.</w:t>
      </w:r>
    </w:p>
    <w:p>
      <w:pPr>
        <w:pStyle w:val="Normal"/>
        <w:numPr>
          <w:ilvl w:val="1"/>
          <w:numId w:val="1"/>
        </w:numPr>
        <w:ind w:left="0" w:firstLine="709"/>
        <w:rPr>
          <w:rFonts w:ascii="Times New Roman" w:hAnsi="Times New Roman" w:cs="Times New Roman"/>
          <w:sz w:val="28"/>
          <w:szCs w:val="28"/>
        </w:rPr>
      </w:pPr>
      <w:bookmarkStart w:id="53" w:name="sub_101911"/>
      <w:bookmarkStart w:id="54" w:name="sub_10191"/>
      <w:bookmarkEnd w:id="53"/>
      <w:bookmarkEnd w:id="54"/>
      <w:r>
        <w:rPr>
          <w:rFonts w:cs="Times New Roman" w:ascii="Times New Roman" w:hAnsi="Times New Roman"/>
          <w:sz w:val="28"/>
          <w:szCs w:val="28"/>
        </w:rPr>
        <w:t>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w:t>
      </w:r>
    </w:p>
    <w:p>
      <w:pPr>
        <w:pStyle w:val="Normal"/>
        <w:numPr>
          <w:ilvl w:val="1"/>
          <w:numId w:val="1"/>
        </w:numPr>
        <w:ind w:left="0" w:firstLine="709"/>
        <w:rPr>
          <w:rFonts w:ascii="Times New Roman" w:hAnsi="Times New Roman" w:cs="Times New Roman"/>
          <w:sz w:val="28"/>
          <w:szCs w:val="28"/>
        </w:rPr>
      </w:pPr>
      <w:bookmarkStart w:id="55" w:name="sub_10192"/>
      <w:bookmarkStart w:id="56" w:name="sub_101912"/>
      <w:bookmarkEnd w:id="56"/>
      <w:r>
        <w:rPr>
          <w:rFonts w:cs="Times New Roman" w:ascii="Times New Roman" w:hAnsi="Times New Roman"/>
          <w:sz w:val="28"/>
          <w:szCs w:val="28"/>
        </w:rPr>
        <w:t>В случаях выявления в представленных документах недостоверных сведений, лишающих получателей субсидии права на получение субсидии, перечисленные субсидии подлежат возврату в республиканский бюджет.</w:t>
      </w:r>
      <w:bookmarkEnd w:id="55"/>
    </w:p>
    <w:p>
      <w:pPr>
        <w:pStyle w:val="Normal"/>
        <w:numPr>
          <w:ilvl w:val="1"/>
          <w:numId w:val="1"/>
        </w:numPr>
        <w:ind w:left="0" w:firstLine="709"/>
        <w:rPr>
          <w:rFonts w:ascii="Times New Roman" w:hAnsi="Times New Roman" w:cs="Times New Roman"/>
          <w:sz w:val="28"/>
          <w:szCs w:val="28"/>
        </w:rPr>
      </w:pPr>
      <w:r>
        <w:rPr>
          <w:rFonts w:cs="Times New Roman" w:ascii="Times New Roman" w:hAnsi="Times New Roman"/>
          <w:sz w:val="28"/>
          <w:szCs w:val="28"/>
        </w:rPr>
        <w:t>Возврат субсидии осуществляется в следующем порядке:</w:t>
      </w:r>
    </w:p>
    <w:p>
      <w:pPr>
        <w:pStyle w:val="Normal"/>
        <w:ind w:firstLine="709"/>
        <w:rPr>
          <w:rFonts w:ascii="Times New Roman" w:hAnsi="Times New Roman" w:cs="Times New Roman"/>
          <w:sz w:val="28"/>
          <w:szCs w:val="28"/>
        </w:rPr>
      </w:pPr>
      <w:r>
        <w:rPr>
          <w:rFonts w:cs="Times New Roman" w:ascii="Times New Roman" w:hAnsi="Times New Roman"/>
          <w:sz w:val="28"/>
          <w:szCs w:val="28"/>
        </w:rPr>
        <w:t>после выявления Министерством фактов нарушения получателем условий и целей предоставления субсидии, заключенного соглашения, и других нарушений, установленных в ходе осуществления контроля за использованием субсидии, документарных и (или) выездных проверок, либо получения предписания о возврате субсидии от органов государственного финансового контроля, Министерство в течение 10 календарных дней со дня подтверждения факта нарушения, утверждения акта проведенной проверки или получения предписания направляет получателю требование о возврате субсидии;</w:t>
      </w:r>
    </w:p>
    <w:p>
      <w:pPr>
        <w:pStyle w:val="Normal"/>
        <w:ind w:firstLine="540"/>
        <w:rPr>
          <w:rFonts w:ascii="Times New Roman" w:hAnsi="Times New Roman" w:cs="Times New Roman"/>
          <w:sz w:val="28"/>
          <w:szCs w:val="28"/>
        </w:rPr>
      </w:pPr>
      <w:r>
        <w:rPr>
          <w:rFonts w:cs="Times New Roman" w:ascii="Times New Roman" w:hAnsi="Times New Roman"/>
          <w:sz w:val="28"/>
          <w:szCs w:val="28"/>
        </w:rPr>
        <w:t>получатель осуществляет возврат субсидии в течение 30 календарных дней со дня получения требования о возврате субсидии;</w:t>
      </w:r>
    </w:p>
    <w:p>
      <w:pPr>
        <w:pStyle w:val="Normal"/>
        <w:rPr>
          <w:rFonts w:ascii="Times New Roman" w:hAnsi="Times New Roman" w:cs="Times New Roman"/>
          <w:sz w:val="28"/>
          <w:szCs w:val="28"/>
        </w:rPr>
      </w:pPr>
      <w:r>
        <w:rPr>
          <w:rFonts w:cs="Times New Roman" w:ascii="Times New Roman" w:hAnsi="Times New Roman"/>
          <w:sz w:val="28"/>
          <w:szCs w:val="28"/>
        </w:rPr>
        <w:t>при нарушении получателем установленного срока возврата субсидии Министерство принимает меры по взысканию указанных средств в республиканский бюджет в судебном порядке.</w:t>
      </w:r>
    </w:p>
    <w:p>
      <w:pPr>
        <w:pStyle w:val="Normal"/>
        <w:rPr>
          <w:rFonts w:ascii="Times New Roman" w:hAnsi="Times New Roman" w:cs="Times New Roman"/>
          <w:sz w:val="28"/>
          <w:szCs w:val="28"/>
        </w:rPr>
      </w:pPr>
      <w:r>
        <w:rPr>
          <w:rFonts w:cs="Times New Roman" w:ascii="Times New Roman" w:hAnsi="Times New Roman"/>
          <w:sz w:val="28"/>
          <w:szCs w:val="28"/>
        </w:rPr>
      </w:r>
      <w:bookmarkStart w:id="57" w:name="sub_1003"/>
      <w:bookmarkStart w:id="58" w:name="sub_1003"/>
      <w:bookmarkEnd w:id="58"/>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Заместитель руководителя Администрации </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Главы и Правительства </w:t>
      </w:r>
    </w:p>
    <w:p>
      <w:pPr>
        <w:pStyle w:val="Normal"/>
        <w:tabs>
          <w:tab w:val="clear" w:pos="720"/>
          <w:tab w:val="left" w:pos="-5529" w:leader="none"/>
          <w:tab w:val="left" w:pos="2870"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Карачаево-Черкесской Республики                                   </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Начальник  Управления документационного </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обеспечения Главы и Правительства </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                                               Ф.Я. Астежева</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    </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Министр сельского хозяйства</w:t>
      </w:r>
    </w:p>
    <w:p>
      <w:pPr>
        <w:pStyle w:val="Normal"/>
        <w:ind w:hanging="0"/>
        <w:rPr>
          <w:b/>
          <w:b/>
        </w:rPr>
      </w:pPr>
      <w:r>
        <w:rPr>
          <w:rFonts w:cs="Times New Roman" w:ascii="Times New Roman" w:hAnsi="Times New Roman"/>
          <w:sz w:val="28"/>
          <w:szCs w:val="28"/>
        </w:rPr>
        <w:t>Карачаево-Черкесской Республики                                               А. А. Боташев</w:t>
      </w:r>
      <w:r>
        <w:br w:type="page"/>
      </w:r>
    </w:p>
    <w:p>
      <w:pPr>
        <w:pStyle w:val="Normal"/>
        <w:ind w:firstLine="698"/>
        <w:jc w:val="right"/>
        <w:rPr>
          <w:rStyle w:val="Style13"/>
          <w:rFonts w:ascii="Times New Roman" w:hAnsi="Times New Roman" w:cs="Times New Roman"/>
          <w:bCs/>
          <w:color w:val="auto"/>
          <w:sz w:val="28"/>
          <w:szCs w:val="28"/>
        </w:rPr>
      </w:pPr>
      <w:r>
        <w:rPr>
          <w:rFonts w:cs="Times New Roman" w:ascii="Times New Roman" w:hAnsi="Times New Roman"/>
          <w:bCs/>
          <w:color w:val="auto"/>
          <w:sz w:val="28"/>
          <w:szCs w:val="28"/>
        </w:rPr>
      </w:r>
    </w:p>
    <w:p>
      <w:pPr>
        <w:pStyle w:val="Normal"/>
        <w:ind w:firstLine="698"/>
        <w:jc w:val="right"/>
        <w:rPr>
          <w:rStyle w:val="Style13"/>
          <w:rFonts w:ascii="Times New Roman" w:hAnsi="Times New Roman" w:cs="Times New Roman"/>
          <w:b w:val="false"/>
          <w:b w:val="false"/>
          <w:bCs/>
          <w:color w:val="auto"/>
          <w:sz w:val="28"/>
          <w:szCs w:val="28"/>
        </w:rPr>
      </w:pPr>
      <w:r>
        <w:rPr>
          <w:rStyle w:val="Style13"/>
          <w:rFonts w:cs="Times New Roman" w:ascii="Times New Roman" w:hAnsi="Times New Roman"/>
          <w:b w:val="false"/>
          <w:bCs/>
          <w:color w:val="auto"/>
          <w:sz w:val="28"/>
          <w:szCs w:val="28"/>
        </w:rPr>
        <w:t xml:space="preserve">Приложение 1 </w:t>
      </w:r>
    </w:p>
    <w:p>
      <w:pPr>
        <w:pStyle w:val="Normal"/>
        <w:ind w:firstLine="698"/>
        <w:jc w:val="right"/>
        <w:rPr>
          <w:rFonts w:ascii="Times New Roman" w:hAnsi="Times New Roman" w:cs="Times New Roman"/>
          <w:sz w:val="28"/>
          <w:szCs w:val="28"/>
        </w:rPr>
      </w:pPr>
      <w:r>
        <w:rPr>
          <w:rStyle w:val="Style13"/>
          <w:rFonts w:cs="Times New Roman" w:ascii="Times New Roman" w:hAnsi="Times New Roman"/>
          <w:b w:val="false"/>
          <w:bCs/>
          <w:color w:val="auto"/>
          <w:sz w:val="28"/>
          <w:szCs w:val="28"/>
        </w:rPr>
        <w:t xml:space="preserve">к </w:t>
      </w:r>
      <w:r>
        <w:rPr>
          <w:rStyle w:val="Style14"/>
          <w:rFonts w:cs="Times New Roman" w:ascii="Times New Roman" w:hAnsi="Times New Roman"/>
          <w:color w:val="auto"/>
          <w:sz w:val="28"/>
          <w:szCs w:val="28"/>
        </w:rPr>
        <w:t>Порядку</w:t>
      </w:r>
      <w:bookmarkStart w:id="59" w:name="sub_10001"/>
      <w:bookmarkEnd w:id="59"/>
    </w:p>
    <w:p>
      <w:pPr>
        <w:pStyle w:val="Normal"/>
        <w:rPr>
          <w:rFonts w:ascii="Times New Roman" w:hAnsi="Times New Roman" w:cs="Times New Roman"/>
          <w:sz w:val="28"/>
          <w:szCs w:val="28"/>
        </w:rPr>
      </w:pPr>
      <w:r>
        <w:rPr>
          <w:rFonts w:cs="Times New Roman" w:ascii="Times New Roman" w:hAnsi="Times New Roman"/>
          <w:sz w:val="28"/>
          <w:szCs w:val="28"/>
        </w:rPr>
      </w:r>
    </w:p>
    <w:tbl>
      <w:tblPr>
        <w:tblW w:w="5000" w:type="pct"/>
        <w:jc w:val="left"/>
        <w:tblInd w:w="0" w:type="dxa"/>
        <w:tblLayout w:type="fixed"/>
        <w:tblCellMar>
          <w:top w:w="0" w:type="dxa"/>
          <w:left w:w="108" w:type="dxa"/>
          <w:bottom w:w="0" w:type="dxa"/>
          <w:right w:w="108" w:type="dxa"/>
        </w:tblCellMar>
        <w:tblLook w:lastRow="0" w:firstRow="0" w:lastColumn="0" w:firstColumn="0" w:val="0000" w:noHBand="0" w:noVBand="0"/>
      </w:tblPr>
      <w:tblGrid>
        <w:gridCol w:w="4677"/>
        <w:gridCol w:w="4677"/>
      </w:tblGrid>
      <w:tr>
        <w:trPr/>
        <w:tc>
          <w:tcPr>
            <w:tcW w:w="4677" w:type="dxa"/>
            <w:tcBorders/>
          </w:tcPr>
          <w:p>
            <w:pPr>
              <w:pStyle w:val="Style24"/>
              <w:widowControl w:val="false"/>
              <w:rPr>
                <w:rFonts w:ascii="Times New Roman" w:hAnsi="Times New Roman" w:cs="Times New Roman"/>
                <w:sz w:val="28"/>
                <w:szCs w:val="28"/>
              </w:rPr>
            </w:pPr>
            <w:r>
              <w:rPr>
                <w:rFonts w:cs="Times New Roman" w:ascii="Times New Roman" w:hAnsi="Times New Roman"/>
                <w:sz w:val="28"/>
                <w:szCs w:val="28"/>
              </w:rPr>
            </w:r>
          </w:p>
        </w:tc>
        <w:tc>
          <w:tcPr>
            <w:tcW w:w="4677" w:type="dxa"/>
            <w:tcBorders/>
          </w:tcPr>
          <w:p>
            <w:pPr>
              <w:pStyle w:val="Style24"/>
              <w:widowControl w:val="false"/>
              <w:rPr>
                <w:rFonts w:ascii="Times New Roman" w:hAnsi="Times New Roman" w:cs="Times New Roman"/>
                <w:sz w:val="28"/>
                <w:szCs w:val="28"/>
              </w:rPr>
            </w:pPr>
            <w:r>
              <w:rPr>
                <w:rFonts w:cs="Times New Roman" w:ascii="Times New Roman" w:hAnsi="Times New Roman"/>
                <w:sz w:val="28"/>
                <w:szCs w:val="28"/>
              </w:rPr>
              <w:t>Министру сельского хозяйства</w:t>
            </w:r>
          </w:p>
          <w:p>
            <w:pPr>
              <w:pStyle w:val="Style24"/>
              <w:widowControl w:val="false"/>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1"/>
        <w:rPr>
          <w:rFonts w:ascii="Times New Roman" w:hAnsi="Times New Roman" w:cs="Times New Roman"/>
          <w:color w:val="auto"/>
          <w:sz w:val="28"/>
          <w:szCs w:val="28"/>
        </w:rPr>
      </w:pPr>
      <w:r>
        <w:rPr>
          <w:rFonts w:cs="Times New Roman" w:ascii="Times New Roman" w:hAnsi="Times New Roman"/>
          <w:color w:val="auto"/>
          <w:sz w:val="28"/>
          <w:szCs w:val="28"/>
        </w:rPr>
        <w:t>Заявление</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________________________________________________________</w:t>
      </w:r>
    </w:p>
    <w:p>
      <w:pPr>
        <w:pStyle w:val="Style25"/>
        <w:jc w:val="center"/>
        <w:rPr>
          <w:rFonts w:ascii="Times New Roman" w:hAnsi="Times New Roman" w:cs="Times New Roman"/>
          <w:szCs w:val="28"/>
        </w:rPr>
      </w:pPr>
      <w:r>
        <w:rPr>
          <w:rFonts w:cs="Times New Roman" w:ascii="Times New Roman" w:hAnsi="Times New Roman"/>
          <w:szCs w:val="28"/>
        </w:rPr>
        <w:t>(наименование сельскохозяйственного товаропроизводителя - получателя субсидии)</w:t>
      </w:r>
    </w:p>
    <w:p>
      <w:pPr>
        <w:pStyle w:val="Normal"/>
        <w:rPr/>
      </w:pPr>
      <w:r>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В соответствии с Порядком предоставления субсидий из бюджета Карачаево-Черкесской Республики сельскохозяйственным товаропроизводителям на финансовое обеспечение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утвержденным постановлением Правительства Карачаево-Черкесской Республики от _____________ 20___ № _____, прошу предоставить субсидии по указанным реквизитам:</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Реквизиты страховой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Style25"/>
        <w:spacing w:lineRule="auto" w:line="360"/>
        <w:jc w:val="center"/>
        <w:rPr>
          <w:rFonts w:ascii="Times New Roman" w:hAnsi="Times New Roman" w:cs="Times New Roman"/>
          <w:szCs w:val="28"/>
        </w:rPr>
      </w:pPr>
      <w:r>
        <w:rPr>
          <w:rFonts w:cs="Times New Roman" w:ascii="Times New Roman" w:hAnsi="Times New Roman"/>
          <w:szCs w:val="28"/>
        </w:rPr>
        <w:t xml:space="preserve"> </w:t>
      </w:r>
      <w:r>
        <w:rPr>
          <w:rFonts w:cs="Times New Roman" w:ascii="Times New Roman" w:hAnsi="Times New Roman"/>
          <w:szCs w:val="28"/>
        </w:rPr>
        <w:t>(наименование страховой организации)</w:t>
      </w:r>
    </w:p>
    <w:p>
      <w:pPr>
        <w:pStyle w:val="Normal"/>
        <w:spacing w:lineRule="auto" w:line="360"/>
        <w:ind w:hanging="0"/>
        <w:rPr>
          <w:rFonts w:ascii="Times New Roman" w:hAnsi="Times New Roman" w:cs="Times New Roman"/>
          <w:sz w:val="28"/>
          <w:szCs w:val="28"/>
        </w:rPr>
      </w:pPr>
      <w:r>
        <w:rPr>
          <w:rStyle w:val="Style14"/>
          <w:rFonts w:cs="Times New Roman" w:ascii="Times New Roman" w:hAnsi="Times New Roman"/>
          <w:color w:val="auto"/>
          <w:sz w:val="28"/>
          <w:szCs w:val="28"/>
        </w:rPr>
        <w:t>ИНН</w:t>
      </w:r>
      <w:r>
        <w:rPr>
          <w:rFonts w:cs="Times New Roman" w:ascii="Times New Roman" w:hAnsi="Times New Roman"/>
          <w:sz w:val="28"/>
          <w:szCs w:val="28"/>
        </w:rPr>
        <w:t xml:space="preserve"> __________________________ </w:t>
      </w:r>
      <w:r>
        <w:rPr>
          <w:rStyle w:val="Style14"/>
          <w:rFonts w:cs="Times New Roman" w:ascii="Times New Roman" w:hAnsi="Times New Roman"/>
          <w:color w:val="auto"/>
          <w:sz w:val="28"/>
          <w:szCs w:val="28"/>
        </w:rPr>
        <w:t>КПП</w:t>
      </w:r>
      <w:r>
        <w:rPr>
          <w:rFonts w:cs="Times New Roman" w:ascii="Times New Roman" w:hAnsi="Times New Roman"/>
          <w:sz w:val="28"/>
          <w:szCs w:val="28"/>
        </w:rPr>
        <w:t xml:space="preserve"> _____________________________</w:t>
      </w:r>
    </w:p>
    <w:p>
      <w:pPr>
        <w:pStyle w:val="Normal"/>
        <w:spacing w:lineRule="auto" w:line="360"/>
        <w:ind w:hanging="0"/>
        <w:rPr>
          <w:rFonts w:ascii="Times New Roman" w:hAnsi="Times New Roman" w:cs="Times New Roman"/>
          <w:sz w:val="28"/>
          <w:szCs w:val="28"/>
        </w:rPr>
      </w:pPr>
      <w:r>
        <w:rPr>
          <w:rFonts w:cs="Times New Roman" w:ascii="Times New Roman" w:hAnsi="Times New Roman"/>
          <w:sz w:val="28"/>
          <w:szCs w:val="28"/>
        </w:rPr>
        <w:t>Наименование банка _______________________________________________</w:t>
      </w:r>
    </w:p>
    <w:p>
      <w:pPr>
        <w:pStyle w:val="Normal"/>
        <w:spacing w:lineRule="auto" w:line="360"/>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spacing w:lineRule="auto" w:line="360"/>
        <w:ind w:hanging="0"/>
        <w:rPr>
          <w:rFonts w:ascii="Times New Roman" w:hAnsi="Times New Roman" w:cs="Times New Roman"/>
          <w:sz w:val="28"/>
          <w:szCs w:val="28"/>
        </w:rPr>
      </w:pPr>
      <w:r>
        <w:rPr>
          <w:rFonts w:cs="Times New Roman" w:ascii="Times New Roman" w:hAnsi="Times New Roman"/>
          <w:sz w:val="28"/>
          <w:szCs w:val="28"/>
        </w:rPr>
        <w:t xml:space="preserve">Р/с __________________________________ </w:t>
      </w:r>
      <w:r>
        <w:rPr>
          <w:rStyle w:val="Style14"/>
          <w:rFonts w:cs="Times New Roman" w:ascii="Times New Roman" w:hAnsi="Times New Roman"/>
          <w:color w:val="auto"/>
          <w:sz w:val="28"/>
          <w:szCs w:val="28"/>
        </w:rPr>
        <w:t>БИК</w:t>
      </w:r>
      <w:r>
        <w:rPr>
          <w:rFonts w:cs="Times New Roman" w:ascii="Times New Roman" w:hAnsi="Times New Roman"/>
          <w:sz w:val="28"/>
          <w:szCs w:val="28"/>
        </w:rPr>
        <w:t xml:space="preserve"> _______________________</w:t>
      </w:r>
    </w:p>
    <w:p>
      <w:pPr>
        <w:pStyle w:val="Normal"/>
        <w:spacing w:lineRule="auto" w:line="360"/>
        <w:ind w:hanging="0"/>
        <w:rPr>
          <w:rFonts w:ascii="Times New Roman" w:hAnsi="Times New Roman" w:cs="Times New Roman"/>
          <w:sz w:val="28"/>
          <w:szCs w:val="28"/>
        </w:rPr>
      </w:pPr>
      <w:r>
        <w:rPr>
          <w:rFonts w:cs="Times New Roman" w:ascii="Times New Roman" w:hAnsi="Times New Roman"/>
          <w:sz w:val="28"/>
          <w:szCs w:val="28"/>
        </w:rPr>
        <w:t>Договор страхования № ____________________ от ____________ 20___ года</w:t>
      </w:r>
    </w:p>
    <w:p>
      <w:pPr>
        <w:pStyle w:val="Normal"/>
        <w:spacing w:lineRule="auto" w:line="360"/>
        <w:ind w:hanging="0"/>
        <w:rPr>
          <w:rFonts w:ascii="Times New Roman" w:hAnsi="Times New Roman" w:cs="Times New Roman"/>
          <w:sz w:val="28"/>
          <w:szCs w:val="28"/>
        </w:rPr>
      </w:pPr>
      <w:r>
        <w:rPr>
          <w:rFonts w:cs="Times New Roman" w:ascii="Times New Roman" w:hAnsi="Times New Roman"/>
          <w:sz w:val="28"/>
          <w:szCs w:val="28"/>
        </w:rPr>
        <w:t>Подтверждаю, что ____________________________ не находится в процессе реорганизации, ликвидации, банкротства (для юридических лиц)/не прекратил деятельность в качестве индивидуального предпринимателя (для индивидуальных предпринимателей).</w:t>
      </w:r>
    </w:p>
    <w:p>
      <w:pPr>
        <w:pStyle w:val="Normal"/>
        <w:spacing w:lineRule="auto" w:line="360"/>
        <w:ind w:hanging="0"/>
        <w:rPr>
          <w:rFonts w:ascii="Times New Roman" w:hAnsi="Times New Roman" w:cs="Times New Roman"/>
          <w:sz w:val="18"/>
          <w:szCs w:val="28"/>
        </w:rPr>
      </w:pPr>
      <w:r>
        <w:rPr>
          <w:rFonts w:cs="Times New Roman" w:ascii="Times New Roman" w:hAnsi="Times New Roman"/>
          <w:sz w:val="28"/>
          <w:szCs w:val="28"/>
        </w:rPr>
        <w:t>Приложения:</w:t>
      </w:r>
    </w:p>
    <w:p>
      <w:pPr>
        <w:pStyle w:val="Normal"/>
        <w:spacing w:lineRule="auto" w:line="360"/>
        <w:ind w:hanging="0"/>
        <w:rPr>
          <w:rFonts w:ascii="Times New Roman" w:hAnsi="Times New Roman" w:cs="Times New Roman"/>
          <w:szCs w:val="28"/>
        </w:rPr>
      </w:pPr>
      <w:r>
        <w:rPr>
          <w:rFonts w:cs="Times New Roman" w:ascii="Times New Roman" w:hAnsi="Times New Roman"/>
          <w:szCs w:val="28"/>
        </w:rPr>
        <w:t>_____________________________________________________________________________</w:t>
      </w:r>
    </w:p>
    <w:p>
      <w:pPr>
        <w:pStyle w:val="Normal"/>
        <w:spacing w:lineRule="auto" w:line="360"/>
        <w:ind w:hanging="0"/>
        <w:rPr>
          <w:rFonts w:ascii="Times New Roman" w:hAnsi="Times New Roman" w:cs="Times New Roman"/>
          <w:szCs w:val="28"/>
        </w:rPr>
      </w:pPr>
      <w:r>
        <w:rPr>
          <w:rFonts w:cs="Times New Roman" w:ascii="Times New Roman" w:hAnsi="Times New Roman"/>
          <w:szCs w:val="28"/>
        </w:rPr>
        <w:t>_____________________________________________________________________________</w:t>
      </w:r>
    </w:p>
    <w:p>
      <w:pPr>
        <w:pStyle w:val="Normal"/>
        <w:spacing w:lineRule="auto" w:line="360"/>
        <w:ind w:hanging="0"/>
        <w:rPr>
          <w:rFonts w:ascii="Times New Roman" w:hAnsi="Times New Roman" w:cs="Times New Roman"/>
          <w:szCs w:val="28"/>
        </w:rPr>
      </w:pPr>
      <w:r>
        <w:rPr>
          <w:rFonts w:cs="Times New Roman" w:ascii="Times New Roman" w:hAnsi="Times New Roman"/>
          <w:szCs w:val="28"/>
        </w:rPr>
        <w:t>_____________________________________________________________________________</w:t>
      </w:r>
    </w:p>
    <w:p>
      <w:pPr>
        <w:pStyle w:val="Normal"/>
        <w:spacing w:lineRule="auto" w:line="360"/>
        <w:ind w:hanging="0"/>
        <w:rPr>
          <w:rFonts w:ascii="Times New Roman" w:hAnsi="Times New Roman" w:cs="Times New Roman"/>
          <w:szCs w:val="28"/>
        </w:rPr>
      </w:pPr>
      <w:r>
        <w:rPr>
          <w:rFonts w:cs="Times New Roman" w:ascii="Times New Roman" w:hAnsi="Times New Roman"/>
          <w:szCs w:val="28"/>
        </w:rPr>
        <w:t>_____________________________________________________________________________</w:t>
      </w:r>
    </w:p>
    <w:p>
      <w:pPr>
        <w:pStyle w:val="Normal"/>
        <w:ind w:hanging="0"/>
        <w:rPr>
          <w:rFonts w:ascii="Times New Roman" w:hAnsi="Times New Roman" w:cs="Times New Roman"/>
          <w:sz w:val="22"/>
          <w:szCs w:val="28"/>
        </w:rPr>
      </w:pPr>
      <w:r>
        <w:rPr>
          <w:rFonts w:cs="Times New Roman" w:ascii="Times New Roman" w:hAnsi="Times New Roman"/>
          <w:sz w:val="22"/>
          <w:szCs w:val="28"/>
        </w:rPr>
        <w:t>За достоверность информации несу личную ответственность.</w:t>
      </w:r>
    </w:p>
    <w:p>
      <w:pPr>
        <w:pStyle w:val="Normal"/>
        <w:ind w:hanging="0"/>
        <w:rPr>
          <w:rFonts w:ascii="Times New Roman" w:hAnsi="Times New Roman" w:cs="Times New Roman"/>
          <w:sz w:val="22"/>
          <w:szCs w:val="28"/>
        </w:rPr>
      </w:pPr>
      <w:r>
        <w:rPr>
          <w:rFonts w:cs="Times New Roman" w:ascii="Times New Roman" w:hAnsi="Times New Roman"/>
          <w:sz w:val="22"/>
          <w:szCs w:val="28"/>
        </w:rPr>
        <w:t xml:space="preserve">В соответствии с </w:t>
      </w:r>
      <w:r>
        <w:rPr>
          <w:rStyle w:val="Style14"/>
          <w:rFonts w:cs="Times New Roman" w:ascii="Times New Roman" w:hAnsi="Times New Roman"/>
          <w:color w:val="auto"/>
          <w:sz w:val="22"/>
          <w:szCs w:val="28"/>
        </w:rPr>
        <w:t>Федеральным законом</w:t>
      </w:r>
      <w:r>
        <w:rPr>
          <w:rFonts w:cs="Times New Roman" w:ascii="Times New Roman" w:hAnsi="Times New Roman"/>
          <w:sz w:val="22"/>
          <w:szCs w:val="28"/>
        </w:rPr>
        <w:t xml:space="preserve"> от 27.07.2006 № 152-ФЗ «О персональных данных» даю свое согласие на обработку моих персональных данных.</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5000" w:type="pct"/>
        <w:jc w:val="left"/>
        <w:tblInd w:w="0" w:type="dxa"/>
        <w:tblLayout w:type="fixed"/>
        <w:tblCellMar>
          <w:top w:w="0" w:type="dxa"/>
          <w:left w:w="108" w:type="dxa"/>
          <w:bottom w:w="0" w:type="dxa"/>
          <w:right w:w="108" w:type="dxa"/>
        </w:tblCellMar>
        <w:tblLook w:noVBand="0" w:val="0000" w:noHBand="0" w:lastColumn="0" w:firstColumn="0" w:lastRow="0" w:firstRow="0"/>
      </w:tblPr>
      <w:tblGrid>
        <w:gridCol w:w="4677"/>
        <w:gridCol w:w="4677"/>
      </w:tblGrid>
      <w:tr>
        <w:trPr/>
        <w:tc>
          <w:tcPr>
            <w:tcW w:w="4677" w:type="dxa"/>
            <w:tcBorders/>
          </w:tcPr>
          <w:p>
            <w:pPr>
              <w:pStyle w:val="Style24"/>
              <w:widowControl w:val="false"/>
              <w:jc w:val="center"/>
              <w:rPr>
                <w:rFonts w:ascii="Times New Roman" w:hAnsi="Times New Roman" w:cs="Times New Roman"/>
                <w:sz w:val="28"/>
                <w:szCs w:val="28"/>
              </w:rPr>
            </w:pPr>
            <w:r>
              <w:rPr>
                <w:rFonts w:cs="Times New Roman" w:ascii="Times New Roman" w:hAnsi="Times New Roman"/>
                <w:sz w:val="28"/>
                <w:szCs w:val="28"/>
              </w:rPr>
              <w:t>________________________</w:t>
            </w:r>
          </w:p>
          <w:p>
            <w:pPr>
              <w:pStyle w:val="Style24"/>
              <w:widowControl w:val="false"/>
              <w:jc w:val="center"/>
              <w:rPr>
                <w:rFonts w:ascii="Times New Roman" w:hAnsi="Times New Roman" w:cs="Times New Roman"/>
                <w:sz w:val="28"/>
                <w:szCs w:val="28"/>
              </w:rPr>
            </w:pPr>
            <w:r>
              <w:rPr>
                <w:rFonts w:cs="Times New Roman" w:ascii="Times New Roman" w:hAnsi="Times New Roman"/>
                <w:sz w:val="28"/>
                <w:szCs w:val="28"/>
              </w:rPr>
              <w:t>(подпись)</w:t>
            </w:r>
          </w:p>
        </w:tc>
        <w:tc>
          <w:tcPr>
            <w:tcW w:w="4677" w:type="dxa"/>
            <w:tcBorders/>
          </w:tcPr>
          <w:p>
            <w:pPr>
              <w:pStyle w:val="Style24"/>
              <w:widowControl w:val="false"/>
              <w:jc w:val="center"/>
              <w:rPr>
                <w:rFonts w:ascii="Times New Roman" w:hAnsi="Times New Roman" w:cs="Times New Roman"/>
                <w:sz w:val="28"/>
                <w:szCs w:val="28"/>
              </w:rPr>
            </w:pPr>
            <w:r>
              <w:rPr>
                <w:rFonts w:cs="Times New Roman" w:ascii="Times New Roman" w:hAnsi="Times New Roman"/>
                <w:sz w:val="28"/>
                <w:szCs w:val="28"/>
              </w:rPr>
              <w:t>________________________</w:t>
            </w:r>
          </w:p>
          <w:p>
            <w:pPr>
              <w:pStyle w:val="Style24"/>
              <w:widowControl w:val="false"/>
              <w:jc w:val="center"/>
              <w:rPr>
                <w:rFonts w:ascii="Times New Roman" w:hAnsi="Times New Roman" w:cs="Times New Roman"/>
                <w:sz w:val="28"/>
                <w:szCs w:val="28"/>
              </w:rPr>
            </w:pPr>
            <w:r>
              <w:rPr>
                <w:rFonts w:cs="Times New Roman" w:ascii="Times New Roman" w:hAnsi="Times New Roman"/>
                <w:sz w:val="28"/>
                <w:szCs w:val="28"/>
              </w:rPr>
              <w:t>(расшифровка подписи)</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Cs w:val="28"/>
        </w:rPr>
      </w:pPr>
      <w:r>
        <w:rPr>
          <w:rFonts w:cs="Times New Roman" w:ascii="Times New Roman" w:hAnsi="Times New Roman"/>
          <w:szCs w:val="28"/>
        </w:rPr>
        <w:t>МП</w:t>
      </w:r>
    </w:p>
    <w:p>
      <w:pPr>
        <w:pStyle w:val="Normal"/>
        <w:rPr>
          <w:rFonts w:ascii="Times New Roman" w:hAnsi="Times New Roman" w:cs="Times New Roman"/>
          <w:sz w:val="28"/>
          <w:szCs w:val="28"/>
        </w:rPr>
      </w:pPr>
      <w:r>
        <w:rPr>
          <w:rFonts w:cs="Times New Roman" w:ascii="Times New Roman" w:hAnsi="Times New Roman"/>
          <w:sz w:val="28"/>
          <w:szCs w:val="28"/>
        </w:rPr>
        <w:t>«___» _____________ 20___ год</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Заместитель руководителя Администрации </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Главы и Правительства </w:t>
      </w:r>
    </w:p>
    <w:p>
      <w:pPr>
        <w:pStyle w:val="Normal"/>
        <w:tabs>
          <w:tab w:val="clear" w:pos="720"/>
          <w:tab w:val="left" w:pos="-5529" w:leader="none"/>
          <w:tab w:val="left" w:pos="2870"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Карачаево-Черкесской Республики                                   </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Начальник  Управления документационного </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обеспечения Главы и Правительства </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                                               Ф.Я. Астежева</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    </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Министр сельского хозяйства</w:t>
      </w:r>
    </w:p>
    <w:p>
      <w:pPr>
        <w:pStyle w:val="Normal"/>
        <w:ind w:hanging="0"/>
        <w:rPr>
          <w:b/>
          <w:b/>
        </w:rPr>
      </w:pPr>
      <w:r>
        <w:rPr>
          <w:rFonts w:cs="Times New Roman" w:ascii="Times New Roman" w:hAnsi="Times New Roman"/>
          <w:sz w:val="28"/>
          <w:szCs w:val="28"/>
        </w:rPr>
        <w:t>Карачаево-Черкесской Республики                                               А. А. Боташев</w:t>
      </w:r>
      <w:r>
        <w:br w:type="page"/>
      </w:r>
    </w:p>
    <w:p>
      <w:pPr>
        <w:pStyle w:val="Normal"/>
        <w:widowControl/>
        <w:ind w:hanging="0"/>
        <w:jc w:val="right"/>
        <w:rPr>
          <w:rFonts w:ascii="Times New Roman" w:hAnsi="Times New Roman" w:cs="Times New Roman"/>
          <w:sz w:val="28"/>
          <w:szCs w:val="28"/>
        </w:rPr>
      </w:pPr>
      <w:r>
        <w:rPr>
          <w:rFonts w:cs="Times New Roman" w:ascii="Times New Roman" w:hAnsi="Times New Roman"/>
          <w:sz w:val="28"/>
          <w:szCs w:val="28"/>
        </w:rPr>
        <w:t>Приложение 2 к Порядку</w:t>
      </w:r>
    </w:p>
    <w:p>
      <w:pPr>
        <w:pStyle w:val="Normal"/>
        <w:numPr>
          <w:ilvl w:val="0"/>
          <w:numId w:val="0"/>
        </w:numPr>
        <w:ind w:left="0" w:hanging="0"/>
        <w:jc w:val="center"/>
        <w:outlineLvl w:val="0"/>
        <w:rPr>
          <w:rFonts w:ascii="Times New Roman" w:hAnsi="Times New Roman" w:cs="Times New Roman"/>
          <w:bCs/>
          <w:sz w:val="28"/>
        </w:rPr>
      </w:pPr>
      <w:r>
        <w:rPr>
          <w:rFonts w:cs="Times New Roman" w:ascii="Times New Roman" w:hAnsi="Times New Roman"/>
          <w:bCs/>
          <w:sz w:val="28"/>
        </w:rPr>
        <w:t>Справка</w:t>
        <w:br/>
        <w:t xml:space="preserve">о размере целевых средств </w:t>
      </w:r>
    </w:p>
    <w:p>
      <w:pPr>
        <w:pStyle w:val="Normal"/>
        <w:numPr>
          <w:ilvl w:val="0"/>
          <w:numId w:val="0"/>
        </w:numPr>
        <w:ind w:left="0" w:hanging="0"/>
        <w:jc w:val="center"/>
        <w:outlineLvl w:val="0"/>
        <w:rPr>
          <w:rFonts w:ascii="Times New Roman" w:hAnsi="Times New Roman" w:cs="Times New Roman"/>
          <w:bCs/>
          <w:sz w:val="28"/>
        </w:rPr>
      </w:pPr>
      <w:r>
        <w:rPr>
          <w:rFonts w:cs="Times New Roman" w:ascii="Times New Roman" w:hAnsi="Times New Roman"/>
          <w:bCs/>
          <w:sz w:val="28"/>
        </w:rPr>
      </w:r>
    </w:p>
    <w:p>
      <w:pPr>
        <w:pStyle w:val="Normal"/>
        <w:numPr>
          <w:ilvl w:val="0"/>
          <w:numId w:val="0"/>
        </w:numPr>
        <w:ind w:left="0" w:hanging="0"/>
        <w:jc w:val="center"/>
        <w:outlineLvl w:val="0"/>
        <w:rPr>
          <w:rFonts w:ascii="Times New Roman" w:hAnsi="Times New Roman" w:cs="Times New Roman"/>
          <w:bCs/>
          <w:sz w:val="28"/>
        </w:rPr>
      </w:pPr>
      <w:r>
        <w:rPr>
          <w:rFonts w:cs="Times New Roman" w:ascii="Times New Roman" w:hAnsi="Times New Roman"/>
          <w:bCs/>
          <w:sz w:val="28"/>
        </w:rPr>
        <w:t xml:space="preserve">Страхование урожая озимых сельскохозяйственных культур </w:t>
      </w:r>
    </w:p>
    <w:p>
      <w:pPr>
        <w:pStyle w:val="Normal"/>
        <w:ind w:hanging="0"/>
        <w:jc w:val="center"/>
        <w:rPr>
          <w:rFonts w:ascii="Times New Roman" w:hAnsi="Times New Roman" w:cs="Times New Roman"/>
          <w:sz w:val="28"/>
          <w:szCs w:val="28"/>
        </w:rPr>
      </w:pPr>
      <w:r>
        <w:rPr>
          <w:rFonts w:cs="Times New Roman" w:ascii="Times New Roman" w:hAnsi="Times New Roman"/>
        </w:rPr>
        <w:t>__________________________________________________________________</w:t>
        <w:br/>
      </w:r>
      <w:r>
        <w:rPr>
          <w:rFonts w:cs="Times New Roman" w:ascii="Times New Roman" w:hAnsi="Times New Roman"/>
          <w:szCs w:val="28"/>
        </w:rPr>
        <w:t>(сельскохозяйственный товаропроизводитель - получатель субсидий)</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hanging="0"/>
        <w:jc w:val="center"/>
        <w:rPr>
          <w:rFonts w:ascii="Times New Roman" w:hAnsi="Times New Roman" w:cs="Times New Roman"/>
          <w:sz w:val="28"/>
          <w:szCs w:val="28"/>
        </w:rPr>
      </w:pPr>
      <w:r>
        <w:rPr>
          <w:rFonts w:cs="Times New Roman" w:ascii="Times New Roman" w:hAnsi="Times New Roman"/>
          <w:sz w:val="28"/>
          <w:szCs w:val="28"/>
        </w:rPr>
        <w:t>Наименование страховой организации, с которой заключен договор сельскохозяйственного страхования с государственной поддержкой __________________________________________________________________</w:t>
      </w:r>
    </w:p>
    <w:p>
      <w:pPr>
        <w:pStyle w:val="Normal"/>
        <w:ind w:hanging="0"/>
        <w:jc w:val="lef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ind w:hanging="0"/>
        <w:jc w:val="left"/>
        <w:rPr>
          <w:rFonts w:ascii="Times New Roman" w:hAnsi="Times New Roman" w:cs="Times New Roman"/>
          <w:sz w:val="28"/>
          <w:szCs w:val="28"/>
        </w:rPr>
      </w:pPr>
      <w:r>
        <w:rPr>
          <w:rFonts w:cs="Times New Roman" w:ascii="Times New Roman" w:hAnsi="Times New Roman"/>
          <w:sz w:val="28"/>
          <w:szCs w:val="28"/>
        </w:rPr>
        <w:t>Номер договора страхования: _______________ дата заключения __________</w:t>
      </w:r>
    </w:p>
    <w:p>
      <w:pPr>
        <w:pStyle w:val="Normal"/>
        <w:rPr>
          <w:rFonts w:ascii="Times New Roman" w:hAnsi="Times New Roman" w:cs="Times New Roman"/>
          <w:sz w:val="28"/>
          <w:szCs w:val="28"/>
        </w:rPr>
      </w:pPr>
      <w:r>
        <w:rPr>
          <w:rFonts w:cs="Times New Roman" w:ascii="Times New Roman" w:hAnsi="Times New Roman"/>
          <w:sz w:val="28"/>
          <w:szCs w:val="28"/>
        </w:rPr>
      </w:r>
    </w:p>
    <w:tbl>
      <w:tblPr>
        <w:tblW w:w="5000" w:type="pct"/>
        <w:jc w:val="left"/>
        <w:tblInd w:w="0" w:type="dxa"/>
        <w:tblLayout w:type="fixed"/>
        <w:tblCellMar>
          <w:top w:w="0" w:type="dxa"/>
          <w:left w:w="108" w:type="dxa"/>
          <w:bottom w:w="0" w:type="dxa"/>
          <w:right w:w="108" w:type="dxa"/>
        </w:tblCellMar>
        <w:tblLook w:noVBand="0" w:val="0000" w:noHBand="0" w:lastColumn="0" w:firstColumn="0" w:lastRow="0" w:firstRow="0"/>
      </w:tblPr>
      <w:tblGrid>
        <w:gridCol w:w="661"/>
        <w:gridCol w:w="4122"/>
        <w:gridCol w:w="701"/>
        <w:gridCol w:w="552"/>
        <w:gridCol w:w="617"/>
        <w:gridCol w:w="615"/>
        <w:gridCol w:w="623"/>
        <w:gridCol w:w="636"/>
        <w:gridCol w:w="827"/>
      </w:tblGrid>
      <w:tr>
        <w:trPr/>
        <w:tc>
          <w:tcPr>
            <w:tcW w:w="661" w:type="dxa"/>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строки</w:t>
            </w:r>
          </w:p>
        </w:tc>
        <w:tc>
          <w:tcPr>
            <w:tcW w:w="8693"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Сельскохозяйственные культуры (озимые) согласно Плану сельскохозяйственного страхования на отчетный год, при проведении страхования которых предоставляются субсидии:</w:t>
            </w:r>
          </w:p>
        </w:tc>
      </w:tr>
      <w:tr>
        <w:trPr/>
        <w:tc>
          <w:tcPr>
            <w:tcW w:w="661"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122" w:type="dxa"/>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Наименование показателя</w:t>
            </w:r>
          </w:p>
        </w:tc>
        <w:tc>
          <w:tcPr>
            <w:tcW w:w="187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озимые зерновые</w:t>
            </w:r>
          </w:p>
        </w:tc>
        <w:tc>
          <w:tcPr>
            <w:tcW w:w="187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другие озимые культуры</w:t>
            </w:r>
          </w:p>
        </w:tc>
        <w:tc>
          <w:tcPr>
            <w:tcW w:w="827" w:type="dxa"/>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всего</w:t>
            </w:r>
          </w:p>
        </w:tc>
      </w:tr>
      <w:tr>
        <w:trPr/>
        <w:tc>
          <w:tcPr>
            <w:tcW w:w="661"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122"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187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наименование культуры</w:t>
            </w:r>
          </w:p>
        </w:tc>
        <w:tc>
          <w:tcPr>
            <w:tcW w:w="187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наименование культуры</w:t>
            </w:r>
          </w:p>
        </w:tc>
        <w:tc>
          <w:tcPr>
            <w:tcW w:w="827"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661"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122"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27"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1</w:t>
            </w:r>
          </w:p>
        </w:tc>
        <w:tc>
          <w:tcPr>
            <w:tcW w:w="412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2</w:t>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3</w:t>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4</w:t>
            </w:r>
          </w:p>
        </w:tc>
        <w:tc>
          <w:tcPr>
            <w:tcW w:w="6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5</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6</w:t>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7</w:t>
            </w:r>
          </w:p>
        </w:tc>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8</w:t>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9</w:t>
            </w:r>
          </w:p>
        </w:tc>
      </w:tr>
      <w:tr>
        <w:trPr/>
        <w:tc>
          <w:tcPr>
            <w:tcW w:w="66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60" w:name="sub_32"/>
            <w:r>
              <w:rPr>
                <w:rFonts w:cs="Times New Roman" w:ascii="Times New Roman" w:hAnsi="Times New Roman"/>
              </w:rPr>
              <w:t>1</w:t>
            </w:r>
            <w:bookmarkEnd w:id="60"/>
          </w:p>
        </w:tc>
        <w:tc>
          <w:tcPr>
            <w:tcW w:w="4122"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Общая посевная площадь, (га)</w:t>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61" w:name="sub_33"/>
            <w:r>
              <w:rPr>
                <w:rFonts w:cs="Times New Roman" w:ascii="Times New Roman" w:hAnsi="Times New Roman"/>
              </w:rPr>
              <w:t>2</w:t>
            </w:r>
            <w:bookmarkEnd w:id="61"/>
          </w:p>
        </w:tc>
        <w:tc>
          <w:tcPr>
            <w:tcW w:w="4122"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(га)</w:t>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62" w:name="sub_34"/>
            <w:r>
              <w:rPr>
                <w:rFonts w:cs="Times New Roman" w:ascii="Times New Roman" w:hAnsi="Times New Roman"/>
              </w:rPr>
              <w:t>3</w:t>
            </w:r>
            <w:bookmarkEnd w:id="62"/>
          </w:p>
        </w:tc>
        <w:tc>
          <w:tcPr>
            <w:tcW w:w="4122"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Страховая стоимость, (рублей)</w:t>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63" w:name="sub_35"/>
            <w:r>
              <w:rPr>
                <w:rFonts w:cs="Times New Roman" w:ascii="Times New Roman" w:hAnsi="Times New Roman"/>
              </w:rPr>
              <w:t>4</w:t>
            </w:r>
            <w:bookmarkEnd w:id="63"/>
          </w:p>
        </w:tc>
        <w:tc>
          <w:tcPr>
            <w:tcW w:w="4122"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Страховая сумма, (рублей)</w:t>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64" w:name="sub_36"/>
            <w:r>
              <w:rPr>
                <w:rFonts w:cs="Times New Roman" w:ascii="Times New Roman" w:hAnsi="Times New Roman"/>
              </w:rPr>
              <w:t>5</w:t>
            </w:r>
            <w:bookmarkEnd w:id="64"/>
          </w:p>
        </w:tc>
        <w:tc>
          <w:tcPr>
            <w:tcW w:w="4122"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Страховой тариф, (%)</w:t>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x</w:t>
            </w:r>
          </w:p>
        </w:tc>
      </w:tr>
      <w:tr>
        <w:trPr/>
        <w:tc>
          <w:tcPr>
            <w:tcW w:w="66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65" w:name="sub_37"/>
            <w:r>
              <w:rPr>
                <w:rFonts w:cs="Times New Roman" w:ascii="Times New Roman" w:hAnsi="Times New Roman"/>
              </w:rPr>
              <w:t>6</w:t>
            </w:r>
            <w:bookmarkEnd w:id="65"/>
          </w:p>
        </w:tc>
        <w:tc>
          <w:tcPr>
            <w:tcW w:w="4122"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Участие страхователя в страховании рисков, (%)</w:t>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x</w:t>
            </w:r>
          </w:p>
        </w:tc>
      </w:tr>
      <w:tr>
        <w:trPr/>
        <w:tc>
          <w:tcPr>
            <w:tcW w:w="66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66" w:name="sub_38"/>
            <w:r>
              <w:rPr>
                <w:rFonts w:cs="Times New Roman" w:ascii="Times New Roman" w:hAnsi="Times New Roman"/>
              </w:rPr>
              <w:t>7</w:t>
            </w:r>
            <w:bookmarkEnd w:id="66"/>
          </w:p>
        </w:tc>
        <w:tc>
          <w:tcPr>
            <w:tcW w:w="4122"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Начисленная страховая премия, (рублей)</w:t>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67" w:name="sub_39"/>
            <w:r>
              <w:rPr>
                <w:rFonts w:cs="Times New Roman" w:ascii="Times New Roman" w:hAnsi="Times New Roman"/>
              </w:rPr>
              <w:t>8</w:t>
            </w:r>
            <w:bookmarkEnd w:id="67"/>
          </w:p>
        </w:tc>
        <w:tc>
          <w:tcPr>
            <w:tcW w:w="4122"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Сумма уплаченной страховой премии (страхового взноса), (рублей)</w:t>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68" w:name="sub_40"/>
            <w:r>
              <w:rPr>
                <w:rFonts w:cs="Times New Roman" w:ascii="Times New Roman" w:hAnsi="Times New Roman"/>
              </w:rPr>
              <w:t>9</w:t>
            </w:r>
            <w:bookmarkEnd w:id="68"/>
          </w:p>
        </w:tc>
        <w:tc>
          <w:tcPr>
            <w:tcW w:w="4122"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Предельный размер ставки для расчета размера субсидий, (%)</w:t>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x</w:t>
            </w:r>
          </w:p>
        </w:tc>
      </w:tr>
      <w:tr>
        <w:trPr/>
        <w:tc>
          <w:tcPr>
            <w:tcW w:w="66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69" w:name="sub_41"/>
            <w:r>
              <w:rPr>
                <w:rFonts w:cs="Times New Roman" w:ascii="Times New Roman" w:hAnsi="Times New Roman"/>
              </w:rPr>
              <w:t>10</w:t>
            </w:r>
            <w:bookmarkEnd w:id="69"/>
          </w:p>
        </w:tc>
        <w:tc>
          <w:tcPr>
            <w:tcW w:w="4122"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Размер страховой премии, подлежащей субсидированию, (рублей)</w:t>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6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x</w:t>
            </w:r>
          </w:p>
        </w:tc>
      </w:tr>
      <w:tr>
        <w:trPr/>
        <w:tc>
          <w:tcPr>
            <w:tcW w:w="66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70" w:name="sub_42"/>
            <w:r>
              <w:rPr>
                <w:rFonts w:cs="Times New Roman" w:ascii="Times New Roman" w:hAnsi="Times New Roman"/>
              </w:rPr>
              <w:t>10а</w:t>
            </w:r>
            <w:bookmarkEnd w:id="70"/>
          </w:p>
        </w:tc>
        <w:tc>
          <w:tcPr>
            <w:tcW w:w="4122"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при условии, что страховой тариф не превышает или равен предельному размеру ставки для расчета размера субсидий, (стр. 7)</w:t>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71" w:name="sub_43"/>
            <w:r>
              <w:rPr>
                <w:rFonts w:cs="Times New Roman" w:ascii="Times New Roman" w:hAnsi="Times New Roman"/>
              </w:rPr>
              <w:t>10б</w:t>
            </w:r>
            <w:bookmarkEnd w:id="71"/>
          </w:p>
        </w:tc>
        <w:tc>
          <w:tcPr>
            <w:tcW w:w="4122"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при условии, что страховой тариф превышает предельный размер ставки для расчета размера субсидий, (стр. 4 х стр. 9/100)</w:t>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66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72" w:name="sub_44"/>
            <w:r>
              <w:rPr>
                <w:rFonts w:cs="Times New Roman" w:ascii="Times New Roman" w:hAnsi="Times New Roman"/>
              </w:rPr>
              <w:t>11</w:t>
            </w:r>
            <w:bookmarkEnd w:id="72"/>
          </w:p>
        </w:tc>
        <w:tc>
          <w:tcPr>
            <w:tcW w:w="4122"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Размер субсидий за счет средств республиканского бюджета, (рублей)</w:t>
            </w:r>
          </w:p>
        </w:tc>
        <w:tc>
          <w:tcPr>
            <w:tcW w:w="7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t>Платежные реквизиты получателя целевых средств</w:t>
      </w:r>
    </w:p>
    <w:p>
      <w:pPr>
        <w:pStyle w:val="Normal"/>
        <w:ind w:hanging="0"/>
        <w:rPr>
          <w:rFonts w:ascii="Times New Roman" w:hAnsi="Times New Roman" w:cs="Times New Roman"/>
          <w:sz w:val="28"/>
          <w:szCs w:val="28"/>
        </w:rPr>
      </w:pPr>
      <w:r>
        <w:rPr>
          <w:rFonts w:cs="Times New Roman" w:ascii="Times New Roman" w:hAnsi="Times New Roman"/>
          <w:sz w:val="28"/>
          <w:szCs w:val="28"/>
        </w:rPr>
        <w:t>Получатель ________________________________________________________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ИНН/КПП _________________________________________________________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Наименование банка_________________________________________________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р/с ________________________________________</w:t>
      </w:r>
      <w:hyperlink r:id="rId15">
        <w:r>
          <w:rPr>
            <w:rFonts w:cs="Times New Roman" w:ascii="Times New Roman" w:hAnsi="Times New Roman"/>
            <w:sz w:val="28"/>
            <w:szCs w:val="28"/>
          </w:rPr>
          <w:t>БИК</w:t>
        </w:r>
      </w:hyperlink>
      <w:r>
        <w:rPr>
          <w:rFonts w:cs="Times New Roman" w:ascii="Times New Roman" w:hAnsi="Times New Roman"/>
          <w:sz w:val="28"/>
          <w:szCs w:val="28"/>
        </w:rPr>
        <w:t>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к/с _______________________________________________________________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r>
    </w:p>
    <w:tbl>
      <w:tblPr>
        <w:tblW w:w="5000" w:type="pct"/>
        <w:jc w:val="left"/>
        <w:tblInd w:w="0" w:type="dxa"/>
        <w:tblLayout w:type="fixed"/>
        <w:tblCellMar>
          <w:top w:w="0" w:type="dxa"/>
          <w:left w:w="108" w:type="dxa"/>
          <w:bottom w:w="0" w:type="dxa"/>
          <w:right w:w="108" w:type="dxa"/>
        </w:tblCellMar>
        <w:tblLook w:noVBand="0" w:val="0000" w:noHBand="0" w:lastColumn="0" w:firstColumn="0" w:lastRow="0" w:firstRow="0"/>
      </w:tblPr>
      <w:tblGrid>
        <w:gridCol w:w="4404"/>
        <w:gridCol w:w="278"/>
        <w:gridCol w:w="2118"/>
        <w:gridCol w:w="348"/>
        <w:gridCol w:w="2207"/>
      </w:tblGrid>
      <w:tr>
        <w:trPr/>
        <w:tc>
          <w:tcPr>
            <w:tcW w:w="4404" w:type="dxa"/>
            <w:tcBorders/>
          </w:tcPr>
          <w:p>
            <w:pPr>
              <w:pStyle w:val="Normal"/>
              <w:widowControl w:val="false"/>
              <w:ind w:hanging="0"/>
              <w:jc w:val="left"/>
              <w:rPr>
                <w:rFonts w:ascii="Times New Roman" w:hAnsi="Times New Roman" w:cs="Times New Roman"/>
                <w:sz w:val="28"/>
                <w:szCs w:val="28"/>
              </w:rPr>
            </w:pPr>
            <w:r>
              <w:rPr>
                <w:rFonts w:cs="Times New Roman" w:ascii="Times New Roman" w:hAnsi="Times New Roman"/>
                <w:sz w:val="28"/>
                <w:szCs w:val="28"/>
              </w:rPr>
              <w:t>Руководитель сельскохозяйственной организации (Глава крестьянского (фермерского) хозяйства)</w:t>
            </w:r>
          </w:p>
        </w:tc>
        <w:tc>
          <w:tcPr>
            <w:tcW w:w="278" w:type="dxa"/>
            <w:tcBorders/>
          </w:tcPr>
          <w:p>
            <w:pPr>
              <w:pStyle w:val="Normal"/>
              <w:widowControl w:val="false"/>
              <w:ind w:hanging="0"/>
              <w:rPr>
                <w:rFonts w:ascii="Times New Roman" w:hAnsi="Times New Roman" w:cs="Times New Roman"/>
                <w:sz w:val="28"/>
                <w:szCs w:val="28"/>
              </w:rPr>
            </w:pPr>
            <w:r>
              <w:rPr>
                <w:rFonts w:cs="Times New Roman" w:ascii="Times New Roman" w:hAnsi="Times New Roman"/>
                <w:sz w:val="28"/>
                <w:szCs w:val="28"/>
              </w:rPr>
            </w:r>
          </w:p>
        </w:tc>
        <w:tc>
          <w:tcPr>
            <w:tcW w:w="2118" w:type="dxa"/>
            <w:tcBorders/>
          </w:tcPr>
          <w:p>
            <w:pPr>
              <w:pStyle w:val="Normal"/>
              <w:widowControl w:val="false"/>
              <w:ind w:hanging="0"/>
              <w:rPr>
                <w:rFonts w:ascii="Times New Roman" w:hAnsi="Times New Roman" w:cs="Times New Roman"/>
                <w:sz w:val="28"/>
                <w:szCs w:val="28"/>
              </w:rPr>
            </w:pPr>
            <w:r>
              <w:rPr>
                <w:rFonts w:cs="Times New Roman" w:ascii="Times New Roman" w:hAnsi="Times New Roman"/>
                <w:sz w:val="28"/>
                <w:szCs w:val="28"/>
              </w:rPr>
            </w:r>
          </w:p>
        </w:tc>
        <w:tc>
          <w:tcPr>
            <w:tcW w:w="348" w:type="dxa"/>
            <w:tcBorders/>
          </w:tcPr>
          <w:p>
            <w:pPr>
              <w:pStyle w:val="Normal"/>
              <w:widowControl w:val="false"/>
              <w:ind w:hanging="0"/>
              <w:rPr>
                <w:rFonts w:ascii="Times New Roman" w:hAnsi="Times New Roman" w:cs="Times New Roman"/>
                <w:sz w:val="28"/>
                <w:szCs w:val="28"/>
              </w:rPr>
            </w:pPr>
            <w:r>
              <w:rPr>
                <w:rFonts w:cs="Times New Roman" w:ascii="Times New Roman" w:hAnsi="Times New Roman"/>
                <w:sz w:val="28"/>
                <w:szCs w:val="28"/>
              </w:rPr>
            </w:r>
          </w:p>
        </w:tc>
        <w:tc>
          <w:tcPr>
            <w:tcW w:w="2207" w:type="dxa"/>
            <w:tcBorders/>
          </w:tcPr>
          <w:p>
            <w:pPr>
              <w:pStyle w:val="Normal"/>
              <w:widowControl w:val="false"/>
              <w:ind w:hanging="0"/>
              <w:rPr>
                <w:rFonts w:ascii="Times New Roman" w:hAnsi="Times New Roman" w:cs="Times New Roman"/>
                <w:sz w:val="28"/>
                <w:szCs w:val="28"/>
              </w:rPr>
            </w:pPr>
            <w:r>
              <w:rPr>
                <w:rFonts w:cs="Times New Roman" w:ascii="Times New Roman" w:hAnsi="Times New Roman"/>
                <w:sz w:val="28"/>
                <w:szCs w:val="28"/>
              </w:rPr>
            </w:r>
          </w:p>
        </w:tc>
      </w:tr>
      <w:tr>
        <w:trPr/>
        <w:tc>
          <w:tcPr>
            <w:tcW w:w="4404" w:type="dxa"/>
            <w:tcBorders/>
          </w:tcPr>
          <w:p>
            <w:pPr>
              <w:pStyle w:val="Normal"/>
              <w:widowControl w:val="false"/>
              <w:ind w:hanging="0"/>
              <w:rPr>
                <w:rFonts w:ascii="Times New Roman" w:hAnsi="Times New Roman" w:cs="Times New Roman"/>
                <w:sz w:val="16"/>
                <w:szCs w:val="16"/>
              </w:rPr>
            </w:pPr>
            <w:r>
              <w:rPr>
                <w:rFonts w:cs="Times New Roman" w:ascii="Times New Roman" w:hAnsi="Times New Roman"/>
                <w:sz w:val="16"/>
                <w:szCs w:val="16"/>
              </w:rPr>
            </w:r>
          </w:p>
        </w:tc>
        <w:tc>
          <w:tcPr>
            <w:tcW w:w="278" w:type="dxa"/>
            <w:tcBorders/>
          </w:tcPr>
          <w:p>
            <w:pPr>
              <w:pStyle w:val="Normal"/>
              <w:widowControl w:val="false"/>
              <w:ind w:hanging="0"/>
              <w:rPr>
                <w:rFonts w:ascii="Times New Roman" w:hAnsi="Times New Roman" w:cs="Times New Roman"/>
                <w:sz w:val="28"/>
                <w:szCs w:val="28"/>
              </w:rPr>
            </w:pPr>
            <w:r>
              <w:rPr>
                <w:rFonts w:cs="Times New Roman" w:ascii="Times New Roman" w:hAnsi="Times New Roman"/>
                <w:sz w:val="28"/>
                <w:szCs w:val="28"/>
              </w:rPr>
            </w:r>
          </w:p>
        </w:tc>
        <w:tc>
          <w:tcPr>
            <w:tcW w:w="2118" w:type="dxa"/>
            <w:tcBorders/>
          </w:tcPr>
          <w:p>
            <w:pPr>
              <w:pStyle w:val="Normal"/>
              <w:widowControl w:val="false"/>
              <w:ind w:hanging="0"/>
              <w:jc w:val="center"/>
              <w:rPr>
                <w:rFonts w:ascii="Times New Roman" w:hAnsi="Times New Roman" w:cs="Times New Roman"/>
                <w:sz w:val="28"/>
                <w:szCs w:val="28"/>
              </w:rPr>
            </w:pPr>
            <w:r>
              <w:rPr>
                <w:rFonts w:cs="Times New Roman" w:ascii="Times New Roman" w:hAnsi="Times New Roman"/>
                <w:sz w:val="28"/>
                <w:szCs w:val="28"/>
              </w:rPr>
              <w:t>_____________/</w:t>
            </w:r>
          </w:p>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(Подпись)</w:t>
            </w:r>
          </w:p>
        </w:tc>
        <w:tc>
          <w:tcPr>
            <w:tcW w:w="348" w:type="dxa"/>
            <w:tcBorders/>
          </w:tcPr>
          <w:p>
            <w:pPr>
              <w:pStyle w:val="Normal"/>
              <w:widowControl w:val="false"/>
              <w:ind w:hanging="0"/>
              <w:rPr>
                <w:rFonts w:ascii="Times New Roman" w:hAnsi="Times New Roman" w:cs="Times New Roman"/>
                <w:sz w:val="28"/>
                <w:szCs w:val="28"/>
              </w:rPr>
            </w:pPr>
            <w:r>
              <w:rPr>
                <w:rFonts w:cs="Times New Roman" w:ascii="Times New Roman" w:hAnsi="Times New Roman"/>
                <w:sz w:val="28"/>
                <w:szCs w:val="28"/>
              </w:rPr>
            </w:r>
          </w:p>
        </w:tc>
        <w:tc>
          <w:tcPr>
            <w:tcW w:w="2207" w:type="dxa"/>
            <w:tcBorders/>
          </w:tcPr>
          <w:p>
            <w:pPr>
              <w:pStyle w:val="Normal"/>
              <w:widowControl w:val="false"/>
              <w:ind w:hanging="0"/>
              <w:jc w:val="center"/>
              <w:rPr>
                <w:rFonts w:ascii="Times New Roman" w:hAnsi="Times New Roman" w:cs="Times New Roman"/>
                <w:sz w:val="28"/>
                <w:szCs w:val="28"/>
              </w:rPr>
            </w:pPr>
            <w:r>
              <w:rPr>
                <w:rFonts w:cs="Times New Roman" w:ascii="Times New Roman" w:hAnsi="Times New Roman"/>
                <w:sz w:val="28"/>
                <w:szCs w:val="28"/>
              </w:rPr>
              <w:t>_____________/</w:t>
            </w:r>
          </w:p>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(Расшифровка подписи)</w:t>
            </w:r>
          </w:p>
        </w:tc>
      </w:tr>
      <w:tr>
        <w:trPr/>
        <w:tc>
          <w:tcPr>
            <w:tcW w:w="4404" w:type="dxa"/>
            <w:tcBorders/>
          </w:tcPr>
          <w:p>
            <w:pPr>
              <w:pStyle w:val="Normal"/>
              <w:widowControl w:val="false"/>
              <w:ind w:hanging="0"/>
              <w:jc w:val="left"/>
              <w:rPr>
                <w:rFonts w:ascii="Times New Roman" w:hAnsi="Times New Roman" w:cs="Times New Roman"/>
                <w:sz w:val="28"/>
                <w:szCs w:val="28"/>
              </w:rPr>
            </w:pPr>
            <w:r>
              <w:rPr>
                <w:rFonts w:cs="Times New Roman" w:ascii="Times New Roman" w:hAnsi="Times New Roman"/>
                <w:sz w:val="28"/>
                <w:szCs w:val="28"/>
              </w:rPr>
              <w:t>Главный бухгалтер</w:t>
            </w:r>
          </w:p>
          <w:p>
            <w:pPr>
              <w:pStyle w:val="Normal"/>
              <w:widowControl w:val="false"/>
              <w:ind w:hanging="0"/>
              <w:rPr>
                <w:rFonts w:ascii="Times New Roman" w:hAnsi="Times New Roman" w:cs="Times New Roman"/>
                <w:sz w:val="16"/>
                <w:szCs w:val="16"/>
              </w:rPr>
            </w:pPr>
            <w:r>
              <w:rPr>
                <w:rFonts w:cs="Times New Roman" w:ascii="Times New Roman" w:hAnsi="Times New Roman"/>
                <w:sz w:val="16"/>
                <w:szCs w:val="16"/>
              </w:rPr>
            </w:r>
          </w:p>
          <w:p>
            <w:pPr>
              <w:pStyle w:val="Normal"/>
              <w:widowControl w:val="false"/>
              <w:ind w:hanging="0"/>
              <w:jc w:val="left"/>
              <w:rPr>
                <w:rFonts w:ascii="Times New Roman" w:hAnsi="Times New Roman" w:cs="Times New Roman"/>
                <w:sz w:val="28"/>
                <w:szCs w:val="28"/>
              </w:rPr>
            </w:pPr>
            <w:r>
              <w:rPr>
                <w:rFonts w:cs="Times New Roman" w:ascii="Times New Roman" w:hAnsi="Times New Roman"/>
                <w:sz w:val="28"/>
                <w:szCs w:val="28"/>
              </w:rPr>
              <w:t>Дата "__" ____________ 20___ г.</w:t>
            </w:r>
          </w:p>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t>(М.П.)</w:t>
            </w:r>
          </w:p>
        </w:tc>
        <w:tc>
          <w:tcPr>
            <w:tcW w:w="278" w:type="dxa"/>
            <w:tcBorders/>
          </w:tcPr>
          <w:p>
            <w:pPr>
              <w:pStyle w:val="Normal"/>
              <w:widowControl w:val="false"/>
              <w:ind w:hanging="0"/>
              <w:rPr>
                <w:rFonts w:ascii="Times New Roman" w:hAnsi="Times New Roman" w:cs="Times New Roman"/>
                <w:sz w:val="28"/>
                <w:szCs w:val="28"/>
              </w:rPr>
            </w:pPr>
            <w:r>
              <w:rPr>
                <w:rFonts w:cs="Times New Roman" w:ascii="Times New Roman" w:hAnsi="Times New Roman"/>
                <w:sz w:val="28"/>
                <w:szCs w:val="28"/>
              </w:rPr>
            </w:r>
          </w:p>
        </w:tc>
        <w:tc>
          <w:tcPr>
            <w:tcW w:w="2118" w:type="dxa"/>
            <w:tcBorders/>
          </w:tcPr>
          <w:p>
            <w:pPr>
              <w:pStyle w:val="Normal"/>
              <w:widowControl w:val="false"/>
              <w:ind w:hanging="0"/>
              <w:jc w:val="center"/>
              <w:rPr>
                <w:rFonts w:ascii="Times New Roman" w:hAnsi="Times New Roman" w:cs="Times New Roman"/>
                <w:sz w:val="28"/>
                <w:szCs w:val="28"/>
              </w:rPr>
            </w:pPr>
            <w:r>
              <w:rPr>
                <w:rFonts w:cs="Times New Roman" w:ascii="Times New Roman" w:hAnsi="Times New Roman"/>
                <w:sz w:val="28"/>
                <w:szCs w:val="28"/>
              </w:rPr>
              <w:t>_____________/</w:t>
            </w:r>
          </w:p>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(Подпись)</w:t>
            </w:r>
          </w:p>
        </w:tc>
        <w:tc>
          <w:tcPr>
            <w:tcW w:w="348" w:type="dxa"/>
            <w:tcBorders/>
          </w:tcPr>
          <w:p>
            <w:pPr>
              <w:pStyle w:val="Normal"/>
              <w:widowControl w:val="false"/>
              <w:ind w:hanging="0"/>
              <w:rPr>
                <w:rFonts w:ascii="Times New Roman" w:hAnsi="Times New Roman" w:cs="Times New Roman"/>
                <w:sz w:val="28"/>
                <w:szCs w:val="28"/>
              </w:rPr>
            </w:pPr>
            <w:r>
              <w:rPr>
                <w:rFonts w:cs="Times New Roman" w:ascii="Times New Roman" w:hAnsi="Times New Roman"/>
                <w:sz w:val="28"/>
                <w:szCs w:val="28"/>
              </w:rPr>
            </w:r>
          </w:p>
        </w:tc>
        <w:tc>
          <w:tcPr>
            <w:tcW w:w="2207" w:type="dxa"/>
            <w:tcBorders/>
          </w:tcPr>
          <w:p>
            <w:pPr>
              <w:pStyle w:val="Normal"/>
              <w:widowControl w:val="false"/>
              <w:ind w:hanging="0"/>
              <w:jc w:val="center"/>
              <w:rPr>
                <w:rFonts w:ascii="Times New Roman" w:hAnsi="Times New Roman" w:cs="Times New Roman"/>
                <w:sz w:val="28"/>
                <w:szCs w:val="28"/>
              </w:rPr>
            </w:pPr>
            <w:r>
              <w:rPr>
                <w:rFonts w:cs="Times New Roman" w:ascii="Times New Roman" w:hAnsi="Times New Roman"/>
                <w:sz w:val="28"/>
                <w:szCs w:val="28"/>
              </w:rPr>
              <w:t>_____________/</w:t>
            </w:r>
          </w:p>
          <w:p>
            <w:pPr>
              <w:pStyle w:val="Normal"/>
              <w:widowControl w:val="false"/>
              <w:ind w:hanging="0"/>
              <w:jc w:val="center"/>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0"/>
                <w:szCs w:val="20"/>
              </w:rPr>
              <w:t>Расшифровка подписи)</w:t>
            </w:r>
          </w:p>
        </w:tc>
      </w:tr>
    </w:tbl>
    <w:p>
      <w:pPr>
        <w:pStyle w:val="Normal"/>
        <w:widowControl/>
        <w:ind w:hanging="0"/>
        <w:rPr>
          <w:rFonts w:ascii="Times New Roman" w:hAnsi="Times New Roman" w:cs="Times New Roman"/>
          <w:sz w:val="28"/>
          <w:szCs w:val="28"/>
        </w:rPr>
      </w:pPr>
      <w:r>
        <w:rPr>
          <w:rFonts w:cs="Times New Roman" w:ascii="Times New Roman" w:hAnsi="Times New Roman"/>
          <w:sz w:val="28"/>
          <w:szCs w:val="28"/>
        </w:rPr>
      </w:r>
    </w:p>
    <w:p>
      <w:pPr>
        <w:pStyle w:val="Normal"/>
        <w:widowControl/>
        <w:ind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Заместитель руководителя Администрации </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Главы и Правительства </w:t>
      </w:r>
    </w:p>
    <w:p>
      <w:pPr>
        <w:pStyle w:val="Normal"/>
        <w:tabs>
          <w:tab w:val="clear" w:pos="720"/>
          <w:tab w:val="left" w:pos="-5529" w:leader="none"/>
          <w:tab w:val="left" w:pos="2870"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Карачаево-Черкесской Республики                                   </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Начальник  Управления документационного </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обеспечения Главы и Правительства </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                                               Ф.Я. Астежева</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 xml:space="preserve">    </w:t>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2870" w:leader="none"/>
          <w:tab w:val="left" w:pos="9923" w:leader="none"/>
        </w:tabs>
        <w:ind w:right="-65" w:hanging="0"/>
        <w:rPr>
          <w:rFonts w:ascii="Times New Roman" w:hAnsi="Times New Roman" w:cs="Times New Roman"/>
          <w:sz w:val="28"/>
          <w:szCs w:val="28"/>
        </w:rPr>
      </w:pPr>
      <w:r>
        <w:rPr>
          <w:rFonts w:cs="Times New Roman" w:ascii="Times New Roman" w:hAnsi="Times New Roman"/>
          <w:sz w:val="28"/>
          <w:szCs w:val="28"/>
        </w:rPr>
        <w:t>Министр сельского хозяйства</w:t>
      </w:r>
    </w:p>
    <w:p>
      <w:pPr>
        <w:pStyle w:val="Normal"/>
        <w:ind w:hanging="0"/>
        <w:rPr>
          <w:b/>
          <w:b/>
        </w:rPr>
      </w:pPr>
      <w:r>
        <w:rPr>
          <w:rFonts w:cs="Times New Roman" w:ascii="Times New Roman" w:hAnsi="Times New Roman"/>
          <w:sz w:val="28"/>
          <w:szCs w:val="28"/>
        </w:rPr>
        <w:t>Карачаево-Черкесской Республики                                               А. А. Боташев</w:t>
      </w:r>
      <w:r>
        <w:br w:type="page"/>
      </w:r>
    </w:p>
    <w:p>
      <w:pPr>
        <w:pStyle w:val="Normal"/>
        <w:widowControl/>
        <w:ind w:hanging="0"/>
        <w:jc w:val="right"/>
        <w:rPr>
          <w:rFonts w:ascii="Times New Roman" w:hAnsi="Times New Roman" w:cs="Times New Roman"/>
          <w:sz w:val="28"/>
          <w:szCs w:val="28"/>
        </w:rPr>
      </w:pPr>
      <w:r>
        <w:rPr>
          <w:rFonts w:cs="Times New Roman" w:ascii="Times New Roman" w:hAnsi="Times New Roman"/>
          <w:sz w:val="28"/>
          <w:szCs w:val="28"/>
        </w:rPr>
        <w:t>Приложение 3 к Порядку</w:t>
      </w:r>
    </w:p>
    <w:p>
      <w:pPr>
        <w:pStyle w:val="Normal"/>
        <w:numPr>
          <w:ilvl w:val="0"/>
          <w:numId w:val="0"/>
        </w:numPr>
        <w:ind w:left="0" w:hanging="0"/>
        <w:jc w:val="center"/>
        <w:outlineLvl w:val="0"/>
        <w:rPr>
          <w:rFonts w:ascii="Times New Roman" w:hAnsi="Times New Roman" w:cs="Times New Roman"/>
          <w:bCs/>
          <w:sz w:val="28"/>
        </w:rPr>
      </w:pPr>
      <w:r>
        <w:rPr>
          <w:rFonts w:cs="Times New Roman" w:ascii="Times New Roman" w:hAnsi="Times New Roman"/>
          <w:bCs/>
          <w:sz w:val="28"/>
        </w:rPr>
        <w:t>Справка</w:t>
        <w:br/>
        <w:t>о размере целевых средств</w:t>
      </w:r>
    </w:p>
    <w:p>
      <w:pPr>
        <w:pStyle w:val="Normal"/>
        <w:numPr>
          <w:ilvl w:val="0"/>
          <w:numId w:val="0"/>
        </w:numPr>
        <w:ind w:left="0" w:hanging="0"/>
        <w:jc w:val="center"/>
        <w:outlineLvl w:val="0"/>
        <w:rPr>
          <w:rFonts w:ascii="Times New Roman" w:hAnsi="Times New Roman" w:cs="Times New Roman"/>
          <w:bCs/>
          <w:sz w:val="28"/>
        </w:rPr>
      </w:pPr>
      <w:r>
        <w:rPr>
          <w:rFonts w:cs="Times New Roman" w:ascii="Times New Roman" w:hAnsi="Times New Roman"/>
          <w:bCs/>
          <w:sz w:val="28"/>
        </w:rPr>
        <w:t xml:space="preserve">Страхование урожая многолетних насаждений </w:t>
      </w:r>
    </w:p>
    <w:p>
      <w:pPr>
        <w:pStyle w:val="Normal"/>
        <w:ind w:hanging="0"/>
        <w:jc w:val="center"/>
        <w:rPr>
          <w:rFonts w:ascii="Times New Roman" w:hAnsi="Times New Roman" w:cs="Times New Roman"/>
        </w:rPr>
      </w:pPr>
      <w:r>
        <w:rPr>
          <w:rFonts w:cs="Times New Roman" w:ascii="Times New Roman" w:hAnsi="Times New Roman"/>
        </w:rPr>
        <w:t>____________________________________________________________________</w:t>
        <w:br/>
        <w:t>(сельскохозяйственный товаропроизводитель - получатель субсидий)</w:t>
      </w:r>
    </w:p>
    <w:p>
      <w:pPr>
        <w:pStyle w:val="Normal"/>
        <w:rPr>
          <w:rFonts w:ascii="Times New Roman" w:hAnsi="Times New Roman" w:cs="Times New Roman"/>
        </w:rPr>
      </w:pPr>
      <w:r>
        <w:rPr>
          <w:rFonts w:cs="Times New Roman" w:ascii="Times New Roman" w:hAnsi="Times New Roman"/>
        </w:rPr>
      </w:r>
    </w:p>
    <w:p>
      <w:pPr>
        <w:pStyle w:val="Normal"/>
        <w:ind w:hanging="0"/>
        <w:jc w:val="left"/>
        <w:rPr>
          <w:rFonts w:ascii="Times New Roman" w:hAnsi="Times New Roman" w:cs="Times New Roman"/>
        </w:rPr>
      </w:pPr>
      <w:r>
        <w:rPr>
          <w:rFonts w:cs="Times New Roman" w:ascii="Times New Roman" w:hAnsi="Times New Roman"/>
        </w:rPr>
        <w:t xml:space="preserve">Наименование страховой организации, с которой заключен </w:t>
        <w:br/>
        <w:t xml:space="preserve">договор сельскохозяйственного страхования </w:t>
        <w:br/>
        <w:t>с государственной поддержкой: ___________________________________________</w:t>
      </w:r>
    </w:p>
    <w:p>
      <w:pPr>
        <w:pStyle w:val="Normal"/>
        <w:rPr>
          <w:rFonts w:ascii="Times New Roman" w:hAnsi="Times New Roman" w:cs="Times New Roman"/>
        </w:rPr>
      </w:pPr>
      <w:r>
        <w:rPr>
          <w:rFonts w:cs="Times New Roman" w:ascii="Times New Roman" w:hAnsi="Times New Roman"/>
        </w:rPr>
      </w:r>
    </w:p>
    <w:p>
      <w:pPr>
        <w:pStyle w:val="Normal"/>
        <w:ind w:hanging="0"/>
        <w:jc w:val="left"/>
        <w:rPr>
          <w:rFonts w:ascii="Times New Roman" w:hAnsi="Times New Roman" w:cs="Times New Roman"/>
          <w:sz w:val="22"/>
          <w:szCs w:val="22"/>
        </w:rPr>
      </w:pPr>
      <w:r>
        <w:rPr>
          <w:rFonts w:cs="Times New Roman" w:ascii="Times New Roman" w:hAnsi="Times New Roman"/>
          <w:sz w:val="22"/>
          <w:szCs w:val="22"/>
        </w:rPr>
        <w:t>Номер договора страхования: __________________ Дата заключения __________</w:t>
      </w:r>
    </w:p>
    <w:p>
      <w:pPr>
        <w:pStyle w:val="Normal"/>
        <w:ind w:hanging="0"/>
        <w:jc w:val="left"/>
        <w:rPr>
          <w:rFonts w:ascii="Times New Roman" w:hAnsi="Times New Roman" w:cs="Times New Roman"/>
          <w:sz w:val="22"/>
          <w:szCs w:val="22"/>
        </w:rPr>
      </w:pPr>
      <w:r>
        <w:rPr>
          <w:rFonts w:cs="Times New Roman" w:ascii="Times New Roman" w:hAnsi="Times New Roman"/>
          <w:sz w:val="22"/>
          <w:szCs w:val="22"/>
        </w:rPr>
      </w:r>
    </w:p>
    <w:tbl>
      <w:tblPr>
        <w:tblW w:w="11079" w:type="dxa"/>
        <w:jc w:val="left"/>
        <w:tblInd w:w="-885" w:type="dxa"/>
        <w:tblLayout w:type="fixed"/>
        <w:tblCellMar>
          <w:top w:w="0" w:type="dxa"/>
          <w:left w:w="108" w:type="dxa"/>
          <w:bottom w:w="0" w:type="dxa"/>
          <w:right w:w="108" w:type="dxa"/>
        </w:tblCellMar>
        <w:tblLook w:noVBand="0" w:val="0000" w:noHBand="0" w:lastColumn="0" w:firstColumn="0" w:lastRow="0" w:firstRow="0"/>
      </w:tblPr>
      <w:tblGrid>
        <w:gridCol w:w="709"/>
        <w:gridCol w:w="4678"/>
        <w:gridCol w:w="707"/>
        <w:gridCol w:w="413"/>
        <w:gridCol w:w="420"/>
        <w:gridCol w:w="443"/>
        <w:gridCol w:w="740"/>
        <w:gridCol w:w="716"/>
        <w:gridCol w:w="791"/>
        <w:gridCol w:w="790"/>
        <w:gridCol w:w="670"/>
      </w:tblGrid>
      <w:tr>
        <w:trPr>
          <w:trHeight w:val="717" w:hRule="atLeast"/>
        </w:trPr>
        <w:tc>
          <w:tcPr>
            <w:tcW w:w="709" w:type="dxa"/>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строки</w:t>
            </w:r>
          </w:p>
        </w:tc>
        <w:tc>
          <w:tcPr>
            <w:tcW w:w="10368"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Посадки многолетних насаждений согласно Плану сельскохозяйственного страхования на отчетный год, при проведении страхования которых предоставляются субсидии:</w:t>
            </w:r>
          </w:p>
        </w:tc>
      </w:tr>
      <w:tr>
        <w:trPr/>
        <w:tc>
          <w:tcPr>
            <w:tcW w:w="709"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678" w:type="dxa"/>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Наименование показателя</w:t>
            </w:r>
          </w:p>
        </w:tc>
        <w:tc>
          <w:tcPr>
            <w:tcW w:w="707" w:type="dxa"/>
            <w:vMerge w:val="restart"/>
            <w:tcBorders>
              <w:top w:val="single" w:sz="4" w:space="0" w:color="000000"/>
              <w:left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виноградники</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плодовые</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ягодные</w:t>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орехоплодные</w:t>
            </w:r>
          </w:p>
        </w:tc>
        <w:tc>
          <w:tcPr>
            <w:tcW w:w="791" w:type="dxa"/>
            <w:vMerge w:val="restart"/>
            <w:tcBorders>
              <w:top w:val="single" w:sz="4" w:space="0" w:color="000000"/>
              <w:left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плантации хмеля</w:t>
            </w:r>
          </w:p>
        </w:tc>
        <w:tc>
          <w:tcPr>
            <w:tcW w:w="790" w:type="dxa"/>
            <w:vMerge w:val="restart"/>
            <w:tcBorders>
              <w:top w:val="single" w:sz="4" w:space="0" w:color="000000"/>
              <w:left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плантации чая</w:t>
            </w:r>
          </w:p>
        </w:tc>
        <w:tc>
          <w:tcPr>
            <w:tcW w:w="670" w:type="dxa"/>
            <w:vMerge w:val="restart"/>
            <w:tcBorders>
              <w:top w:val="single" w:sz="4" w:space="0" w:color="000000"/>
              <w:left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Всего</w:t>
            </w:r>
          </w:p>
        </w:tc>
      </w:tr>
      <w:tr>
        <w:trPr/>
        <w:tc>
          <w:tcPr>
            <w:tcW w:w="709"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678"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07"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273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наименование культуры</w:t>
            </w:r>
          </w:p>
        </w:tc>
        <w:tc>
          <w:tcPr>
            <w:tcW w:w="791"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90"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70"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709"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678"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07"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1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4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91"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90"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70"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1</w:t>
            </w:r>
          </w:p>
        </w:tc>
        <w:tc>
          <w:tcPr>
            <w:tcW w:w="467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2</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3</w:t>
            </w:r>
          </w:p>
        </w:tc>
        <w:tc>
          <w:tcPr>
            <w:tcW w:w="41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4</w:t>
            </w:r>
          </w:p>
        </w:tc>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5</w:t>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6</w:t>
            </w:r>
          </w:p>
        </w:tc>
        <w:tc>
          <w:tcPr>
            <w:tcW w:w="74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7</w:t>
            </w:r>
          </w:p>
        </w:tc>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8</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9</w:t>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10</w:t>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11</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73" w:name="sub_62"/>
            <w:r>
              <w:rPr>
                <w:rFonts w:cs="Times New Roman" w:ascii="Times New Roman" w:hAnsi="Times New Roman"/>
              </w:rPr>
              <w:t>1</w:t>
            </w:r>
            <w:bookmarkEnd w:id="73"/>
          </w:p>
        </w:tc>
        <w:tc>
          <w:tcPr>
            <w:tcW w:w="467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Общая площадь многолетних насаждений в плодоносящем возрасте, (га)</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1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4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74" w:name="sub_63"/>
            <w:r>
              <w:rPr>
                <w:rFonts w:cs="Times New Roman" w:ascii="Times New Roman" w:hAnsi="Times New Roman"/>
              </w:rPr>
              <w:t>2</w:t>
            </w:r>
            <w:bookmarkEnd w:id="74"/>
          </w:p>
        </w:tc>
        <w:tc>
          <w:tcPr>
            <w:tcW w:w="467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Площадь посадок многолетних насаждений в плодоносящем возрасте по договорам страхования, подлежащим субсидированию, (га)</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1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4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75" w:name="sub_64"/>
            <w:r>
              <w:rPr>
                <w:rFonts w:cs="Times New Roman" w:ascii="Times New Roman" w:hAnsi="Times New Roman"/>
              </w:rPr>
              <w:t>3</w:t>
            </w:r>
            <w:bookmarkEnd w:id="75"/>
          </w:p>
        </w:tc>
        <w:tc>
          <w:tcPr>
            <w:tcW w:w="467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Страховая стоимость, (рублей)</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1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4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76" w:name="sub_65"/>
            <w:r>
              <w:rPr>
                <w:rFonts w:cs="Times New Roman" w:ascii="Times New Roman" w:hAnsi="Times New Roman"/>
              </w:rPr>
              <w:t>4</w:t>
            </w:r>
            <w:bookmarkEnd w:id="76"/>
          </w:p>
        </w:tc>
        <w:tc>
          <w:tcPr>
            <w:tcW w:w="467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Страховая сумма, (рублей)</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1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4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77" w:name="sub_66"/>
            <w:r>
              <w:rPr>
                <w:rFonts w:cs="Times New Roman" w:ascii="Times New Roman" w:hAnsi="Times New Roman"/>
              </w:rPr>
              <w:t>5</w:t>
            </w:r>
            <w:bookmarkEnd w:id="77"/>
          </w:p>
        </w:tc>
        <w:tc>
          <w:tcPr>
            <w:tcW w:w="467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Страховой тариф, (%)</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78" w:name="sub_67"/>
            <w:r>
              <w:rPr>
                <w:rFonts w:cs="Times New Roman" w:ascii="Times New Roman" w:hAnsi="Times New Roman"/>
              </w:rPr>
              <w:t>6</w:t>
            </w:r>
            <w:bookmarkEnd w:id="78"/>
          </w:p>
        </w:tc>
        <w:tc>
          <w:tcPr>
            <w:tcW w:w="467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Участие страхователя в страховании рисков, (%)</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79" w:name="sub_68"/>
            <w:r>
              <w:rPr>
                <w:rFonts w:cs="Times New Roman" w:ascii="Times New Roman" w:hAnsi="Times New Roman"/>
              </w:rPr>
              <w:t>7</w:t>
            </w:r>
            <w:bookmarkEnd w:id="79"/>
          </w:p>
        </w:tc>
        <w:tc>
          <w:tcPr>
            <w:tcW w:w="467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Начисленная страховая премия, (рублей)</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80" w:name="sub_69"/>
            <w:r>
              <w:rPr>
                <w:rFonts w:cs="Times New Roman" w:ascii="Times New Roman" w:hAnsi="Times New Roman"/>
              </w:rPr>
              <w:t>8</w:t>
            </w:r>
            <w:bookmarkEnd w:id="80"/>
          </w:p>
        </w:tc>
        <w:tc>
          <w:tcPr>
            <w:tcW w:w="467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Сумма уплаченной страховой премии (страхового износа), (рублей)</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81" w:name="sub_70"/>
            <w:r>
              <w:rPr>
                <w:rFonts w:cs="Times New Roman" w:ascii="Times New Roman" w:hAnsi="Times New Roman"/>
              </w:rPr>
              <w:t>9</w:t>
            </w:r>
            <w:bookmarkEnd w:id="81"/>
          </w:p>
        </w:tc>
        <w:tc>
          <w:tcPr>
            <w:tcW w:w="467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Предельный размер ставки для расчета размера субсидий, (%)</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82" w:name="sub_71"/>
            <w:r>
              <w:rPr>
                <w:rFonts w:cs="Times New Roman" w:ascii="Times New Roman" w:hAnsi="Times New Roman"/>
              </w:rPr>
              <w:t>10</w:t>
            </w:r>
            <w:bookmarkEnd w:id="82"/>
          </w:p>
        </w:tc>
        <w:tc>
          <w:tcPr>
            <w:tcW w:w="467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Размер страховой премии, подлежащей субсидированию, (рублей)</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4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7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83" w:name="sub_72"/>
            <w:r>
              <w:rPr>
                <w:rFonts w:cs="Times New Roman" w:ascii="Times New Roman" w:hAnsi="Times New Roman"/>
              </w:rPr>
              <w:t>10а</w:t>
            </w:r>
            <w:bookmarkEnd w:id="83"/>
          </w:p>
        </w:tc>
        <w:tc>
          <w:tcPr>
            <w:tcW w:w="467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при условии, что страховой тариф не превышает или равен предельному размеру ставки для расчета размера субсидий, (стр. 7)</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1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4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84" w:name="sub_73"/>
            <w:r>
              <w:rPr>
                <w:rFonts w:cs="Times New Roman" w:ascii="Times New Roman" w:hAnsi="Times New Roman"/>
              </w:rPr>
              <w:t>10б</w:t>
            </w:r>
            <w:bookmarkEnd w:id="84"/>
          </w:p>
        </w:tc>
        <w:tc>
          <w:tcPr>
            <w:tcW w:w="467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при условии, что страховой тариф превышает предельный размер ставки для расчета размера субсидий, (стр. 4 х стр. 9 /100)</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1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4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85" w:name="sub_74"/>
            <w:r>
              <w:rPr>
                <w:rFonts w:cs="Times New Roman" w:ascii="Times New Roman" w:hAnsi="Times New Roman"/>
              </w:rPr>
              <w:t>11</w:t>
            </w:r>
            <w:bookmarkEnd w:id="85"/>
          </w:p>
        </w:tc>
        <w:tc>
          <w:tcPr>
            <w:tcW w:w="467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Размер субсидий за счет средств республиканского бюджета, (рублей)</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1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4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t>Платежные реквизиты получателя целевых средств</w:t>
      </w:r>
    </w:p>
    <w:p>
      <w:pPr>
        <w:pStyle w:val="Normal"/>
        <w:ind w:hanging="0"/>
        <w:rPr>
          <w:rFonts w:ascii="Times New Roman" w:hAnsi="Times New Roman" w:cs="Times New Roman"/>
          <w:sz w:val="28"/>
          <w:szCs w:val="28"/>
        </w:rPr>
      </w:pPr>
      <w:r>
        <w:rPr>
          <w:rFonts w:cs="Times New Roman" w:ascii="Times New Roman" w:hAnsi="Times New Roman"/>
          <w:sz w:val="28"/>
          <w:szCs w:val="28"/>
        </w:rPr>
        <w:t>Получатель ________________________________________________________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ИНН/КПП _________________________________________________________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Наименование банка________________________________________________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р/с _______________________________________</w:t>
      </w:r>
      <w:hyperlink r:id="rId16">
        <w:r>
          <w:rPr>
            <w:rFonts w:cs="Times New Roman" w:ascii="Times New Roman" w:hAnsi="Times New Roman"/>
            <w:sz w:val="28"/>
            <w:szCs w:val="28"/>
          </w:rPr>
          <w:t>БИК</w:t>
        </w:r>
      </w:hyperlink>
      <w:r>
        <w:rPr>
          <w:rFonts w:cs="Times New Roman" w:ascii="Times New Roman" w:hAnsi="Times New Roman"/>
          <w:sz w:val="28"/>
          <w:szCs w:val="28"/>
        </w:rPr>
        <w:t>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к/с 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r>
    </w:p>
    <w:tbl>
      <w:tblPr>
        <w:tblW w:w="5000" w:type="pct"/>
        <w:jc w:val="left"/>
        <w:tblInd w:w="0" w:type="dxa"/>
        <w:tblLayout w:type="fixed"/>
        <w:tblCellMar>
          <w:top w:w="0" w:type="dxa"/>
          <w:left w:w="108" w:type="dxa"/>
          <w:bottom w:w="0" w:type="dxa"/>
          <w:right w:w="108" w:type="dxa"/>
        </w:tblCellMar>
        <w:tblLook w:noVBand="0" w:val="0000" w:noHBand="0" w:lastColumn="0" w:firstColumn="0" w:lastRow="0" w:firstRow="0"/>
      </w:tblPr>
      <w:tblGrid>
        <w:gridCol w:w="4089"/>
        <w:gridCol w:w="363"/>
        <w:gridCol w:w="2045"/>
        <w:gridCol w:w="406"/>
        <w:gridCol w:w="2452"/>
      </w:tblGrid>
      <w:tr>
        <w:trPr/>
        <w:tc>
          <w:tcPr>
            <w:tcW w:w="4089" w:type="dxa"/>
            <w:tcBorders/>
          </w:tcPr>
          <w:p>
            <w:pPr>
              <w:pStyle w:val="Normal"/>
              <w:widowControl w:val="false"/>
              <w:ind w:hanging="0"/>
              <w:jc w:val="left"/>
              <w:rPr>
                <w:rFonts w:ascii="Times New Roman" w:hAnsi="Times New Roman" w:cs="Times New Roman"/>
              </w:rPr>
            </w:pPr>
            <w:r>
              <w:rPr>
                <w:rFonts w:cs="Times New Roman" w:ascii="Times New Roman" w:hAnsi="Times New Roman"/>
              </w:rPr>
              <w:t>Руководитель сельскохозяйственной организации (Глава крестьянского (фермерского) хозяйства)</w:t>
            </w:r>
          </w:p>
        </w:tc>
        <w:tc>
          <w:tcPr>
            <w:tcW w:w="363"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2045"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06"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2452" w:type="dxa"/>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4089"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63"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2045" w:type="dxa"/>
            <w:tcBorders/>
          </w:tcPr>
          <w:p>
            <w:pPr>
              <w:pStyle w:val="Normal"/>
              <w:widowControl w:val="false"/>
              <w:ind w:hanging="0"/>
              <w:jc w:val="center"/>
              <w:rPr>
                <w:rFonts w:ascii="Times New Roman" w:hAnsi="Times New Roman" w:cs="Times New Roman"/>
              </w:rPr>
            </w:pPr>
            <w:r>
              <w:rPr>
                <w:rFonts w:cs="Times New Roman" w:ascii="Times New Roman" w:hAnsi="Times New Roman"/>
              </w:rPr>
              <w:t>_____________/</w:t>
            </w:r>
          </w:p>
          <w:p>
            <w:pPr>
              <w:pStyle w:val="Normal"/>
              <w:widowControl w:val="false"/>
              <w:ind w:hanging="0"/>
              <w:jc w:val="center"/>
              <w:rPr>
                <w:rFonts w:ascii="Times New Roman" w:hAnsi="Times New Roman" w:cs="Times New Roman"/>
              </w:rPr>
            </w:pPr>
            <w:r>
              <w:rPr>
                <w:rFonts w:cs="Times New Roman" w:ascii="Times New Roman" w:hAnsi="Times New Roman"/>
              </w:rPr>
              <w:t>(Расшифровка подписи)</w:t>
            </w:r>
          </w:p>
        </w:tc>
        <w:tc>
          <w:tcPr>
            <w:tcW w:w="406"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2452" w:type="dxa"/>
            <w:tcBorders/>
          </w:tcPr>
          <w:p>
            <w:pPr>
              <w:pStyle w:val="Normal"/>
              <w:widowControl w:val="false"/>
              <w:ind w:hanging="0"/>
              <w:jc w:val="center"/>
              <w:rPr>
                <w:rFonts w:ascii="Times New Roman" w:hAnsi="Times New Roman" w:cs="Times New Roman"/>
              </w:rPr>
            </w:pPr>
            <w:r>
              <w:rPr>
                <w:rFonts w:cs="Times New Roman" w:ascii="Times New Roman" w:hAnsi="Times New Roman"/>
              </w:rPr>
              <w:t>_____________/</w:t>
            </w:r>
          </w:p>
          <w:p>
            <w:pPr>
              <w:pStyle w:val="Normal"/>
              <w:widowControl w:val="false"/>
              <w:ind w:hanging="0"/>
              <w:jc w:val="center"/>
              <w:rPr>
                <w:rFonts w:ascii="Times New Roman" w:hAnsi="Times New Roman" w:cs="Times New Roman"/>
              </w:rPr>
            </w:pPr>
            <w:r>
              <w:rPr>
                <w:rFonts w:cs="Times New Roman" w:ascii="Times New Roman" w:hAnsi="Times New Roman"/>
              </w:rPr>
              <w:t>(Расшифровка подписи)</w:t>
            </w:r>
          </w:p>
        </w:tc>
      </w:tr>
      <w:tr>
        <w:trPr/>
        <w:tc>
          <w:tcPr>
            <w:tcW w:w="4089" w:type="dxa"/>
            <w:tcBorders/>
          </w:tcPr>
          <w:p>
            <w:pPr>
              <w:pStyle w:val="Normal"/>
              <w:widowControl w:val="false"/>
              <w:ind w:hanging="0"/>
              <w:jc w:val="left"/>
              <w:rPr>
                <w:rFonts w:ascii="Times New Roman" w:hAnsi="Times New Roman" w:cs="Times New Roman"/>
              </w:rPr>
            </w:pPr>
            <w:r>
              <w:rPr>
                <w:rFonts w:cs="Times New Roman" w:ascii="Times New Roman" w:hAnsi="Times New Roman"/>
              </w:rPr>
              <w:t>Главный бухгалтер</w:t>
            </w:r>
          </w:p>
          <w:p>
            <w:pPr>
              <w:pStyle w:val="Normal"/>
              <w:widowControl w:val="false"/>
              <w:ind w:hanging="0"/>
              <w:rPr>
                <w:rFonts w:ascii="Times New Roman" w:hAnsi="Times New Roman" w:cs="Times New Roman"/>
              </w:rPr>
            </w:pPr>
            <w:r>
              <w:rPr>
                <w:rFonts w:cs="Times New Roman" w:ascii="Times New Roman" w:hAnsi="Times New Roman"/>
              </w:rPr>
            </w:r>
          </w:p>
          <w:p>
            <w:pPr>
              <w:pStyle w:val="Normal"/>
              <w:widowControl w:val="false"/>
              <w:ind w:hanging="0"/>
              <w:jc w:val="left"/>
              <w:rPr>
                <w:rFonts w:ascii="Times New Roman" w:hAnsi="Times New Roman" w:cs="Times New Roman"/>
              </w:rPr>
            </w:pPr>
            <w:r>
              <w:rPr>
                <w:rFonts w:cs="Times New Roman" w:ascii="Times New Roman" w:hAnsi="Times New Roman"/>
              </w:rPr>
              <w:t>Дата "__" ____________ 20__ г.</w:t>
            </w:r>
          </w:p>
          <w:p>
            <w:pPr>
              <w:pStyle w:val="Normal"/>
              <w:widowControl w:val="false"/>
              <w:ind w:hanging="0"/>
              <w:jc w:val="left"/>
              <w:rPr>
                <w:rFonts w:ascii="Times New Roman" w:hAnsi="Times New Roman" w:cs="Times New Roman"/>
              </w:rPr>
            </w:pPr>
            <w:r>
              <w:rPr>
                <w:rFonts w:cs="Times New Roman" w:ascii="Times New Roman" w:hAnsi="Times New Roman"/>
              </w:rPr>
              <w:t>(М.П.)</w:t>
            </w:r>
          </w:p>
        </w:tc>
        <w:tc>
          <w:tcPr>
            <w:tcW w:w="363"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2045" w:type="dxa"/>
            <w:tcBorders/>
            <w:vAlign w:val="bottom"/>
          </w:tcPr>
          <w:p>
            <w:pPr>
              <w:pStyle w:val="Normal"/>
              <w:widowControl w:val="false"/>
              <w:ind w:hanging="0"/>
              <w:jc w:val="center"/>
              <w:rPr>
                <w:rFonts w:ascii="Times New Roman" w:hAnsi="Times New Roman" w:cs="Times New Roman"/>
              </w:rPr>
            </w:pPr>
            <w:r>
              <w:rPr>
                <w:rFonts w:cs="Times New Roman" w:ascii="Times New Roman" w:hAnsi="Times New Roman"/>
              </w:rPr>
              <w:t>_____________/</w:t>
            </w:r>
          </w:p>
          <w:p>
            <w:pPr>
              <w:pStyle w:val="Normal"/>
              <w:widowControl w:val="false"/>
              <w:ind w:hanging="0"/>
              <w:jc w:val="center"/>
              <w:rPr>
                <w:rFonts w:ascii="Times New Roman" w:hAnsi="Times New Roman" w:cs="Times New Roman"/>
              </w:rPr>
            </w:pPr>
            <w:r>
              <w:rPr>
                <w:rFonts w:cs="Times New Roman" w:ascii="Times New Roman" w:hAnsi="Times New Roman"/>
              </w:rPr>
              <w:t>(Расшифровка подписи)</w:t>
            </w:r>
          </w:p>
        </w:tc>
        <w:tc>
          <w:tcPr>
            <w:tcW w:w="406" w:type="dxa"/>
            <w:tcBorders/>
            <w:vAlign w:val="bottom"/>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2452" w:type="dxa"/>
            <w:tcBorders/>
            <w:vAlign w:val="bottom"/>
          </w:tcPr>
          <w:p>
            <w:pPr>
              <w:pStyle w:val="Normal"/>
              <w:widowControl w:val="false"/>
              <w:ind w:hanging="0"/>
              <w:jc w:val="center"/>
              <w:rPr>
                <w:rFonts w:ascii="Times New Roman" w:hAnsi="Times New Roman" w:cs="Times New Roman"/>
              </w:rPr>
            </w:pPr>
            <w:r>
              <w:rPr>
                <w:rFonts w:cs="Times New Roman" w:ascii="Times New Roman" w:hAnsi="Times New Roman"/>
              </w:rPr>
              <w:t>_____________/</w:t>
            </w:r>
          </w:p>
          <w:p>
            <w:pPr>
              <w:pStyle w:val="Normal"/>
              <w:widowControl w:val="false"/>
              <w:ind w:hanging="0"/>
              <w:jc w:val="center"/>
              <w:rPr>
                <w:rFonts w:ascii="Times New Roman" w:hAnsi="Times New Roman" w:cs="Times New Roman"/>
              </w:rPr>
            </w:pPr>
            <w:r>
              <w:rPr>
                <w:rFonts w:cs="Times New Roman" w:ascii="Times New Roman" w:hAnsi="Times New Roman"/>
              </w:rPr>
              <w:t>(Расшифровка подписи)</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Заместитель руководителя Администрации </w:t>
      </w:r>
    </w:p>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Главы и Правительства </w:t>
      </w:r>
    </w:p>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Карачаево-Черкесской Республики                                   </w:t>
      </w:r>
    </w:p>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Начальник  Управления документационного </w:t>
      </w:r>
    </w:p>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обеспечения Главы и Правительства </w:t>
      </w:r>
    </w:p>
    <w:p>
      <w:pPr>
        <w:pStyle w:val="Normal"/>
        <w:ind w:hanging="0"/>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                                                Ф.Я. Астежева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t>Министр сельского хозяйства</w:t>
      </w:r>
    </w:p>
    <w:p>
      <w:pPr>
        <w:sectPr>
          <w:headerReference w:type="default" r:id="rId17"/>
          <w:type w:val="nextPage"/>
          <w:pgSz w:w="11906" w:h="16800"/>
          <w:pgMar w:left="1701" w:right="850" w:header="426" w:top="993" w:footer="0" w:bottom="1134" w:gutter="0"/>
          <w:pgNumType w:fmt="decimal"/>
          <w:formProt w:val="false"/>
          <w:titlePg/>
          <w:textDirection w:val="lrTb"/>
          <w:docGrid w:type="default" w:linePitch="326" w:charSpace="0"/>
        </w:sectPr>
        <w:pStyle w:val="Normal"/>
        <w:ind w:hanging="0"/>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                                                 А. А. Боташев</w:t>
      </w:r>
    </w:p>
    <w:p>
      <w:pPr>
        <w:pStyle w:val="Normal"/>
        <w:widowControl/>
        <w:ind w:hanging="0"/>
        <w:jc w:val="right"/>
        <w:rPr>
          <w:rFonts w:ascii="Times New Roman" w:hAnsi="Times New Roman" w:cs="Times New Roman"/>
          <w:sz w:val="28"/>
          <w:szCs w:val="28"/>
        </w:rPr>
      </w:pPr>
      <w:r>
        <w:rPr>
          <w:rFonts w:cs="Times New Roman" w:ascii="Times New Roman" w:hAnsi="Times New Roman"/>
          <w:sz w:val="28"/>
          <w:szCs w:val="28"/>
        </w:rPr>
        <w:t>Приложение 4 к Порядку</w:t>
      </w:r>
    </w:p>
    <w:p>
      <w:pPr>
        <w:pStyle w:val="Normal"/>
        <w:numPr>
          <w:ilvl w:val="0"/>
          <w:numId w:val="0"/>
        </w:numPr>
        <w:ind w:left="0" w:hanging="0"/>
        <w:jc w:val="center"/>
        <w:outlineLvl w:val="0"/>
        <w:rPr>
          <w:rFonts w:ascii="Times New Roman" w:hAnsi="Times New Roman" w:cs="Times New Roman"/>
          <w:bCs/>
          <w:sz w:val="28"/>
        </w:rPr>
      </w:pPr>
      <w:r>
        <w:rPr>
          <w:rFonts w:cs="Times New Roman" w:ascii="Times New Roman" w:hAnsi="Times New Roman"/>
          <w:bCs/>
          <w:sz w:val="28"/>
        </w:rPr>
        <w:t>Справка</w:t>
        <w:br/>
        <w:t>о размере целевых средств</w:t>
      </w:r>
    </w:p>
    <w:p>
      <w:pPr>
        <w:pStyle w:val="Normal"/>
        <w:numPr>
          <w:ilvl w:val="0"/>
          <w:numId w:val="0"/>
        </w:numPr>
        <w:ind w:left="0" w:hanging="0"/>
        <w:jc w:val="center"/>
        <w:outlineLvl w:val="0"/>
        <w:rPr>
          <w:rFonts w:ascii="Times New Roman" w:hAnsi="Times New Roman" w:cs="Times New Roman"/>
          <w:bCs/>
          <w:sz w:val="28"/>
        </w:rPr>
      </w:pPr>
      <w:r>
        <w:rPr>
          <w:rFonts w:cs="Times New Roman" w:ascii="Times New Roman" w:hAnsi="Times New Roman"/>
          <w:bCs/>
          <w:sz w:val="28"/>
        </w:rPr>
        <w:t>Страхование однолетних сельскохозяйственных культур</w:t>
      </w:r>
    </w:p>
    <w:p>
      <w:pPr>
        <w:pStyle w:val="Normal"/>
        <w:ind w:hanging="0"/>
        <w:jc w:val="center"/>
        <w:rPr>
          <w:rFonts w:ascii="Times New Roman" w:hAnsi="Times New Roman" w:cs="Times New Roman"/>
        </w:rPr>
      </w:pPr>
      <w:r>
        <w:rPr>
          <w:rFonts w:cs="Times New Roman" w:ascii="Times New Roman" w:hAnsi="Times New Roman"/>
        </w:rPr>
        <w:t>___________________________________________________________________</w:t>
        <w:br/>
        <w:t>(сельскохозяйственный товаропроизводитель - получатель субсидий)</w:t>
      </w:r>
    </w:p>
    <w:p>
      <w:pPr>
        <w:pStyle w:val="Normal"/>
        <w:rPr>
          <w:rFonts w:ascii="Times New Roman" w:hAnsi="Times New Roman" w:cs="Times New Roman"/>
          <w:sz w:val="4"/>
        </w:rPr>
      </w:pPr>
      <w:r>
        <w:rPr>
          <w:rFonts w:cs="Times New Roman" w:ascii="Times New Roman" w:hAnsi="Times New Roman"/>
          <w:sz w:val="4"/>
        </w:rPr>
      </w:r>
    </w:p>
    <w:p>
      <w:pPr>
        <w:pStyle w:val="Normal"/>
        <w:rPr>
          <w:rFonts w:ascii="Times New Roman" w:hAnsi="Times New Roman" w:cs="Times New Roman"/>
        </w:rPr>
      </w:pPr>
      <w:r>
        <w:rPr>
          <w:rFonts w:cs="Times New Roman" w:ascii="Times New Roman" w:hAnsi="Times New Roman"/>
        </w:rPr>
        <w:t>Наименование страховой организации, с которой заключен договор сельскохозяйственного страхования с</w:t>
      </w:r>
    </w:p>
    <w:p>
      <w:pPr>
        <w:pStyle w:val="Normal"/>
        <w:rPr>
          <w:rFonts w:ascii="Times New Roman" w:hAnsi="Times New Roman" w:cs="Times New Roman"/>
        </w:rPr>
      </w:pPr>
      <w:r>
        <w:rPr>
          <w:rFonts w:cs="Times New Roman" w:ascii="Times New Roman" w:hAnsi="Times New Roman"/>
        </w:rPr>
        <w:t>государственной поддержкой: ___________________________________________________</w:t>
      </w:r>
    </w:p>
    <w:p>
      <w:pPr>
        <w:pStyle w:val="Normal"/>
        <w:rPr>
          <w:rFonts w:ascii="Times New Roman" w:hAnsi="Times New Roman" w:cs="Times New Roman"/>
        </w:rPr>
      </w:pPr>
      <w:r>
        <w:rPr>
          <w:rFonts w:cs="Times New Roman" w:ascii="Times New Roman" w:hAnsi="Times New Roman"/>
        </w:rPr>
      </w:r>
    </w:p>
    <w:p>
      <w:pPr>
        <w:pStyle w:val="Normal"/>
        <w:ind w:hanging="0"/>
        <w:jc w:val="left"/>
        <w:rPr>
          <w:rFonts w:ascii="Times New Roman" w:hAnsi="Times New Roman" w:cs="Times New Roman"/>
          <w:sz w:val="22"/>
          <w:szCs w:val="22"/>
        </w:rPr>
      </w:pPr>
      <w:r>
        <w:rPr>
          <w:rFonts w:cs="Times New Roman" w:ascii="Times New Roman" w:hAnsi="Times New Roman"/>
          <w:sz w:val="22"/>
          <w:szCs w:val="22"/>
        </w:rPr>
        <w:t>Номер договора страхования: __________________ Дата заключения ___________________</w:t>
      </w:r>
    </w:p>
    <w:p>
      <w:pPr>
        <w:pStyle w:val="Normal"/>
        <w:rPr>
          <w:rFonts w:ascii="Times New Roman" w:hAnsi="Times New Roman" w:cs="Times New Roman"/>
          <w:sz w:val="14"/>
        </w:rPr>
      </w:pPr>
      <w:r>
        <w:rPr>
          <w:rFonts w:cs="Times New Roman" w:ascii="Times New Roman" w:hAnsi="Times New Roman"/>
          <w:sz w:val="14"/>
        </w:rPr>
      </w:r>
    </w:p>
    <w:tbl>
      <w:tblPr>
        <w:tblW w:w="14835" w:type="dxa"/>
        <w:jc w:val="left"/>
        <w:tblInd w:w="109" w:type="dxa"/>
        <w:tblLayout w:type="fixed"/>
        <w:tblCellMar>
          <w:top w:w="0" w:type="dxa"/>
          <w:left w:w="108" w:type="dxa"/>
          <w:bottom w:w="0" w:type="dxa"/>
          <w:right w:w="108" w:type="dxa"/>
        </w:tblCellMar>
        <w:tblLook w:noVBand="0" w:val="0000" w:noHBand="0" w:lastColumn="0" w:firstColumn="0" w:lastRow="0" w:firstRow="0"/>
      </w:tblPr>
      <w:tblGrid>
        <w:gridCol w:w="707"/>
        <w:gridCol w:w="4308"/>
        <w:gridCol w:w="390"/>
        <w:gridCol w:w="396"/>
        <w:gridCol w:w="402"/>
        <w:gridCol w:w="392"/>
        <w:gridCol w:w="399"/>
        <w:gridCol w:w="390"/>
        <w:gridCol w:w="385"/>
        <w:gridCol w:w="462"/>
        <w:gridCol w:w="567"/>
        <w:gridCol w:w="571"/>
        <w:gridCol w:w="720"/>
        <w:gridCol w:w="580"/>
        <w:gridCol w:w="555"/>
        <w:gridCol w:w="568"/>
        <w:gridCol w:w="707"/>
        <w:gridCol w:w="710"/>
        <w:gridCol w:w="869"/>
        <w:gridCol w:w="753"/>
      </w:tblGrid>
      <w:tr>
        <w:trPr/>
        <w:tc>
          <w:tcPr>
            <w:tcW w:w="707" w:type="dxa"/>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строки</w:t>
            </w:r>
          </w:p>
        </w:tc>
        <w:tc>
          <w:tcPr>
            <w:tcW w:w="14124" w:type="dxa"/>
            <w:gridSpan w:val="19"/>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Сельскохозяйственные культуры (яровые) согласно Плану сельскохозяйственного страхования на текущий год, при проведении страхования которых предоставляются субсидии:</w:t>
            </w:r>
          </w:p>
        </w:tc>
      </w:tr>
      <w:tr>
        <w:trPr/>
        <w:tc>
          <w:tcPr>
            <w:tcW w:w="707"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308" w:type="dxa"/>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Наименование показателя</w:t>
            </w:r>
          </w:p>
        </w:tc>
        <w:tc>
          <w:tcPr>
            <w:tcW w:w="11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Яровые зерновые</w:t>
            </w:r>
          </w:p>
        </w:tc>
        <w:tc>
          <w:tcPr>
            <w:tcW w:w="7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Зернобобовые</w:t>
            </w:r>
          </w:p>
        </w:tc>
        <w:tc>
          <w:tcPr>
            <w:tcW w:w="123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Масличные</w:t>
            </w:r>
          </w:p>
        </w:tc>
        <w:tc>
          <w:tcPr>
            <w:tcW w:w="11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Технические</w:t>
            </w:r>
          </w:p>
        </w:tc>
        <w:tc>
          <w:tcPr>
            <w:tcW w:w="13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Овощи</w:t>
            </w:r>
          </w:p>
        </w:tc>
        <w:tc>
          <w:tcPr>
            <w:tcW w:w="11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Бахчевые</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Кормовые (включая многолетние травы)</w:t>
            </w:r>
          </w:p>
        </w:tc>
        <w:tc>
          <w:tcPr>
            <w:tcW w:w="869" w:type="dxa"/>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Картофель</w:t>
            </w:r>
          </w:p>
        </w:tc>
        <w:tc>
          <w:tcPr>
            <w:tcW w:w="753" w:type="dxa"/>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Всего</w:t>
            </w:r>
          </w:p>
        </w:tc>
      </w:tr>
      <w:tr>
        <w:trPr/>
        <w:tc>
          <w:tcPr>
            <w:tcW w:w="707"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308"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9816" w:type="dxa"/>
            <w:gridSpan w:val="18"/>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Наименование культуры</w:t>
            </w:r>
          </w:p>
        </w:tc>
      </w:tr>
      <w:tr>
        <w:trPr/>
        <w:tc>
          <w:tcPr>
            <w:tcW w:w="707"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308"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8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6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6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53" w:type="dxa"/>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1</w:t>
            </w:r>
          </w:p>
        </w:tc>
        <w:tc>
          <w:tcPr>
            <w:tcW w:w="430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2</w:t>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3</w:t>
            </w:r>
          </w:p>
        </w:tc>
        <w:tc>
          <w:tcPr>
            <w:tcW w:w="39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4</w:t>
            </w:r>
          </w:p>
        </w:tc>
        <w:tc>
          <w:tcPr>
            <w:tcW w:w="4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5</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6</w:t>
            </w:r>
          </w:p>
        </w:tc>
        <w:tc>
          <w:tcPr>
            <w:tcW w:w="39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7</w:t>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8</w:t>
            </w:r>
          </w:p>
        </w:tc>
        <w:tc>
          <w:tcPr>
            <w:tcW w:w="38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9</w:t>
            </w:r>
          </w:p>
        </w:tc>
        <w:tc>
          <w:tcPr>
            <w:tcW w:w="46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10</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11</w:t>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12</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13</w:t>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14</w:t>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15</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16</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17</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18</w:t>
            </w:r>
          </w:p>
        </w:tc>
        <w:tc>
          <w:tcPr>
            <w:tcW w:w="86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19</w:t>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r>
              <w:rPr>
                <w:rFonts w:cs="Times New Roman" w:ascii="Times New Roman" w:hAnsi="Times New Roman"/>
              </w:rPr>
              <w:t>20</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86" w:name="sub_77"/>
            <w:r>
              <w:rPr>
                <w:rFonts w:cs="Times New Roman" w:ascii="Times New Roman" w:hAnsi="Times New Roman"/>
              </w:rPr>
              <w:t>1</w:t>
            </w:r>
            <w:bookmarkEnd w:id="86"/>
          </w:p>
        </w:tc>
        <w:tc>
          <w:tcPr>
            <w:tcW w:w="430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Общая посевная площадь, (га)</w:t>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8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6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6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87" w:name="sub_78"/>
            <w:r>
              <w:rPr>
                <w:rFonts w:cs="Times New Roman" w:ascii="Times New Roman" w:hAnsi="Times New Roman"/>
              </w:rPr>
              <w:t>2</w:t>
            </w:r>
            <w:bookmarkEnd w:id="87"/>
          </w:p>
        </w:tc>
        <w:tc>
          <w:tcPr>
            <w:tcW w:w="430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Посевная площадь по договорам страхования, осуществляемого с государственной поддержкой, (га)</w:t>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8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6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6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88" w:name="sub_79"/>
            <w:r>
              <w:rPr>
                <w:rFonts w:cs="Times New Roman" w:ascii="Times New Roman" w:hAnsi="Times New Roman"/>
              </w:rPr>
              <w:t>3</w:t>
            </w:r>
            <w:bookmarkEnd w:id="88"/>
          </w:p>
        </w:tc>
        <w:tc>
          <w:tcPr>
            <w:tcW w:w="430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Страховая стоимость, (рублей)</w:t>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8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6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6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89" w:name="sub_80"/>
            <w:r>
              <w:rPr>
                <w:rFonts w:cs="Times New Roman" w:ascii="Times New Roman" w:hAnsi="Times New Roman"/>
              </w:rPr>
              <w:t>4</w:t>
            </w:r>
            <w:bookmarkEnd w:id="89"/>
          </w:p>
        </w:tc>
        <w:tc>
          <w:tcPr>
            <w:tcW w:w="430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Страховая сумма, (рублей)</w:t>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8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6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6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90" w:name="sub_81"/>
            <w:r>
              <w:rPr>
                <w:rFonts w:cs="Times New Roman" w:ascii="Times New Roman" w:hAnsi="Times New Roman"/>
              </w:rPr>
              <w:t>5</w:t>
            </w:r>
            <w:bookmarkEnd w:id="90"/>
          </w:p>
        </w:tc>
        <w:tc>
          <w:tcPr>
            <w:tcW w:w="430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Страховой тариф, (%)</w:t>
            </w:r>
          </w:p>
        </w:tc>
        <w:tc>
          <w:tcPr>
            <w:tcW w:w="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91" w:name="sub_82"/>
            <w:r>
              <w:rPr>
                <w:rFonts w:cs="Times New Roman" w:ascii="Times New Roman" w:hAnsi="Times New Roman"/>
              </w:rPr>
              <w:t>6</w:t>
            </w:r>
            <w:bookmarkEnd w:id="91"/>
          </w:p>
        </w:tc>
        <w:tc>
          <w:tcPr>
            <w:tcW w:w="430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Участие страхователя в страховании рисков, (%)</w:t>
            </w:r>
          </w:p>
        </w:tc>
        <w:tc>
          <w:tcPr>
            <w:tcW w:w="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92" w:name="sub_83"/>
            <w:r>
              <w:rPr>
                <w:rFonts w:cs="Times New Roman" w:ascii="Times New Roman" w:hAnsi="Times New Roman"/>
              </w:rPr>
              <w:t>7</w:t>
            </w:r>
            <w:bookmarkEnd w:id="92"/>
          </w:p>
        </w:tc>
        <w:tc>
          <w:tcPr>
            <w:tcW w:w="430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Начисленная страховая премия, (рублей)</w:t>
            </w:r>
          </w:p>
        </w:tc>
        <w:tc>
          <w:tcPr>
            <w:tcW w:w="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93" w:name="sub_84"/>
            <w:r>
              <w:rPr>
                <w:rFonts w:cs="Times New Roman" w:ascii="Times New Roman" w:hAnsi="Times New Roman"/>
              </w:rPr>
              <w:t>8</w:t>
            </w:r>
            <w:bookmarkEnd w:id="93"/>
          </w:p>
        </w:tc>
        <w:tc>
          <w:tcPr>
            <w:tcW w:w="430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Сумма уплаченной страховой премии (страхового взноса), (рублей)</w:t>
            </w:r>
          </w:p>
        </w:tc>
        <w:tc>
          <w:tcPr>
            <w:tcW w:w="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94" w:name="sub_85"/>
            <w:r>
              <w:rPr>
                <w:rFonts w:cs="Times New Roman" w:ascii="Times New Roman" w:hAnsi="Times New Roman"/>
              </w:rPr>
              <w:t>9</w:t>
            </w:r>
            <w:bookmarkEnd w:id="94"/>
          </w:p>
        </w:tc>
        <w:tc>
          <w:tcPr>
            <w:tcW w:w="430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Предельный размер ставки для расчета размера субсидий, (%)</w:t>
            </w:r>
          </w:p>
        </w:tc>
        <w:tc>
          <w:tcPr>
            <w:tcW w:w="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95" w:name="sub_86"/>
            <w:r>
              <w:rPr>
                <w:rFonts w:cs="Times New Roman" w:ascii="Times New Roman" w:hAnsi="Times New Roman"/>
              </w:rPr>
              <w:t>10</w:t>
            </w:r>
            <w:bookmarkEnd w:id="95"/>
          </w:p>
        </w:tc>
        <w:tc>
          <w:tcPr>
            <w:tcW w:w="430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Размер страховой премии, подлежащей субсидированию, (рублей)</w:t>
            </w:r>
          </w:p>
        </w:tc>
        <w:tc>
          <w:tcPr>
            <w:tcW w:w="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3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3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5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7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96" w:name="sub_87"/>
            <w:r>
              <w:rPr>
                <w:rFonts w:cs="Times New Roman" w:ascii="Times New Roman" w:hAnsi="Times New Roman"/>
              </w:rPr>
              <w:t>10а</w:t>
            </w:r>
            <w:bookmarkEnd w:id="96"/>
          </w:p>
        </w:tc>
        <w:tc>
          <w:tcPr>
            <w:tcW w:w="430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при условии, что страховой тариф не превышает или равен предельному размеру ставки для расчета размера субсидий, (стр. 7)</w:t>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8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6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6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97" w:name="sub_88"/>
            <w:r>
              <w:rPr>
                <w:rFonts w:cs="Times New Roman" w:ascii="Times New Roman" w:hAnsi="Times New Roman"/>
              </w:rPr>
              <w:t>10б</w:t>
            </w:r>
            <w:bookmarkEnd w:id="97"/>
          </w:p>
        </w:tc>
        <w:tc>
          <w:tcPr>
            <w:tcW w:w="430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при условии, что страховой тариф превышает предельный размер ставки для расчета размера субсидий, (стр. 4 х стр. 9 / 100)</w:t>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8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6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6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rPr>
            </w:pPr>
            <w:bookmarkStart w:id="98" w:name="sub_89"/>
            <w:r>
              <w:rPr>
                <w:rFonts w:cs="Times New Roman" w:ascii="Times New Roman" w:hAnsi="Times New Roman"/>
              </w:rPr>
              <w:t>11</w:t>
            </w:r>
            <w:bookmarkEnd w:id="98"/>
          </w:p>
        </w:tc>
        <w:tc>
          <w:tcPr>
            <w:tcW w:w="430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rPr>
            </w:pPr>
            <w:r>
              <w:rPr>
                <w:rFonts w:cs="Times New Roman" w:ascii="Times New Roman" w:hAnsi="Times New Roman"/>
              </w:rPr>
              <w:t>Размер субсидий за счет средств республиканского бюджета, (рублей)</w:t>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0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8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6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86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75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r>
    </w:tbl>
    <w:p>
      <w:pPr>
        <w:pStyle w:val="Normal"/>
        <w:ind w:hanging="0"/>
        <w:rPr>
          <w:rFonts w:ascii="Times New Roman" w:hAnsi="Times New Roman" w:cs="Times New Roman"/>
          <w:sz w:val="6"/>
          <w:szCs w:val="28"/>
        </w:rPr>
      </w:pPr>
      <w:r>
        <w:rPr>
          <w:rFonts w:cs="Times New Roman" w:ascii="Times New Roman" w:hAnsi="Times New Roman"/>
          <w:sz w:val="6"/>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t>Платежные реквизиты получателя целевых средств:</w:t>
      </w:r>
    </w:p>
    <w:p>
      <w:pPr>
        <w:pStyle w:val="Normal"/>
        <w:ind w:hanging="0"/>
        <w:rPr>
          <w:rFonts w:ascii="Times New Roman" w:hAnsi="Times New Roman" w:cs="Times New Roman"/>
          <w:sz w:val="28"/>
          <w:szCs w:val="28"/>
        </w:rPr>
      </w:pPr>
      <w:r>
        <w:rPr>
          <w:rFonts w:cs="Times New Roman" w:ascii="Times New Roman" w:hAnsi="Times New Roman"/>
          <w:sz w:val="28"/>
          <w:szCs w:val="28"/>
        </w:rPr>
        <w:t>Получатель ________________________________________________________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ИНН/КПП _________________________________________________________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Наименование банка_________________________________________________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р/с ________________________________________</w:t>
      </w:r>
      <w:hyperlink r:id="rId18">
        <w:r>
          <w:rPr>
            <w:rFonts w:cs="Times New Roman" w:ascii="Times New Roman" w:hAnsi="Times New Roman"/>
            <w:sz w:val="28"/>
            <w:szCs w:val="28"/>
          </w:rPr>
          <w:t>БИК</w:t>
        </w:r>
      </w:hyperlink>
      <w:r>
        <w:rPr>
          <w:rFonts w:cs="Times New Roman" w:ascii="Times New Roman" w:hAnsi="Times New Roman"/>
          <w:sz w:val="28"/>
          <w:szCs w:val="28"/>
        </w:rPr>
        <w:t>____________________</w:t>
      </w:r>
    </w:p>
    <w:p>
      <w:pPr>
        <w:pStyle w:val="Normal"/>
        <w:ind w:hanging="0"/>
        <w:rPr>
          <w:rFonts w:ascii="Times New Roman" w:hAnsi="Times New Roman" w:cs="Times New Roman"/>
        </w:rPr>
      </w:pPr>
      <w:r>
        <w:rPr>
          <w:rFonts w:cs="Times New Roman" w:ascii="Times New Roman" w:hAnsi="Times New Roman"/>
          <w:sz w:val="28"/>
          <w:szCs w:val="28"/>
        </w:rPr>
        <w:t>к/с _______________________________________________________________</w:t>
      </w:r>
    </w:p>
    <w:p>
      <w:pPr>
        <w:pStyle w:val="Normal"/>
        <w:rPr>
          <w:rFonts w:ascii="Times New Roman" w:hAnsi="Times New Roman" w:cs="Times New Roman"/>
          <w:sz w:val="12"/>
        </w:rPr>
      </w:pPr>
      <w:r>
        <w:rPr>
          <w:rFonts w:cs="Times New Roman" w:ascii="Times New Roman" w:hAnsi="Times New Roman"/>
          <w:sz w:val="12"/>
        </w:rPr>
      </w:r>
    </w:p>
    <w:tbl>
      <w:tblPr>
        <w:tblW w:w="13269" w:type="dxa"/>
        <w:jc w:val="left"/>
        <w:tblInd w:w="109" w:type="dxa"/>
        <w:tblLayout w:type="fixed"/>
        <w:tblCellMar>
          <w:top w:w="0" w:type="dxa"/>
          <w:left w:w="108" w:type="dxa"/>
          <w:bottom w:w="0" w:type="dxa"/>
          <w:right w:w="108" w:type="dxa"/>
        </w:tblCellMar>
        <w:tblLook w:noVBand="0" w:val="0000" w:noHBand="0" w:lastColumn="0" w:firstColumn="0" w:lastRow="0" w:firstRow="0"/>
      </w:tblPr>
      <w:tblGrid>
        <w:gridCol w:w="5809"/>
        <w:gridCol w:w="975"/>
        <w:gridCol w:w="2590"/>
        <w:gridCol w:w="515"/>
        <w:gridCol w:w="3380"/>
      </w:tblGrid>
      <w:tr>
        <w:trPr/>
        <w:tc>
          <w:tcPr>
            <w:tcW w:w="5809" w:type="dxa"/>
            <w:tcBorders/>
          </w:tcPr>
          <w:p>
            <w:pPr>
              <w:pStyle w:val="Normal"/>
              <w:widowControl w:val="false"/>
              <w:ind w:hanging="0"/>
              <w:jc w:val="left"/>
              <w:rPr>
                <w:rFonts w:ascii="Times New Roman" w:hAnsi="Times New Roman" w:cs="Times New Roman"/>
              </w:rPr>
            </w:pPr>
            <w:r>
              <w:rPr>
                <w:rFonts w:cs="Times New Roman" w:ascii="Times New Roman" w:hAnsi="Times New Roman"/>
              </w:rPr>
              <w:t>Руководитель сельскохозяйственной организации (Глава крестьянского (фермерского) хозяйства)</w:t>
            </w:r>
          </w:p>
        </w:tc>
        <w:tc>
          <w:tcPr>
            <w:tcW w:w="975"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2590" w:type="dxa"/>
            <w:tcBorders/>
          </w:tcPr>
          <w:p>
            <w:pPr>
              <w:pStyle w:val="Normal"/>
              <w:widowControl w:val="false"/>
              <w:ind w:hanging="0"/>
              <w:jc w:val="center"/>
              <w:rPr>
                <w:rFonts w:ascii="Times New Roman" w:hAnsi="Times New Roman" w:cs="Times New Roman"/>
              </w:rPr>
            </w:pPr>
            <w:r>
              <w:rPr>
                <w:rFonts w:cs="Times New Roman" w:ascii="Times New Roman" w:hAnsi="Times New Roman"/>
              </w:rPr>
              <w:t>_____________/</w:t>
            </w:r>
          </w:p>
          <w:p>
            <w:pPr>
              <w:pStyle w:val="Normal"/>
              <w:widowControl w:val="false"/>
              <w:ind w:hanging="0"/>
              <w:jc w:val="center"/>
              <w:rPr>
                <w:rFonts w:ascii="Times New Roman" w:hAnsi="Times New Roman" w:cs="Times New Roman"/>
              </w:rPr>
            </w:pPr>
            <w:r>
              <w:rPr>
                <w:rFonts w:cs="Times New Roman" w:ascii="Times New Roman" w:hAnsi="Times New Roman"/>
              </w:rPr>
              <w:t>(Подпись)</w:t>
            </w:r>
          </w:p>
        </w:tc>
        <w:tc>
          <w:tcPr>
            <w:tcW w:w="515" w:type="dxa"/>
            <w:tcBorders/>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380" w:type="dxa"/>
            <w:tcBorders/>
          </w:tcPr>
          <w:p>
            <w:pPr>
              <w:pStyle w:val="Normal"/>
              <w:widowControl w:val="false"/>
              <w:ind w:hanging="0"/>
              <w:jc w:val="center"/>
              <w:rPr>
                <w:rFonts w:ascii="Times New Roman" w:hAnsi="Times New Roman" w:cs="Times New Roman"/>
              </w:rPr>
            </w:pPr>
            <w:r>
              <w:rPr>
                <w:rFonts w:cs="Times New Roman" w:ascii="Times New Roman" w:hAnsi="Times New Roman"/>
              </w:rPr>
              <w:t>_____________________/</w:t>
            </w:r>
          </w:p>
          <w:p>
            <w:pPr>
              <w:pStyle w:val="Normal"/>
              <w:widowControl w:val="false"/>
              <w:ind w:hanging="0"/>
              <w:jc w:val="center"/>
              <w:rPr>
                <w:rFonts w:ascii="Times New Roman" w:hAnsi="Times New Roman" w:cs="Times New Roman"/>
              </w:rPr>
            </w:pPr>
            <w:r>
              <w:rPr>
                <w:rFonts w:cs="Times New Roman" w:ascii="Times New Roman" w:hAnsi="Times New Roman"/>
              </w:rPr>
              <w:t>(Расшифровка подписи)</w:t>
            </w:r>
          </w:p>
        </w:tc>
      </w:tr>
      <w:tr>
        <w:trPr/>
        <w:tc>
          <w:tcPr>
            <w:tcW w:w="5809" w:type="dxa"/>
            <w:tcBorders/>
          </w:tcPr>
          <w:p>
            <w:pPr>
              <w:pStyle w:val="Normal"/>
              <w:widowControl w:val="false"/>
              <w:ind w:hanging="0"/>
              <w:jc w:val="left"/>
              <w:rPr>
                <w:rFonts w:ascii="Times New Roman" w:hAnsi="Times New Roman" w:cs="Times New Roman"/>
              </w:rPr>
            </w:pPr>
            <w:r>
              <w:rPr>
                <w:rFonts w:cs="Times New Roman" w:ascii="Times New Roman" w:hAnsi="Times New Roman"/>
              </w:rPr>
              <w:t>Главный бухгалтер</w:t>
            </w:r>
          </w:p>
          <w:p>
            <w:pPr>
              <w:pStyle w:val="Normal"/>
              <w:widowControl w:val="false"/>
              <w:ind w:hanging="0"/>
              <w:rPr>
                <w:rFonts w:ascii="Times New Roman" w:hAnsi="Times New Roman" w:cs="Times New Roman"/>
                <w:sz w:val="10"/>
              </w:rPr>
            </w:pPr>
            <w:r>
              <w:rPr>
                <w:rFonts w:cs="Times New Roman" w:ascii="Times New Roman" w:hAnsi="Times New Roman"/>
                <w:sz w:val="10"/>
              </w:rPr>
            </w:r>
          </w:p>
          <w:p>
            <w:pPr>
              <w:pStyle w:val="Normal"/>
              <w:widowControl w:val="false"/>
              <w:ind w:hanging="0"/>
              <w:jc w:val="left"/>
              <w:rPr>
                <w:rFonts w:ascii="Times New Roman" w:hAnsi="Times New Roman" w:cs="Times New Roman"/>
              </w:rPr>
            </w:pPr>
            <w:r>
              <w:rPr>
                <w:rFonts w:cs="Times New Roman" w:ascii="Times New Roman" w:hAnsi="Times New Roman"/>
              </w:rPr>
              <w:t>Дата "__" ____________ 20__ г.</w:t>
            </w:r>
          </w:p>
          <w:p>
            <w:pPr>
              <w:pStyle w:val="Normal"/>
              <w:widowControl w:val="false"/>
              <w:ind w:hanging="0"/>
              <w:rPr>
                <w:rFonts w:ascii="Times New Roman" w:hAnsi="Times New Roman" w:cs="Times New Roman"/>
              </w:rPr>
            </w:pPr>
            <w:r>
              <w:rPr>
                <w:rFonts w:cs="Times New Roman" w:ascii="Times New Roman" w:hAnsi="Times New Roman"/>
              </w:rPr>
              <w:t>(М.П.)</w:t>
            </w:r>
          </w:p>
        </w:tc>
        <w:tc>
          <w:tcPr>
            <w:tcW w:w="975"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2590" w:type="dxa"/>
            <w:tcBorders/>
            <w:vAlign w:val="bottom"/>
          </w:tcPr>
          <w:p>
            <w:pPr>
              <w:pStyle w:val="Normal"/>
              <w:widowControl w:val="false"/>
              <w:ind w:hanging="0"/>
              <w:jc w:val="center"/>
              <w:rPr>
                <w:rFonts w:ascii="Times New Roman" w:hAnsi="Times New Roman" w:cs="Times New Roman"/>
              </w:rPr>
            </w:pPr>
            <w:r>
              <w:rPr>
                <w:rFonts w:cs="Times New Roman" w:ascii="Times New Roman" w:hAnsi="Times New Roman"/>
              </w:rPr>
              <w:t>_____________/</w:t>
            </w:r>
          </w:p>
          <w:p>
            <w:pPr>
              <w:pStyle w:val="Normal"/>
              <w:widowControl w:val="false"/>
              <w:ind w:hanging="0"/>
              <w:jc w:val="center"/>
              <w:rPr>
                <w:rFonts w:ascii="Times New Roman" w:hAnsi="Times New Roman" w:cs="Times New Roman"/>
              </w:rPr>
            </w:pPr>
            <w:r>
              <w:rPr>
                <w:rFonts w:cs="Times New Roman" w:ascii="Times New Roman" w:hAnsi="Times New Roman"/>
              </w:rPr>
              <w:t>(Подпись)</w:t>
            </w:r>
          </w:p>
        </w:tc>
        <w:tc>
          <w:tcPr>
            <w:tcW w:w="515" w:type="dxa"/>
            <w:tcBorders/>
            <w:vAlign w:val="bottom"/>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3380" w:type="dxa"/>
            <w:tcBorders/>
            <w:vAlign w:val="bottom"/>
          </w:tcPr>
          <w:p>
            <w:pPr>
              <w:pStyle w:val="Normal"/>
              <w:widowControl w:val="false"/>
              <w:ind w:hanging="0"/>
              <w:jc w:val="center"/>
              <w:rPr>
                <w:rFonts w:ascii="Times New Roman" w:hAnsi="Times New Roman" w:cs="Times New Roman"/>
              </w:rPr>
            </w:pPr>
            <w:r>
              <w:rPr>
                <w:rFonts w:cs="Times New Roman" w:ascii="Times New Roman" w:hAnsi="Times New Roman"/>
              </w:rPr>
              <w:t>____________________/</w:t>
            </w:r>
          </w:p>
          <w:p>
            <w:pPr>
              <w:pStyle w:val="Normal"/>
              <w:widowControl w:val="false"/>
              <w:ind w:hanging="0"/>
              <w:jc w:val="center"/>
              <w:rPr>
                <w:rFonts w:ascii="Times New Roman" w:hAnsi="Times New Roman" w:cs="Times New Roman"/>
              </w:rPr>
            </w:pPr>
            <w:r>
              <w:rPr>
                <w:rFonts w:cs="Times New Roman" w:ascii="Times New Roman" w:hAnsi="Times New Roman"/>
              </w:rPr>
              <w:t>(Расшифровка подписи)</w:t>
            </w:r>
          </w:p>
        </w:tc>
      </w:tr>
      <w:tr>
        <w:trPr/>
        <w:tc>
          <w:tcPr>
            <w:tcW w:w="5809" w:type="dxa"/>
            <w:tcBorders/>
          </w:tcPr>
          <w:p>
            <w:pPr>
              <w:pStyle w:val="Normal"/>
              <w:widowControl w:val="false"/>
              <w:ind w:hanging="0"/>
              <w:jc w:val="right"/>
              <w:rPr>
                <w:rFonts w:ascii="Times New Roman" w:hAnsi="Times New Roman" w:cs="Times New Roman"/>
              </w:rPr>
            </w:pPr>
            <w:r>
              <w:rPr>
                <w:rFonts w:cs="Times New Roman" w:ascii="Times New Roman" w:hAnsi="Times New Roman"/>
              </w:rPr>
            </w:r>
          </w:p>
        </w:tc>
        <w:tc>
          <w:tcPr>
            <w:tcW w:w="975"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2590" w:type="dxa"/>
            <w:tcBorders/>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515"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380" w:type="dxa"/>
            <w:tcBorders/>
          </w:tcPr>
          <w:p>
            <w:pPr>
              <w:pStyle w:val="Normal"/>
              <w:widowControl w:val="false"/>
              <w:ind w:hanging="0"/>
              <w:jc w:val="center"/>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sz w:val="28"/>
          <w:szCs w:val="28"/>
        </w:rPr>
      </w:pPr>
      <w:r>
        <w:rPr>
          <w:rFonts w:cs="Times New Roman" w:ascii="Times New Roman" w:hAnsi="Times New Roman"/>
          <w:sz w:val="28"/>
          <w:szCs w:val="28"/>
        </w:rPr>
        <w:t xml:space="preserve">Заместитель руководителя Администрации </w:t>
      </w:r>
    </w:p>
    <w:p>
      <w:pPr>
        <w:pStyle w:val="Normal"/>
        <w:rPr>
          <w:rFonts w:ascii="Times New Roman" w:hAnsi="Times New Roman" w:cs="Times New Roman"/>
          <w:sz w:val="28"/>
          <w:szCs w:val="28"/>
        </w:rPr>
      </w:pPr>
      <w:r>
        <w:rPr>
          <w:rFonts w:cs="Times New Roman" w:ascii="Times New Roman" w:hAnsi="Times New Roman"/>
          <w:sz w:val="28"/>
          <w:szCs w:val="28"/>
        </w:rPr>
        <w:t xml:space="preserve">Главы и Правительства </w:t>
      </w:r>
    </w:p>
    <w:p>
      <w:pPr>
        <w:pStyle w:val="Normal"/>
        <w:rPr>
          <w:rFonts w:ascii="Times New Roman" w:hAnsi="Times New Roman" w:cs="Times New Roman"/>
          <w:sz w:val="28"/>
          <w:szCs w:val="28"/>
        </w:rPr>
      </w:pPr>
      <w:r>
        <w:rPr>
          <w:rFonts w:cs="Times New Roman" w:ascii="Times New Roman" w:hAnsi="Times New Roman"/>
          <w:sz w:val="28"/>
          <w:szCs w:val="28"/>
        </w:rPr>
        <w:t xml:space="preserve">Карачаево-Черкесской Республики                                   </w:t>
      </w:r>
    </w:p>
    <w:p>
      <w:pPr>
        <w:pStyle w:val="Normal"/>
        <w:rPr>
          <w:rFonts w:ascii="Times New Roman" w:hAnsi="Times New Roman" w:cs="Times New Roman"/>
          <w:sz w:val="28"/>
          <w:szCs w:val="28"/>
        </w:rPr>
      </w:pPr>
      <w:r>
        <w:rPr>
          <w:rFonts w:cs="Times New Roman" w:ascii="Times New Roman" w:hAnsi="Times New Roman"/>
          <w:sz w:val="28"/>
          <w:szCs w:val="28"/>
        </w:rPr>
        <w:t xml:space="preserve">Начальник  Управления документационного </w:t>
      </w:r>
    </w:p>
    <w:p>
      <w:pPr>
        <w:pStyle w:val="Normal"/>
        <w:rPr>
          <w:rFonts w:ascii="Times New Roman" w:hAnsi="Times New Roman" w:cs="Times New Roman"/>
          <w:sz w:val="28"/>
          <w:szCs w:val="28"/>
        </w:rPr>
      </w:pPr>
      <w:r>
        <w:rPr>
          <w:rFonts w:cs="Times New Roman" w:ascii="Times New Roman" w:hAnsi="Times New Roman"/>
          <w:sz w:val="28"/>
          <w:szCs w:val="28"/>
        </w:rPr>
        <w:t xml:space="preserve">обеспечения Главы и Правительства </w:t>
      </w:r>
    </w:p>
    <w:p>
      <w:pPr>
        <w:pStyle w:val="Normal"/>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                                                                                                               Ф.Я. Астежева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Министр сельского хозяйства</w:t>
      </w:r>
    </w:p>
    <w:p>
      <w:pPr>
        <w:pStyle w:val="Normal"/>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                                                                                                                 А. А. Боташев</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widowControl/>
        <w:ind w:hanging="0"/>
        <w:jc w:val="right"/>
        <w:rPr>
          <w:rFonts w:ascii="Times New Roman" w:hAnsi="Times New Roman" w:cs="Times New Roman"/>
          <w:sz w:val="28"/>
          <w:szCs w:val="28"/>
        </w:rPr>
      </w:pPr>
      <w:r>
        <w:rPr>
          <w:rFonts w:cs="Times New Roman" w:ascii="Times New Roman" w:hAnsi="Times New Roman"/>
          <w:sz w:val="28"/>
          <w:szCs w:val="28"/>
        </w:rPr>
        <w:t>Приложение 5 к Порядку</w:t>
      </w:r>
    </w:p>
    <w:p>
      <w:pPr>
        <w:pStyle w:val="Normal"/>
        <w:numPr>
          <w:ilvl w:val="0"/>
          <w:numId w:val="0"/>
        </w:numPr>
        <w:ind w:left="0" w:hanging="0"/>
        <w:jc w:val="center"/>
        <w:outlineLvl w:val="0"/>
        <w:rPr>
          <w:rFonts w:ascii="Times New Roman" w:hAnsi="Times New Roman" w:cs="Times New Roman"/>
          <w:bCs/>
          <w:sz w:val="28"/>
        </w:rPr>
      </w:pPr>
      <w:r>
        <w:rPr>
          <w:rFonts w:cs="Times New Roman" w:ascii="Times New Roman" w:hAnsi="Times New Roman"/>
          <w:bCs/>
          <w:sz w:val="28"/>
        </w:rPr>
        <w:t>Справка</w:t>
        <w:br/>
        <w:t>о размере целевых средств страхование сельскохозяйственных животных в отчетном году</w:t>
      </w:r>
    </w:p>
    <w:p>
      <w:pPr>
        <w:pStyle w:val="Normal"/>
        <w:ind w:hanging="0"/>
        <w:jc w:val="center"/>
        <w:rPr>
          <w:rFonts w:ascii="Times New Roman" w:hAnsi="Times New Roman" w:cs="Times New Roman"/>
        </w:rPr>
      </w:pPr>
      <w:r>
        <w:rPr>
          <w:rFonts w:cs="Times New Roman" w:ascii="Times New Roman" w:hAnsi="Times New Roman"/>
        </w:rPr>
        <w:t>__________________________________________________________________________</w:t>
        <w:br/>
        <w:t>(сельскохозяйственный товаропроизводитель - получатель субсидий)</w:t>
      </w:r>
    </w:p>
    <w:p>
      <w:pPr>
        <w:pStyle w:val="Normal"/>
        <w:rPr>
          <w:rFonts w:ascii="Times New Roman" w:hAnsi="Times New Roman" w:cs="Times New Roman"/>
        </w:rPr>
      </w:pPr>
      <w:r>
        <w:rPr>
          <w:rFonts w:cs="Times New Roman" w:ascii="Times New Roman" w:hAnsi="Times New Roman"/>
        </w:rPr>
      </w:r>
    </w:p>
    <w:p>
      <w:pPr>
        <w:pStyle w:val="Normal"/>
        <w:ind w:hanging="0"/>
        <w:jc w:val="center"/>
        <w:rPr>
          <w:rFonts w:ascii="Times New Roman" w:hAnsi="Times New Roman" w:cs="Times New Roman"/>
        </w:rPr>
      </w:pPr>
      <w:r>
        <w:rPr>
          <w:rFonts w:cs="Times New Roman" w:ascii="Times New Roman" w:hAnsi="Times New Roman"/>
        </w:rPr>
        <w:t>Наименование страховой организации, с которой заключен договор сельскохозяйственного страхования с государственной поддержкой: _____________________________________________________________________________________</w:t>
      </w:r>
    </w:p>
    <w:p>
      <w:pPr>
        <w:pStyle w:val="Normal"/>
        <w:rPr>
          <w:rFonts w:ascii="Times New Roman" w:hAnsi="Times New Roman" w:cs="Times New Roman"/>
        </w:rPr>
      </w:pPr>
      <w:r>
        <w:rPr>
          <w:rFonts w:cs="Times New Roman" w:ascii="Times New Roman" w:hAnsi="Times New Roman"/>
        </w:rPr>
      </w:r>
    </w:p>
    <w:p>
      <w:pPr>
        <w:pStyle w:val="Normal"/>
        <w:ind w:hanging="0"/>
        <w:jc w:val="center"/>
        <w:rPr>
          <w:rFonts w:ascii="Times New Roman" w:hAnsi="Times New Roman" w:cs="Times New Roman"/>
        </w:rPr>
      </w:pPr>
      <w:r>
        <w:rPr>
          <w:rFonts w:cs="Times New Roman" w:ascii="Times New Roman" w:hAnsi="Times New Roman"/>
        </w:rPr>
        <w:t>Номер договора страхования: ______________________ Дата заключения ___________________________</w:t>
      </w:r>
    </w:p>
    <w:p>
      <w:pPr>
        <w:pStyle w:val="Normal"/>
        <w:rPr>
          <w:rFonts w:ascii="Times New Roman" w:hAnsi="Times New Roman" w:cs="Times New Roman"/>
        </w:rPr>
      </w:pPr>
      <w:r>
        <w:rPr>
          <w:rFonts w:cs="Times New Roman" w:ascii="Times New Roman" w:hAnsi="Times New Roman"/>
        </w:rPr>
      </w:r>
    </w:p>
    <w:tbl>
      <w:tblPr>
        <w:tblW w:w="16302" w:type="dxa"/>
        <w:jc w:val="left"/>
        <w:tblInd w:w="-744" w:type="dxa"/>
        <w:tblLayout w:type="fixed"/>
        <w:tblCellMar>
          <w:top w:w="0" w:type="dxa"/>
          <w:left w:w="108" w:type="dxa"/>
          <w:bottom w:w="0" w:type="dxa"/>
          <w:right w:w="108" w:type="dxa"/>
        </w:tblCellMar>
        <w:tblLook w:noVBand="0" w:val="0000" w:noHBand="0" w:lastColumn="0" w:firstColumn="0" w:lastRow="0" w:firstRow="0"/>
      </w:tblPr>
      <w:tblGrid>
        <w:gridCol w:w="425"/>
        <w:gridCol w:w="1418"/>
        <w:gridCol w:w="426"/>
        <w:gridCol w:w="370"/>
        <w:gridCol w:w="370"/>
        <w:gridCol w:w="355"/>
        <w:gridCol w:w="346"/>
        <w:gridCol w:w="352"/>
        <w:gridCol w:w="346"/>
        <w:gridCol w:w="412"/>
        <w:gridCol w:w="424"/>
        <w:gridCol w:w="427"/>
        <w:gridCol w:w="424"/>
        <w:gridCol w:w="425"/>
        <w:gridCol w:w="426"/>
        <w:gridCol w:w="425"/>
        <w:gridCol w:w="426"/>
        <w:gridCol w:w="425"/>
        <w:gridCol w:w="424"/>
        <w:gridCol w:w="427"/>
        <w:gridCol w:w="424"/>
        <w:gridCol w:w="427"/>
        <w:gridCol w:w="344"/>
        <w:gridCol w:w="427"/>
        <w:gridCol w:w="362"/>
        <w:gridCol w:w="427"/>
        <w:gridCol w:w="427"/>
        <w:gridCol w:w="424"/>
        <w:gridCol w:w="347"/>
        <w:gridCol w:w="507"/>
        <w:gridCol w:w="419"/>
        <w:gridCol w:w="432"/>
        <w:gridCol w:w="432"/>
        <w:gridCol w:w="426"/>
        <w:gridCol w:w="425"/>
        <w:gridCol w:w="568"/>
        <w:gridCol w:w="409"/>
      </w:tblGrid>
      <w:tr>
        <w:trPr/>
        <w:tc>
          <w:tcPr>
            <w:tcW w:w="425" w:type="dxa"/>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w:t>
            </w:r>
          </w:p>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строки</w:t>
            </w:r>
          </w:p>
        </w:tc>
        <w:tc>
          <w:tcPr>
            <w:tcW w:w="1418" w:type="dxa"/>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Наименование показателя</w:t>
            </w:r>
          </w:p>
        </w:tc>
        <w:tc>
          <w:tcPr>
            <w:tcW w:w="14457" w:type="dxa"/>
            <w:gridSpan w:val="35"/>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Наименование вида сельскохозяйственных животных согласно Плану сельскохозяйственного страхования на отчетный год, при проведении страхования которых</w:t>
            </w:r>
          </w:p>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предоставляются субсидии:</w:t>
            </w:r>
          </w:p>
        </w:tc>
      </w:tr>
      <w:tr>
        <w:trPr/>
        <w:tc>
          <w:tcPr>
            <w:tcW w:w="425"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1418"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sz w:val="16"/>
                <w:szCs w:val="16"/>
              </w:rPr>
            </w:pPr>
            <w:r>
              <w:rPr>
                <w:rFonts w:cs="Times New Roman" w:ascii="Times New Roman" w:hAnsi="Times New Roman"/>
                <w:sz w:val="16"/>
                <w:szCs w:val="16"/>
              </w:rPr>
            </w:r>
          </w:p>
        </w:tc>
        <w:tc>
          <w:tcPr>
            <w:tcW w:w="256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Крупный рогатый скот (искл. телят в возрасте</w:t>
            </w:r>
          </w:p>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до 2-х мес.)</w:t>
            </w:r>
          </w:p>
        </w:tc>
        <w:tc>
          <w:tcPr>
            <w:tcW w:w="2963"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Мелкий рогатый скот</w:t>
            </w:r>
          </w:p>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(искл. козлят/ягнят в возрасте</w:t>
            </w:r>
          </w:p>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до 4-х мес.)</w:t>
            </w:r>
          </w:p>
        </w:tc>
        <w:tc>
          <w:tcPr>
            <w:tcW w:w="2897"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Свиньи (искл. поросят в возрасте до 4-х нед.)</w:t>
            </w:r>
          </w:p>
        </w:tc>
        <w:tc>
          <w:tcPr>
            <w:tcW w:w="292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Птица яйценоских и мясных пород, цыплята-бройлеры</w:t>
            </w:r>
          </w:p>
        </w:tc>
        <w:tc>
          <w:tcPr>
            <w:tcW w:w="213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sz w:val="20"/>
                <w:szCs w:val="20"/>
              </w:rPr>
            </w:pPr>
            <w:r>
              <w:rPr>
                <w:rFonts w:cs="Times New Roman" w:ascii="Times New Roman" w:hAnsi="Times New Roman"/>
                <w:sz w:val="20"/>
                <w:szCs w:val="20"/>
              </w:rPr>
            </w:r>
          </w:p>
        </w:tc>
        <w:tc>
          <w:tcPr>
            <w:tcW w:w="568" w:type="dxa"/>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Семьи пчел</w:t>
            </w:r>
          </w:p>
        </w:tc>
        <w:tc>
          <w:tcPr>
            <w:tcW w:w="409" w:type="dxa"/>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Всего</w:t>
            </w:r>
          </w:p>
        </w:tc>
      </w:tr>
      <w:tr>
        <w:trPr/>
        <w:tc>
          <w:tcPr>
            <w:tcW w:w="425"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1418"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sz w:val="16"/>
                <w:szCs w:val="16"/>
              </w:rPr>
            </w:pPr>
            <w:r>
              <w:rPr>
                <w:rFonts w:cs="Times New Roman" w:ascii="Times New Roman" w:hAnsi="Times New Roman"/>
                <w:sz w:val="16"/>
                <w:szCs w:val="16"/>
              </w:rPr>
            </w:r>
          </w:p>
        </w:tc>
        <w:tc>
          <w:tcPr>
            <w:tcW w:w="426" w:type="dxa"/>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Всего</w:t>
            </w:r>
          </w:p>
        </w:tc>
        <w:tc>
          <w:tcPr>
            <w:tcW w:w="2139" w:type="dxa"/>
            <w:gridSpan w:val="6"/>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в том числе по</w:t>
            </w:r>
          </w:p>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половозрастным</w:t>
            </w:r>
          </w:p>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группам</w:t>
            </w:r>
          </w:p>
        </w:tc>
        <w:tc>
          <w:tcPr>
            <w:tcW w:w="412" w:type="dxa"/>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Всего</w:t>
            </w:r>
          </w:p>
        </w:tc>
        <w:tc>
          <w:tcPr>
            <w:tcW w:w="2551" w:type="dxa"/>
            <w:gridSpan w:val="6"/>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в том числе по половозрастным группам</w:t>
            </w:r>
          </w:p>
        </w:tc>
        <w:tc>
          <w:tcPr>
            <w:tcW w:w="426" w:type="dxa"/>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Всего</w:t>
            </w:r>
          </w:p>
        </w:tc>
        <w:tc>
          <w:tcPr>
            <w:tcW w:w="2471" w:type="dxa"/>
            <w:gridSpan w:val="6"/>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в том числе по</w:t>
            </w:r>
          </w:p>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половозрастным</w:t>
            </w:r>
          </w:p>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группам</w:t>
            </w:r>
          </w:p>
        </w:tc>
        <w:tc>
          <w:tcPr>
            <w:tcW w:w="427" w:type="dxa"/>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Всего</w:t>
            </w:r>
          </w:p>
        </w:tc>
        <w:tc>
          <w:tcPr>
            <w:tcW w:w="249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в том числе:</w:t>
            </w:r>
          </w:p>
        </w:tc>
        <w:tc>
          <w:tcPr>
            <w:tcW w:w="419" w:type="dxa"/>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Всего</w:t>
            </w:r>
          </w:p>
        </w:tc>
        <w:tc>
          <w:tcPr>
            <w:tcW w:w="1715" w:type="dxa"/>
            <w:gridSpan w:val="4"/>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в том числе по половозрастным группам</w:t>
            </w:r>
          </w:p>
        </w:tc>
        <w:tc>
          <w:tcPr>
            <w:tcW w:w="568"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sz w:val="20"/>
                <w:szCs w:val="20"/>
              </w:rPr>
            </w:pPr>
            <w:r>
              <w:rPr>
                <w:rFonts w:cs="Times New Roman" w:ascii="Times New Roman" w:hAnsi="Times New Roman"/>
                <w:sz w:val="20"/>
                <w:szCs w:val="20"/>
              </w:rPr>
            </w:r>
          </w:p>
        </w:tc>
        <w:tc>
          <w:tcPr>
            <w:tcW w:w="409"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sz w:val="20"/>
                <w:szCs w:val="20"/>
              </w:rPr>
            </w:pPr>
            <w:r>
              <w:rPr>
                <w:rFonts w:cs="Times New Roman" w:ascii="Times New Roman" w:hAnsi="Times New Roman"/>
                <w:sz w:val="20"/>
                <w:szCs w:val="20"/>
              </w:rPr>
            </w:r>
          </w:p>
        </w:tc>
      </w:tr>
      <w:tr>
        <w:trPr/>
        <w:tc>
          <w:tcPr>
            <w:tcW w:w="425"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1418"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sz w:val="16"/>
                <w:szCs w:val="16"/>
              </w:rPr>
            </w:pPr>
            <w:r>
              <w:rPr>
                <w:rFonts w:cs="Times New Roman" w:ascii="Times New Roman" w:hAnsi="Times New Roman"/>
                <w:sz w:val="16"/>
                <w:szCs w:val="16"/>
              </w:rPr>
            </w:r>
          </w:p>
        </w:tc>
        <w:tc>
          <w:tcPr>
            <w:tcW w:w="426"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sz w:val="16"/>
                <w:szCs w:val="16"/>
              </w:rPr>
            </w:pPr>
            <w:r>
              <w:rPr>
                <w:rFonts w:cs="Times New Roman" w:ascii="Times New Roman" w:hAnsi="Times New Roman"/>
                <w:sz w:val="16"/>
                <w:szCs w:val="16"/>
              </w:rPr>
            </w:r>
          </w:p>
        </w:tc>
        <w:tc>
          <w:tcPr>
            <w:tcW w:w="2139" w:type="dxa"/>
            <w:gridSpan w:val="6"/>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sz w:val="16"/>
                <w:szCs w:val="16"/>
              </w:rPr>
            </w:pPr>
            <w:r>
              <w:rPr>
                <w:rFonts w:cs="Times New Roman" w:ascii="Times New Roman" w:hAnsi="Times New Roman"/>
                <w:sz w:val="16"/>
                <w:szCs w:val="16"/>
              </w:rPr>
            </w:r>
          </w:p>
        </w:tc>
        <w:tc>
          <w:tcPr>
            <w:tcW w:w="412"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sz w:val="16"/>
                <w:szCs w:val="16"/>
              </w:rPr>
            </w:pPr>
            <w:r>
              <w:rPr>
                <w:rFonts w:cs="Times New Roman" w:ascii="Times New Roman" w:hAnsi="Times New Roman"/>
                <w:sz w:val="16"/>
                <w:szCs w:val="16"/>
              </w:rPr>
            </w:r>
          </w:p>
        </w:tc>
        <w:tc>
          <w:tcPr>
            <w:tcW w:w="2551" w:type="dxa"/>
            <w:gridSpan w:val="6"/>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sz w:val="16"/>
                <w:szCs w:val="16"/>
              </w:rPr>
            </w:pPr>
            <w:r>
              <w:rPr>
                <w:rFonts w:cs="Times New Roman" w:ascii="Times New Roman" w:hAnsi="Times New Roman"/>
                <w:sz w:val="16"/>
                <w:szCs w:val="16"/>
              </w:rPr>
            </w:r>
          </w:p>
        </w:tc>
        <w:tc>
          <w:tcPr>
            <w:tcW w:w="426"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sz w:val="16"/>
                <w:szCs w:val="16"/>
              </w:rPr>
            </w:pPr>
            <w:r>
              <w:rPr>
                <w:rFonts w:cs="Times New Roman" w:ascii="Times New Roman" w:hAnsi="Times New Roman"/>
                <w:sz w:val="16"/>
                <w:szCs w:val="16"/>
              </w:rPr>
            </w:r>
          </w:p>
        </w:tc>
        <w:tc>
          <w:tcPr>
            <w:tcW w:w="2471" w:type="dxa"/>
            <w:gridSpan w:val="6"/>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sz w:val="16"/>
                <w:szCs w:val="16"/>
              </w:rPr>
            </w:pPr>
            <w:r>
              <w:rPr>
                <w:rFonts w:cs="Times New Roman" w:ascii="Times New Roman" w:hAnsi="Times New Roman"/>
                <w:sz w:val="16"/>
                <w:szCs w:val="16"/>
              </w:rPr>
            </w:r>
          </w:p>
        </w:tc>
        <w:tc>
          <w:tcPr>
            <w:tcW w:w="427"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sz w:val="16"/>
                <w:szCs w:val="16"/>
              </w:rPr>
            </w:pPr>
            <w:r>
              <w:rPr>
                <w:rFonts w:cs="Times New Roman" w:ascii="Times New Roman" w:hAnsi="Times New Roman"/>
                <w:sz w:val="16"/>
                <w:szCs w:val="16"/>
              </w:rPr>
            </w:r>
          </w:p>
        </w:tc>
        <w:tc>
          <w:tcPr>
            <w:tcW w:w="198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по половозрастным группам</w:t>
            </w:r>
          </w:p>
        </w:tc>
        <w:tc>
          <w:tcPr>
            <w:tcW w:w="507" w:type="dxa"/>
            <w:vMerge w:val="restart"/>
            <w:tcBorders>
              <w:top w:val="single" w:sz="4" w:space="0" w:color="000000"/>
              <w:left w:val="single" w:sz="4" w:space="0" w:color="000000"/>
              <w:right w:val="single" w:sz="4" w:space="0" w:color="000000"/>
            </w:tcBorders>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цыплята - бройлеры</w:t>
            </w:r>
          </w:p>
        </w:tc>
        <w:tc>
          <w:tcPr>
            <w:tcW w:w="419"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sz w:val="20"/>
                <w:szCs w:val="20"/>
              </w:rPr>
            </w:pPr>
            <w:r>
              <w:rPr>
                <w:rFonts w:cs="Times New Roman" w:ascii="Times New Roman" w:hAnsi="Times New Roman"/>
                <w:sz w:val="20"/>
                <w:szCs w:val="20"/>
              </w:rPr>
            </w:r>
          </w:p>
        </w:tc>
        <w:tc>
          <w:tcPr>
            <w:tcW w:w="1715" w:type="dxa"/>
            <w:gridSpan w:val="4"/>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sz w:val="20"/>
                <w:szCs w:val="20"/>
              </w:rPr>
            </w:pPr>
            <w:r>
              <w:rPr>
                <w:rFonts w:cs="Times New Roman" w:ascii="Times New Roman" w:hAnsi="Times New Roman"/>
                <w:sz w:val="20"/>
                <w:szCs w:val="20"/>
              </w:rPr>
            </w:r>
          </w:p>
        </w:tc>
        <w:tc>
          <w:tcPr>
            <w:tcW w:w="568"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sz w:val="20"/>
                <w:szCs w:val="20"/>
              </w:rPr>
            </w:pPr>
            <w:r>
              <w:rPr>
                <w:rFonts w:cs="Times New Roman" w:ascii="Times New Roman" w:hAnsi="Times New Roman"/>
                <w:sz w:val="20"/>
                <w:szCs w:val="20"/>
              </w:rPr>
            </w:r>
          </w:p>
        </w:tc>
        <w:tc>
          <w:tcPr>
            <w:tcW w:w="409" w:type="dxa"/>
            <w:vMerge w:val="continue"/>
            <w:tcBorders>
              <w:left w:val="single" w:sz="4" w:space="0" w:color="000000"/>
              <w:right w:val="single" w:sz="4" w:space="0" w:color="000000"/>
            </w:tcBorders>
          </w:tcPr>
          <w:p>
            <w:pPr>
              <w:pStyle w:val="Normal"/>
              <w:widowControl w:val="false"/>
              <w:ind w:hanging="0"/>
              <w:rPr>
                <w:rFonts w:ascii="Times New Roman" w:hAnsi="Times New Roman" w:cs="Times New Roman"/>
                <w:sz w:val="20"/>
                <w:szCs w:val="20"/>
              </w:rPr>
            </w:pPr>
            <w:r>
              <w:rPr>
                <w:rFonts w:cs="Times New Roman" w:ascii="Times New Roman" w:hAnsi="Times New Roman"/>
                <w:sz w:val="20"/>
                <w:szCs w:val="20"/>
              </w:rPr>
            </w:r>
          </w:p>
        </w:tc>
      </w:tr>
      <w:tr>
        <w:trPr/>
        <w:tc>
          <w:tcPr>
            <w:tcW w:w="425"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1418"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6"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7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7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5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5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12"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6"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4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7"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6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4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07"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419"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sz w:val="20"/>
                <w:szCs w:val="20"/>
              </w:rPr>
            </w:pPr>
            <w:r>
              <w:rPr>
                <w:rFonts w:cs="Times New Roman" w:ascii="Times New Roman" w:hAnsi="Times New Roman"/>
                <w:sz w:val="20"/>
                <w:szCs w:val="20"/>
              </w:rPr>
            </w:r>
          </w:p>
        </w:tc>
        <w:tc>
          <w:tcPr>
            <w:tcW w:w="568"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sz w:val="20"/>
                <w:szCs w:val="20"/>
              </w:rPr>
            </w:pPr>
            <w:r>
              <w:rPr>
                <w:rFonts w:cs="Times New Roman" w:ascii="Times New Roman" w:hAnsi="Times New Roman"/>
                <w:sz w:val="20"/>
                <w:szCs w:val="20"/>
              </w:rPr>
            </w:r>
          </w:p>
        </w:tc>
        <w:tc>
          <w:tcPr>
            <w:tcW w:w="409" w:type="dxa"/>
            <w:vMerge w:val="continue"/>
            <w:tcBorders>
              <w:left w:val="single" w:sz="4" w:space="0" w:color="000000"/>
              <w:bottom w:val="single" w:sz="4" w:space="0" w:color="000000"/>
              <w:right w:val="single" w:sz="4" w:space="0" w:color="000000"/>
            </w:tcBorders>
          </w:tcPr>
          <w:p>
            <w:pPr>
              <w:pStyle w:val="Normal"/>
              <w:widowControl w:val="false"/>
              <w:ind w:hanging="0"/>
              <w:rPr>
                <w:rFonts w:ascii="Times New Roman" w:hAnsi="Times New Roman" w:cs="Times New Roman"/>
                <w:sz w:val="20"/>
                <w:szCs w:val="20"/>
              </w:rPr>
            </w:pPr>
            <w:r>
              <w:rPr>
                <w:rFonts w:cs="Times New Roman" w:ascii="Times New Roman" w:hAnsi="Times New Roman"/>
                <w:sz w:val="20"/>
                <w:szCs w:val="20"/>
              </w:rPr>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2</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3</w:t>
            </w:r>
          </w:p>
        </w:tc>
        <w:tc>
          <w:tcPr>
            <w:tcW w:w="37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4</w:t>
            </w:r>
          </w:p>
        </w:tc>
        <w:tc>
          <w:tcPr>
            <w:tcW w:w="370"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5</w:t>
            </w:r>
          </w:p>
        </w:tc>
        <w:tc>
          <w:tcPr>
            <w:tcW w:w="35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6</w:t>
            </w:r>
          </w:p>
        </w:tc>
        <w:tc>
          <w:tcPr>
            <w:tcW w:w="3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7</w:t>
            </w:r>
          </w:p>
        </w:tc>
        <w:tc>
          <w:tcPr>
            <w:tcW w:w="35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8</w:t>
            </w:r>
          </w:p>
        </w:tc>
        <w:tc>
          <w:tcPr>
            <w:tcW w:w="3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9</w:t>
            </w:r>
          </w:p>
        </w:tc>
        <w:tc>
          <w:tcPr>
            <w:tcW w:w="41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10</w:t>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11</w:t>
            </w:r>
          </w:p>
        </w:tc>
        <w:tc>
          <w:tcPr>
            <w:tcW w:w="4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12</w:t>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13</w:t>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14</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15</w:t>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16</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17</w:t>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18</w:t>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19</w:t>
            </w:r>
          </w:p>
        </w:tc>
        <w:tc>
          <w:tcPr>
            <w:tcW w:w="4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20</w:t>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21</w:t>
            </w:r>
          </w:p>
        </w:tc>
        <w:tc>
          <w:tcPr>
            <w:tcW w:w="4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22</w:t>
            </w:r>
          </w:p>
        </w:tc>
        <w:tc>
          <w:tcPr>
            <w:tcW w:w="34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23</w:t>
            </w:r>
          </w:p>
        </w:tc>
        <w:tc>
          <w:tcPr>
            <w:tcW w:w="4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24</w:t>
            </w:r>
          </w:p>
        </w:tc>
        <w:tc>
          <w:tcPr>
            <w:tcW w:w="36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25</w:t>
            </w:r>
          </w:p>
        </w:tc>
        <w:tc>
          <w:tcPr>
            <w:tcW w:w="4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26</w:t>
            </w:r>
          </w:p>
        </w:tc>
        <w:tc>
          <w:tcPr>
            <w:tcW w:w="42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27</w:t>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28</w:t>
            </w:r>
          </w:p>
        </w:tc>
        <w:tc>
          <w:tcPr>
            <w:tcW w:w="34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29</w:t>
            </w:r>
          </w:p>
        </w:tc>
        <w:tc>
          <w:tcPr>
            <w:tcW w:w="507"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30</w:t>
            </w:r>
          </w:p>
        </w:tc>
        <w:tc>
          <w:tcPr>
            <w:tcW w:w="41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31</w:t>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32</w:t>
            </w:r>
          </w:p>
        </w:tc>
        <w:tc>
          <w:tcPr>
            <w:tcW w:w="43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33</w:t>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34</w:t>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35</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2"/>
                <w:szCs w:val="12"/>
              </w:rPr>
            </w:pPr>
            <w:r>
              <w:rPr>
                <w:rFonts w:cs="Times New Roman" w:ascii="Times New Roman" w:hAnsi="Times New Roman"/>
                <w:sz w:val="12"/>
                <w:szCs w:val="12"/>
              </w:rPr>
              <w:t>36</w:t>
            </w:r>
          </w:p>
        </w:tc>
        <w:tc>
          <w:tcPr>
            <w:tcW w:w="40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37</w:t>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9"/>
                <w:szCs w:val="19"/>
              </w:rPr>
            </w:pPr>
            <w:bookmarkStart w:id="99" w:name="sub_172"/>
            <w:r>
              <w:rPr>
                <w:rFonts w:cs="Times New Roman" w:ascii="Times New Roman" w:hAnsi="Times New Roman"/>
                <w:sz w:val="19"/>
                <w:szCs w:val="19"/>
              </w:rPr>
              <w:t>1</w:t>
            </w:r>
            <w:bookmarkEnd w:id="99"/>
          </w:p>
        </w:tc>
        <w:tc>
          <w:tcPr>
            <w:tcW w:w="141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sz w:val="18"/>
                <w:szCs w:val="16"/>
              </w:rPr>
            </w:pPr>
            <w:r>
              <w:rPr>
                <w:rFonts w:cs="Times New Roman" w:ascii="Times New Roman" w:hAnsi="Times New Roman"/>
                <w:sz w:val="18"/>
                <w:szCs w:val="16"/>
              </w:rPr>
              <w:t>Общее поголовье животных, страхование которых подлежит государственной поддержке (голов/пчелосемей)</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9"/>
                <w:szCs w:val="19"/>
              </w:rPr>
            </w:pPr>
            <w:bookmarkStart w:id="100" w:name="sub_173"/>
            <w:r>
              <w:rPr>
                <w:rFonts w:cs="Times New Roman" w:ascii="Times New Roman" w:hAnsi="Times New Roman"/>
                <w:sz w:val="19"/>
                <w:szCs w:val="19"/>
              </w:rPr>
              <w:t>2</w:t>
            </w:r>
            <w:bookmarkEnd w:id="100"/>
          </w:p>
        </w:tc>
        <w:tc>
          <w:tcPr>
            <w:tcW w:w="141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sz w:val="18"/>
                <w:szCs w:val="16"/>
              </w:rPr>
            </w:pPr>
            <w:r>
              <w:rPr>
                <w:rFonts w:cs="Times New Roman" w:ascii="Times New Roman" w:hAnsi="Times New Roman"/>
                <w:sz w:val="18"/>
                <w:szCs w:val="16"/>
              </w:rPr>
              <w:t>Поголовье застрахованных животных, (годов/пчелосемей)</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9"/>
                <w:szCs w:val="19"/>
              </w:rPr>
            </w:pPr>
            <w:bookmarkStart w:id="101" w:name="sub_174"/>
            <w:r>
              <w:rPr>
                <w:rFonts w:cs="Times New Roman" w:ascii="Times New Roman" w:hAnsi="Times New Roman"/>
                <w:sz w:val="19"/>
                <w:szCs w:val="19"/>
              </w:rPr>
              <w:t>3</w:t>
            </w:r>
            <w:bookmarkEnd w:id="101"/>
          </w:p>
        </w:tc>
        <w:tc>
          <w:tcPr>
            <w:tcW w:w="141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sz w:val="18"/>
                <w:szCs w:val="16"/>
              </w:rPr>
            </w:pPr>
            <w:r>
              <w:rPr>
                <w:rFonts w:cs="Times New Roman" w:ascii="Times New Roman" w:hAnsi="Times New Roman"/>
                <w:sz w:val="18"/>
                <w:szCs w:val="16"/>
              </w:rPr>
              <w:t>Страховая стоимость, (рублей)</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9"/>
                <w:szCs w:val="19"/>
              </w:rPr>
            </w:pPr>
            <w:bookmarkStart w:id="102" w:name="sub_175"/>
            <w:r>
              <w:rPr>
                <w:rFonts w:cs="Times New Roman" w:ascii="Times New Roman" w:hAnsi="Times New Roman"/>
                <w:sz w:val="19"/>
                <w:szCs w:val="19"/>
              </w:rPr>
              <w:t>4</w:t>
            </w:r>
            <w:bookmarkEnd w:id="102"/>
          </w:p>
        </w:tc>
        <w:tc>
          <w:tcPr>
            <w:tcW w:w="141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sz w:val="18"/>
                <w:szCs w:val="16"/>
              </w:rPr>
            </w:pPr>
            <w:r>
              <w:rPr>
                <w:rFonts w:cs="Times New Roman" w:ascii="Times New Roman" w:hAnsi="Times New Roman"/>
                <w:sz w:val="18"/>
                <w:szCs w:val="16"/>
              </w:rPr>
              <w:t>Страховая сумма, (рублей)</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9"/>
                <w:szCs w:val="19"/>
              </w:rPr>
            </w:pPr>
            <w:bookmarkStart w:id="103" w:name="sub_176"/>
            <w:r>
              <w:rPr>
                <w:rFonts w:cs="Times New Roman" w:ascii="Times New Roman" w:hAnsi="Times New Roman"/>
                <w:sz w:val="19"/>
                <w:szCs w:val="19"/>
              </w:rPr>
              <w:t>5</w:t>
            </w:r>
            <w:bookmarkEnd w:id="103"/>
          </w:p>
        </w:tc>
        <w:tc>
          <w:tcPr>
            <w:tcW w:w="141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sz w:val="18"/>
                <w:szCs w:val="16"/>
              </w:rPr>
            </w:pPr>
            <w:r>
              <w:rPr>
                <w:rFonts w:cs="Times New Roman" w:ascii="Times New Roman" w:hAnsi="Times New Roman"/>
                <w:sz w:val="18"/>
                <w:szCs w:val="16"/>
              </w:rPr>
              <w:t>Страховой тариф, (%)</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3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9"/>
                <w:szCs w:val="19"/>
              </w:rPr>
            </w:pPr>
            <w:bookmarkStart w:id="104" w:name="sub_177"/>
            <w:r>
              <w:rPr>
                <w:rFonts w:cs="Times New Roman" w:ascii="Times New Roman" w:hAnsi="Times New Roman"/>
                <w:sz w:val="19"/>
                <w:szCs w:val="19"/>
              </w:rPr>
              <w:t>6</w:t>
            </w:r>
            <w:bookmarkEnd w:id="104"/>
          </w:p>
        </w:tc>
        <w:tc>
          <w:tcPr>
            <w:tcW w:w="141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sz w:val="18"/>
                <w:szCs w:val="16"/>
              </w:rPr>
            </w:pPr>
            <w:r>
              <w:rPr>
                <w:rFonts w:cs="Times New Roman" w:ascii="Times New Roman" w:hAnsi="Times New Roman"/>
                <w:sz w:val="18"/>
                <w:szCs w:val="16"/>
              </w:rPr>
              <w:t>Участие страхователя в страховании рисков, (%)</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3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9"/>
                <w:szCs w:val="19"/>
              </w:rPr>
            </w:pPr>
            <w:bookmarkStart w:id="105" w:name="sub_178"/>
            <w:r>
              <w:rPr>
                <w:rFonts w:cs="Times New Roman" w:ascii="Times New Roman" w:hAnsi="Times New Roman"/>
                <w:sz w:val="19"/>
                <w:szCs w:val="19"/>
              </w:rPr>
              <w:t>7</w:t>
            </w:r>
            <w:bookmarkEnd w:id="105"/>
          </w:p>
        </w:tc>
        <w:tc>
          <w:tcPr>
            <w:tcW w:w="141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sz w:val="18"/>
                <w:szCs w:val="16"/>
              </w:rPr>
            </w:pPr>
            <w:r>
              <w:rPr>
                <w:rFonts w:cs="Times New Roman" w:ascii="Times New Roman" w:hAnsi="Times New Roman"/>
                <w:sz w:val="18"/>
                <w:szCs w:val="16"/>
              </w:rPr>
              <w:t>Начисленная страховая премия, (рублей)</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9"/>
                <w:szCs w:val="19"/>
              </w:rPr>
            </w:pPr>
            <w:bookmarkStart w:id="106" w:name="sub_179"/>
            <w:r>
              <w:rPr>
                <w:rFonts w:cs="Times New Roman" w:ascii="Times New Roman" w:hAnsi="Times New Roman"/>
                <w:sz w:val="19"/>
                <w:szCs w:val="19"/>
              </w:rPr>
              <w:t>8</w:t>
            </w:r>
            <w:bookmarkEnd w:id="106"/>
          </w:p>
        </w:tc>
        <w:tc>
          <w:tcPr>
            <w:tcW w:w="141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sz w:val="18"/>
                <w:szCs w:val="16"/>
              </w:rPr>
            </w:pPr>
            <w:r>
              <w:rPr>
                <w:rFonts w:cs="Times New Roman" w:ascii="Times New Roman" w:hAnsi="Times New Roman"/>
                <w:sz w:val="18"/>
                <w:szCs w:val="16"/>
              </w:rPr>
              <w:t>Сумма уплаченной страховой премии (страхового взноса), (рублей)</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9"/>
                <w:szCs w:val="19"/>
              </w:rPr>
            </w:pPr>
            <w:bookmarkStart w:id="107" w:name="sub_180"/>
            <w:r>
              <w:rPr>
                <w:rFonts w:cs="Times New Roman" w:ascii="Times New Roman" w:hAnsi="Times New Roman"/>
                <w:sz w:val="19"/>
                <w:szCs w:val="19"/>
              </w:rPr>
              <w:t>9</w:t>
            </w:r>
            <w:bookmarkEnd w:id="107"/>
          </w:p>
        </w:tc>
        <w:tc>
          <w:tcPr>
            <w:tcW w:w="141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sz w:val="18"/>
                <w:szCs w:val="16"/>
              </w:rPr>
            </w:pPr>
            <w:r>
              <w:rPr>
                <w:rFonts w:cs="Times New Roman" w:ascii="Times New Roman" w:hAnsi="Times New Roman"/>
                <w:sz w:val="18"/>
                <w:szCs w:val="16"/>
              </w:rPr>
              <w:t>Предельный размер ставки для расчета размера субсидий</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х</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3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9"/>
                <w:szCs w:val="19"/>
              </w:rPr>
            </w:pPr>
            <w:bookmarkStart w:id="108" w:name="sub_181"/>
            <w:r>
              <w:rPr>
                <w:rFonts w:cs="Times New Roman" w:ascii="Times New Roman" w:hAnsi="Times New Roman"/>
                <w:sz w:val="19"/>
                <w:szCs w:val="19"/>
              </w:rPr>
              <w:t>10</w:t>
            </w:r>
            <w:bookmarkEnd w:id="108"/>
          </w:p>
        </w:tc>
        <w:tc>
          <w:tcPr>
            <w:tcW w:w="141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sz w:val="18"/>
                <w:szCs w:val="16"/>
              </w:rPr>
            </w:pPr>
            <w:r>
              <w:rPr>
                <w:rFonts w:cs="Times New Roman" w:ascii="Times New Roman" w:hAnsi="Times New Roman"/>
                <w:sz w:val="18"/>
                <w:szCs w:val="16"/>
              </w:rPr>
              <w:t>Размер страховой премии, подлежащей, субсидированию, (рублей)</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3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3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t>x</w:t>
            </w:r>
          </w:p>
        </w:tc>
        <w:tc>
          <w:tcPr>
            <w:tcW w:w="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x</w:t>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9"/>
                <w:szCs w:val="19"/>
              </w:rPr>
            </w:pPr>
            <w:bookmarkStart w:id="109" w:name="sub_182"/>
            <w:r>
              <w:rPr>
                <w:rFonts w:cs="Times New Roman" w:ascii="Times New Roman" w:hAnsi="Times New Roman"/>
                <w:sz w:val="19"/>
                <w:szCs w:val="19"/>
              </w:rPr>
              <w:t>10а</w:t>
            </w:r>
            <w:bookmarkEnd w:id="109"/>
          </w:p>
        </w:tc>
        <w:tc>
          <w:tcPr>
            <w:tcW w:w="141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sz w:val="18"/>
                <w:szCs w:val="16"/>
              </w:rPr>
            </w:pPr>
            <w:r>
              <w:rPr>
                <w:rFonts w:cs="Times New Roman" w:ascii="Times New Roman" w:hAnsi="Times New Roman"/>
                <w:sz w:val="18"/>
                <w:szCs w:val="16"/>
              </w:rPr>
              <w:t>при условии, что страховой тариф не превышает или равен предельному размеру ставки для расчета размера субсидий, (стр. 7)</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9"/>
                <w:szCs w:val="19"/>
              </w:rPr>
            </w:pPr>
            <w:bookmarkStart w:id="110" w:name="sub_183"/>
            <w:r>
              <w:rPr>
                <w:rFonts w:cs="Times New Roman" w:ascii="Times New Roman" w:hAnsi="Times New Roman"/>
                <w:sz w:val="19"/>
                <w:szCs w:val="19"/>
              </w:rPr>
              <w:t>10б</w:t>
            </w:r>
            <w:bookmarkEnd w:id="110"/>
          </w:p>
        </w:tc>
        <w:tc>
          <w:tcPr>
            <w:tcW w:w="141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sz w:val="18"/>
                <w:szCs w:val="16"/>
              </w:rPr>
            </w:pPr>
            <w:r>
              <w:rPr>
                <w:rFonts w:cs="Times New Roman" w:ascii="Times New Roman" w:hAnsi="Times New Roman"/>
                <w:sz w:val="18"/>
                <w:szCs w:val="16"/>
              </w:rPr>
              <w:t>при условии, что страховой тариф превышает предельный размер ставки для расчета размера субсидий, (стр. 4 х стр. 9/100)</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rFonts w:ascii="Times New Roman" w:hAnsi="Times New Roman" w:cs="Times New Roman"/>
                <w:sz w:val="19"/>
                <w:szCs w:val="19"/>
              </w:rPr>
            </w:pPr>
            <w:bookmarkStart w:id="111" w:name="sub_184"/>
            <w:r>
              <w:rPr>
                <w:rFonts w:cs="Times New Roman" w:ascii="Times New Roman" w:hAnsi="Times New Roman"/>
                <w:sz w:val="19"/>
                <w:szCs w:val="19"/>
              </w:rPr>
              <w:t>11</w:t>
            </w:r>
            <w:bookmarkEnd w:id="111"/>
          </w:p>
        </w:tc>
        <w:tc>
          <w:tcPr>
            <w:tcW w:w="1418" w:type="dxa"/>
            <w:tcBorders>
              <w:top w:val="single" w:sz="4" w:space="0" w:color="000000"/>
              <w:left w:val="single" w:sz="4" w:space="0" w:color="000000"/>
              <w:bottom w:val="single" w:sz="4" w:space="0" w:color="000000"/>
              <w:right w:val="single" w:sz="4" w:space="0" w:color="000000"/>
            </w:tcBorders>
          </w:tcPr>
          <w:p>
            <w:pPr>
              <w:pStyle w:val="Style26"/>
              <w:widowControl w:val="false"/>
              <w:rPr>
                <w:rFonts w:ascii="Times New Roman" w:hAnsi="Times New Roman" w:cs="Times New Roman"/>
                <w:sz w:val="18"/>
                <w:szCs w:val="16"/>
              </w:rPr>
            </w:pPr>
            <w:r>
              <w:rPr>
                <w:rFonts w:cs="Times New Roman" w:ascii="Times New Roman" w:hAnsi="Times New Roman"/>
                <w:sz w:val="18"/>
                <w:szCs w:val="16"/>
              </w:rPr>
              <w:t>Размер субсидий за счет средств республиканского бюджета, (рублей)</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rPr>
            </w:pPr>
            <w:r>
              <w:rPr>
                <w:rFonts w:cs="Times New Roman" w:ascii="Times New Roman" w:hAnsi="Times New Roman"/>
              </w:rPr>
            </w:r>
          </w:p>
        </w:tc>
        <w:tc>
          <w:tcPr>
            <w:tcW w:w="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t>Платежные реквизиты получателя целевых средств</w:t>
      </w:r>
    </w:p>
    <w:p>
      <w:pPr>
        <w:pStyle w:val="Normal"/>
        <w:ind w:hanging="0"/>
        <w:rPr>
          <w:rFonts w:ascii="Times New Roman" w:hAnsi="Times New Roman" w:cs="Times New Roman"/>
          <w:sz w:val="28"/>
          <w:szCs w:val="28"/>
        </w:rPr>
      </w:pPr>
      <w:r>
        <w:rPr>
          <w:rFonts w:cs="Times New Roman" w:ascii="Times New Roman" w:hAnsi="Times New Roman"/>
          <w:sz w:val="28"/>
          <w:szCs w:val="28"/>
        </w:rPr>
        <w:t>Получатель ________________________________________________________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ИНН/КПП _________________________________________________________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Наименование банка_________________________________________________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р/с ________________________________________</w:t>
      </w:r>
      <w:hyperlink r:id="rId19">
        <w:r>
          <w:rPr>
            <w:rFonts w:cs="Times New Roman" w:ascii="Times New Roman" w:hAnsi="Times New Roman"/>
            <w:sz w:val="28"/>
            <w:szCs w:val="28"/>
          </w:rPr>
          <w:t>БИК</w:t>
        </w:r>
      </w:hyperlink>
      <w:r>
        <w:rPr>
          <w:rFonts w:cs="Times New Roman" w:ascii="Times New Roman" w:hAnsi="Times New Roman"/>
          <w:sz w:val="28"/>
          <w:szCs w:val="28"/>
        </w:rPr>
        <w:t>____________________</w:t>
      </w:r>
    </w:p>
    <w:p>
      <w:pPr>
        <w:pStyle w:val="Normal"/>
        <w:ind w:hanging="0"/>
        <w:rPr>
          <w:rFonts w:ascii="Times New Roman" w:hAnsi="Times New Roman" w:cs="Times New Roman"/>
        </w:rPr>
      </w:pPr>
      <w:r>
        <w:rPr>
          <w:rFonts w:cs="Times New Roman" w:ascii="Times New Roman" w:hAnsi="Times New Roman"/>
          <w:sz w:val="28"/>
          <w:szCs w:val="28"/>
        </w:rPr>
        <w:t>к/с _______________________________________________________________</w:t>
      </w:r>
    </w:p>
    <w:p>
      <w:pPr>
        <w:pStyle w:val="Normal"/>
        <w:rPr>
          <w:rFonts w:ascii="Times New Roman" w:hAnsi="Times New Roman" w:cs="Times New Roman"/>
        </w:rPr>
      </w:pPr>
      <w:r>
        <w:rPr>
          <w:rFonts w:cs="Times New Roman" w:ascii="Times New Roman" w:hAnsi="Times New Roman"/>
        </w:rPr>
      </w:r>
    </w:p>
    <w:tbl>
      <w:tblPr>
        <w:tblW w:w="13969" w:type="dxa"/>
        <w:jc w:val="left"/>
        <w:tblInd w:w="109" w:type="dxa"/>
        <w:tblLayout w:type="fixed"/>
        <w:tblCellMar>
          <w:top w:w="0" w:type="dxa"/>
          <w:left w:w="108" w:type="dxa"/>
          <w:bottom w:w="0" w:type="dxa"/>
          <w:right w:w="108" w:type="dxa"/>
        </w:tblCellMar>
        <w:tblLook w:noVBand="0" w:val="0000" w:noHBand="0" w:lastColumn="0" w:firstColumn="0" w:lastRow="0" w:firstRow="0"/>
      </w:tblPr>
      <w:tblGrid>
        <w:gridCol w:w="6509"/>
        <w:gridCol w:w="697"/>
        <w:gridCol w:w="2589"/>
        <w:gridCol w:w="514"/>
        <w:gridCol w:w="3660"/>
      </w:tblGrid>
      <w:tr>
        <w:trPr>
          <w:trHeight w:val="658" w:hRule="atLeast"/>
        </w:trPr>
        <w:tc>
          <w:tcPr>
            <w:tcW w:w="6509" w:type="dxa"/>
            <w:tcBorders/>
          </w:tcPr>
          <w:p>
            <w:pPr>
              <w:pStyle w:val="Normal"/>
              <w:widowControl w:val="false"/>
              <w:ind w:hanging="0"/>
              <w:jc w:val="left"/>
              <w:rPr>
                <w:rFonts w:ascii="Times New Roman" w:hAnsi="Times New Roman" w:cs="Times New Roman"/>
              </w:rPr>
            </w:pPr>
            <w:r>
              <w:rPr>
                <w:rFonts w:cs="Times New Roman" w:ascii="Times New Roman" w:hAnsi="Times New Roman"/>
              </w:rPr>
              <w:t>Руководитель сельскохозяйственной организации (Глава крестьянского (фермерского) хозяйства)</w:t>
            </w:r>
          </w:p>
        </w:tc>
        <w:tc>
          <w:tcPr>
            <w:tcW w:w="697"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2589" w:type="dxa"/>
            <w:tcBorders/>
          </w:tcPr>
          <w:p>
            <w:pPr>
              <w:pStyle w:val="Normal"/>
              <w:widowControl w:val="false"/>
              <w:ind w:hanging="0"/>
              <w:jc w:val="center"/>
              <w:rPr>
                <w:rFonts w:ascii="Times New Roman" w:hAnsi="Times New Roman" w:cs="Times New Roman"/>
              </w:rPr>
            </w:pPr>
            <w:r>
              <w:rPr>
                <w:rFonts w:cs="Times New Roman" w:ascii="Times New Roman" w:hAnsi="Times New Roman"/>
              </w:rPr>
              <w:t>_____________/</w:t>
            </w:r>
          </w:p>
          <w:p>
            <w:pPr>
              <w:pStyle w:val="Normal"/>
              <w:widowControl w:val="false"/>
              <w:ind w:hanging="0"/>
              <w:jc w:val="center"/>
              <w:rPr>
                <w:rFonts w:ascii="Times New Roman" w:hAnsi="Times New Roman" w:cs="Times New Roman"/>
              </w:rPr>
            </w:pPr>
            <w:r>
              <w:rPr>
                <w:rFonts w:cs="Times New Roman" w:ascii="Times New Roman" w:hAnsi="Times New Roman"/>
              </w:rPr>
              <w:t>(Подпись)</w:t>
            </w:r>
          </w:p>
        </w:tc>
        <w:tc>
          <w:tcPr>
            <w:tcW w:w="514"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660" w:type="dxa"/>
            <w:tcBorders/>
          </w:tcPr>
          <w:p>
            <w:pPr>
              <w:pStyle w:val="Normal"/>
              <w:widowControl w:val="false"/>
              <w:ind w:hanging="0"/>
              <w:jc w:val="center"/>
              <w:rPr>
                <w:rFonts w:ascii="Times New Roman" w:hAnsi="Times New Roman" w:cs="Times New Roman"/>
              </w:rPr>
            </w:pPr>
            <w:r>
              <w:rPr>
                <w:rFonts w:cs="Times New Roman" w:ascii="Times New Roman" w:hAnsi="Times New Roman"/>
              </w:rPr>
              <w:t>____________________/</w:t>
            </w:r>
          </w:p>
          <w:p>
            <w:pPr>
              <w:pStyle w:val="Normal"/>
              <w:widowControl w:val="false"/>
              <w:ind w:hanging="0"/>
              <w:jc w:val="center"/>
              <w:rPr>
                <w:rFonts w:ascii="Times New Roman" w:hAnsi="Times New Roman" w:cs="Times New Roman"/>
              </w:rPr>
            </w:pPr>
            <w:r>
              <w:rPr>
                <w:rFonts w:cs="Times New Roman" w:ascii="Times New Roman" w:hAnsi="Times New Roman"/>
              </w:rPr>
              <w:t>(Расшифровка подписи)</w:t>
            </w:r>
          </w:p>
        </w:tc>
      </w:tr>
      <w:tr>
        <w:trPr>
          <w:trHeight w:val="826" w:hRule="atLeast"/>
        </w:trPr>
        <w:tc>
          <w:tcPr>
            <w:tcW w:w="6509" w:type="dxa"/>
            <w:tcBorders/>
          </w:tcPr>
          <w:p>
            <w:pPr>
              <w:pStyle w:val="Normal"/>
              <w:widowControl w:val="false"/>
              <w:ind w:hanging="0"/>
              <w:jc w:val="left"/>
              <w:rPr>
                <w:rFonts w:ascii="Times New Roman" w:hAnsi="Times New Roman" w:cs="Times New Roman"/>
              </w:rPr>
            </w:pPr>
            <w:r>
              <w:rPr>
                <w:rFonts w:cs="Times New Roman" w:ascii="Times New Roman" w:hAnsi="Times New Roman"/>
              </w:rPr>
              <w:t>Главный бухгалтер</w:t>
            </w:r>
          </w:p>
          <w:p>
            <w:pPr>
              <w:pStyle w:val="Normal"/>
              <w:widowControl w:val="false"/>
              <w:ind w:hanging="0"/>
              <w:rPr>
                <w:rFonts w:ascii="Times New Roman" w:hAnsi="Times New Roman" w:cs="Times New Roman"/>
                <w:sz w:val="18"/>
              </w:rPr>
            </w:pPr>
            <w:r>
              <w:rPr>
                <w:rFonts w:cs="Times New Roman" w:ascii="Times New Roman" w:hAnsi="Times New Roman"/>
                <w:sz w:val="18"/>
              </w:rPr>
            </w:r>
          </w:p>
          <w:p>
            <w:pPr>
              <w:pStyle w:val="Normal"/>
              <w:widowControl w:val="false"/>
              <w:ind w:hanging="0"/>
              <w:jc w:val="left"/>
              <w:rPr>
                <w:rFonts w:ascii="Times New Roman" w:hAnsi="Times New Roman" w:cs="Times New Roman"/>
              </w:rPr>
            </w:pPr>
            <w:r>
              <w:rPr>
                <w:rFonts w:cs="Times New Roman" w:ascii="Times New Roman" w:hAnsi="Times New Roman"/>
              </w:rPr>
              <w:t>Дата "__" ____________ 20__ г.</w:t>
            </w:r>
          </w:p>
          <w:p>
            <w:pPr>
              <w:pStyle w:val="Normal"/>
              <w:widowControl w:val="false"/>
              <w:ind w:hanging="0"/>
              <w:jc w:val="left"/>
              <w:rPr>
                <w:rFonts w:ascii="Times New Roman" w:hAnsi="Times New Roman" w:cs="Times New Roman"/>
              </w:rPr>
            </w:pPr>
            <w:r>
              <w:rPr>
                <w:rFonts w:cs="Times New Roman" w:ascii="Times New Roman" w:hAnsi="Times New Roman"/>
              </w:rPr>
              <w:t>(М.П.)</w:t>
            </w:r>
          </w:p>
        </w:tc>
        <w:tc>
          <w:tcPr>
            <w:tcW w:w="697"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2589" w:type="dxa"/>
            <w:tcBorders/>
          </w:tcPr>
          <w:p>
            <w:pPr>
              <w:pStyle w:val="Normal"/>
              <w:widowControl w:val="false"/>
              <w:ind w:hanging="0"/>
              <w:jc w:val="center"/>
              <w:rPr>
                <w:rFonts w:ascii="Times New Roman" w:hAnsi="Times New Roman" w:cs="Times New Roman"/>
              </w:rPr>
            </w:pPr>
            <w:r>
              <w:rPr>
                <w:rFonts w:cs="Times New Roman" w:ascii="Times New Roman" w:hAnsi="Times New Roman"/>
              </w:rPr>
              <w:t>_____________/</w:t>
            </w:r>
          </w:p>
          <w:p>
            <w:pPr>
              <w:pStyle w:val="Normal"/>
              <w:widowControl w:val="false"/>
              <w:ind w:hanging="0"/>
              <w:jc w:val="center"/>
              <w:rPr>
                <w:rFonts w:ascii="Times New Roman" w:hAnsi="Times New Roman" w:cs="Times New Roman"/>
              </w:rPr>
            </w:pPr>
            <w:r>
              <w:rPr>
                <w:rFonts w:cs="Times New Roman" w:ascii="Times New Roman" w:hAnsi="Times New Roman"/>
              </w:rPr>
              <w:t>(Подпись)</w:t>
            </w:r>
          </w:p>
        </w:tc>
        <w:tc>
          <w:tcPr>
            <w:tcW w:w="514"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660" w:type="dxa"/>
            <w:tcBorders/>
          </w:tcPr>
          <w:p>
            <w:pPr>
              <w:pStyle w:val="Normal"/>
              <w:widowControl w:val="false"/>
              <w:ind w:hanging="0"/>
              <w:jc w:val="center"/>
              <w:rPr>
                <w:rFonts w:ascii="Times New Roman" w:hAnsi="Times New Roman" w:cs="Times New Roman"/>
              </w:rPr>
            </w:pPr>
            <w:r>
              <w:rPr>
                <w:rFonts w:cs="Times New Roman" w:ascii="Times New Roman" w:hAnsi="Times New Roman"/>
              </w:rPr>
              <w:t>____________________/</w:t>
            </w:r>
          </w:p>
          <w:p>
            <w:pPr>
              <w:pStyle w:val="Normal"/>
              <w:widowControl w:val="false"/>
              <w:ind w:hanging="0"/>
              <w:jc w:val="center"/>
              <w:rPr>
                <w:rFonts w:ascii="Times New Roman" w:hAnsi="Times New Roman" w:cs="Times New Roman"/>
              </w:rPr>
            </w:pPr>
            <w:r>
              <w:rPr>
                <w:rFonts w:cs="Times New Roman" w:ascii="Times New Roman" w:hAnsi="Times New Roman"/>
              </w:rPr>
              <w:t>(Расшифровка подписи)</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widowControl/>
        <w:ind w:hanging="0"/>
        <w:jc w:val="left"/>
        <w:rPr>
          <w:rFonts w:ascii="Times New Roman" w:hAnsi="Times New Roman" w:cs="Times New Roman"/>
          <w:sz w:val="28"/>
          <w:szCs w:val="28"/>
        </w:rPr>
      </w:pPr>
      <w:r>
        <w:rPr>
          <w:rFonts w:cs="Times New Roman" w:ascii="Times New Roman" w:hAnsi="Times New Roman"/>
          <w:sz w:val="28"/>
          <w:szCs w:val="28"/>
        </w:rPr>
        <w:t xml:space="preserve">Заместитель руководителя Администрации </w:t>
      </w:r>
    </w:p>
    <w:p>
      <w:pPr>
        <w:pStyle w:val="Normal"/>
        <w:widowControl/>
        <w:ind w:hanging="0"/>
        <w:jc w:val="left"/>
        <w:rPr>
          <w:rFonts w:ascii="Times New Roman" w:hAnsi="Times New Roman" w:cs="Times New Roman"/>
          <w:sz w:val="28"/>
          <w:szCs w:val="28"/>
        </w:rPr>
      </w:pPr>
      <w:r>
        <w:rPr>
          <w:rFonts w:cs="Times New Roman" w:ascii="Times New Roman" w:hAnsi="Times New Roman"/>
          <w:sz w:val="28"/>
          <w:szCs w:val="28"/>
        </w:rPr>
        <w:t xml:space="preserve">Главы и Правительства </w:t>
      </w:r>
    </w:p>
    <w:p>
      <w:pPr>
        <w:pStyle w:val="Normal"/>
        <w:widowControl/>
        <w:ind w:hanging="0"/>
        <w:jc w:val="left"/>
        <w:rPr>
          <w:rFonts w:ascii="Times New Roman" w:hAnsi="Times New Roman" w:cs="Times New Roman"/>
          <w:sz w:val="28"/>
          <w:szCs w:val="28"/>
        </w:rPr>
      </w:pPr>
      <w:r>
        <w:rPr>
          <w:rFonts w:cs="Times New Roman" w:ascii="Times New Roman" w:hAnsi="Times New Roman"/>
          <w:sz w:val="28"/>
          <w:szCs w:val="28"/>
        </w:rPr>
        <w:t xml:space="preserve">Карачаево-Черкесской Республики                                   </w:t>
      </w:r>
    </w:p>
    <w:p>
      <w:pPr>
        <w:pStyle w:val="Normal"/>
        <w:widowControl/>
        <w:ind w:hanging="0"/>
        <w:jc w:val="left"/>
        <w:rPr>
          <w:rFonts w:ascii="Times New Roman" w:hAnsi="Times New Roman" w:cs="Times New Roman"/>
          <w:sz w:val="28"/>
          <w:szCs w:val="28"/>
        </w:rPr>
      </w:pPr>
      <w:r>
        <w:rPr>
          <w:rFonts w:cs="Times New Roman" w:ascii="Times New Roman" w:hAnsi="Times New Roman"/>
          <w:sz w:val="28"/>
          <w:szCs w:val="28"/>
        </w:rPr>
        <w:t xml:space="preserve">Начальник  Управления документационного </w:t>
      </w:r>
    </w:p>
    <w:p>
      <w:pPr>
        <w:pStyle w:val="Normal"/>
        <w:widowControl/>
        <w:ind w:hanging="0"/>
        <w:jc w:val="left"/>
        <w:rPr>
          <w:rFonts w:ascii="Times New Roman" w:hAnsi="Times New Roman" w:cs="Times New Roman"/>
          <w:sz w:val="28"/>
          <w:szCs w:val="28"/>
        </w:rPr>
      </w:pPr>
      <w:r>
        <w:rPr>
          <w:rFonts w:cs="Times New Roman" w:ascii="Times New Roman" w:hAnsi="Times New Roman"/>
          <w:sz w:val="28"/>
          <w:szCs w:val="28"/>
        </w:rPr>
        <w:t xml:space="preserve">обеспечения Главы и Правительства </w:t>
      </w:r>
    </w:p>
    <w:p>
      <w:pPr>
        <w:pStyle w:val="Normal"/>
        <w:widowControl/>
        <w:ind w:hanging="0"/>
        <w:jc w:val="left"/>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                                                                                                                          Ф.Я. Астежева</w:t>
      </w:r>
    </w:p>
    <w:p>
      <w:pPr>
        <w:pStyle w:val="Normal"/>
        <w:widowControl/>
        <w:ind w:hanging="0"/>
        <w:jc w:val="left"/>
        <w:rPr>
          <w:rFonts w:ascii="Times New Roman" w:hAnsi="Times New Roman" w:cs="Times New Roman"/>
          <w:sz w:val="28"/>
          <w:szCs w:val="28"/>
        </w:rPr>
      </w:pPr>
      <w:r>
        <w:rPr>
          <w:rFonts w:cs="Times New Roman" w:ascii="Times New Roman" w:hAnsi="Times New Roman"/>
          <w:sz w:val="28"/>
          <w:szCs w:val="28"/>
        </w:rPr>
        <w:t xml:space="preserve">    </w:t>
      </w:r>
    </w:p>
    <w:p>
      <w:pPr>
        <w:pStyle w:val="Normal"/>
        <w:widowControl/>
        <w:ind w:hanging="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ind w:hanging="0"/>
        <w:jc w:val="left"/>
        <w:rPr>
          <w:rFonts w:ascii="Times New Roman" w:hAnsi="Times New Roman" w:cs="Times New Roman"/>
          <w:sz w:val="28"/>
          <w:szCs w:val="28"/>
        </w:rPr>
      </w:pPr>
      <w:r>
        <w:rPr>
          <w:rFonts w:cs="Times New Roman" w:ascii="Times New Roman" w:hAnsi="Times New Roman"/>
          <w:sz w:val="28"/>
          <w:szCs w:val="28"/>
        </w:rPr>
        <w:t>Министр сельского хозяйства</w:t>
      </w:r>
    </w:p>
    <w:p>
      <w:pPr>
        <w:pStyle w:val="Normal"/>
        <w:widowControl/>
        <w:ind w:hanging="0"/>
        <w:jc w:val="left"/>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                                                                                                                           А. А. Боташев</w:t>
      </w:r>
    </w:p>
    <w:p>
      <w:pPr>
        <w:pStyle w:val="Normal"/>
        <w:widowControl/>
        <w:ind w:hanging="0"/>
        <w:jc w:val="right"/>
        <w:rPr>
          <w:rFonts w:ascii="Times New Roman" w:hAnsi="Times New Roman" w:cs="Times New Roman"/>
          <w:sz w:val="28"/>
          <w:szCs w:val="28"/>
        </w:rPr>
      </w:pPr>
      <w:r>
        <w:rPr>
          <w:rFonts w:cs="Times New Roman" w:ascii="Times New Roman" w:hAnsi="Times New Roman"/>
          <w:sz w:val="28"/>
          <w:szCs w:val="28"/>
        </w:rPr>
        <w:t xml:space="preserve"> </w:t>
      </w:r>
      <w:r>
        <w:br w:type="page"/>
      </w:r>
    </w:p>
    <w:p>
      <w:pPr>
        <w:pStyle w:val="Normal"/>
        <w:widowControl/>
        <w:ind w:hanging="0"/>
        <w:jc w:val="right"/>
        <w:rPr>
          <w:rFonts w:ascii="Times New Roman" w:hAnsi="Times New Roman" w:cs="Times New Roman"/>
          <w:sz w:val="28"/>
          <w:szCs w:val="28"/>
        </w:rPr>
      </w:pPr>
      <w:r>
        <w:rPr>
          <w:rFonts w:cs="Times New Roman" w:ascii="Times New Roman" w:hAnsi="Times New Roman"/>
          <w:sz w:val="28"/>
          <w:szCs w:val="28"/>
        </w:rPr>
        <w:t>Приложение 6 к Порядку</w:t>
      </w:r>
    </w:p>
    <w:p>
      <w:pPr>
        <w:pStyle w:val="Unformattext"/>
        <w:shd w:val="clear" w:color="auto" w:fill="FFFFFF"/>
        <w:spacing w:beforeAutospacing="0" w:before="0" w:afterAutospacing="0" w:after="0"/>
        <w:jc w:val="center"/>
        <w:textAlignment w:val="baseline"/>
        <w:rPr>
          <w:spacing w:val="2"/>
          <w:sz w:val="28"/>
        </w:rPr>
      </w:pPr>
      <w:r>
        <w:rPr>
          <w:bCs/>
          <w:sz w:val="28"/>
        </w:rPr>
        <w:t>Справка</w:t>
        <w:br/>
        <w:t>о размере целевых средств</w:t>
        <w:br/>
        <w:t xml:space="preserve">Страхование </w:t>
      </w:r>
      <w:r>
        <w:rPr>
          <w:spacing w:val="2"/>
          <w:sz w:val="28"/>
        </w:rPr>
        <w:t>области товарной аквакультуры (товарного рыбоводство)</w:t>
      </w:r>
    </w:p>
    <w:p>
      <w:pPr>
        <w:pStyle w:val="Unformattext"/>
        <w:shd w:val="clear" w:color="auto" w:fill="FFFFFF"/>
        <w:spacing w:beforeAutospacing="0" w:before="0" w:afterAutospacing="0" w:after="0"/>
        <w:jc w:val="center"/>
        <w:textAlignment w:val="baseline"/>
        <w:rPr>
          <w:spacing w:val="2"/>
          <w:sz w:val="28"/>
        </w:rPr>
      </w:pPr>
      <w:r>
        <w:rPr>
          <w:spacing w:val="2"/>
          <w:sz w:val="28"/>
        </w:rPr>
        <w:t>(страхование товарной аквакультуры (товарного рыбоводство)</w:t>
      </w:r>
    </w:p>
    <w:p>
      <w:pPr>
        <w:pStyle w:val="Normal"/>
        <w:ind w:hanging="0"/>
        <w:jc w:val="center"/>
        <w:rPr>
          <w:rFonts w:ascii="Times New Roman" w:hAnsi="Times New Roman" w:cs="Times New Roman"/>
        </w:rPr>
      </w:pPr>
      <w:r>
        <w:rPr>
          <w:rFonts w:cs="Times New Roman" w:ascii="Times New Roman" w:hAnsi="Times New Roman"/>
        </w:rPr>
        <w:t>__________________________________________________________________________</w:t>
        <w:br/>
        <w:t>(сельскохозяйственный товаропроизводитель - получатель субсидий)</w:t>
      </w:r>
    </w:p>
    <w:p>
      <w:pPr>
        <w:pStyle w:val="Normal"/>
        <w:rPr>
          <w:rFonts w:ascii="Times New Roman" w:hAnsi="Times New Roman" w:cs="Times New Roman"/>
          <w:sz w:val="6"/>
        </w:rPr>
      </w:pPr>
      <w:r>
        <w:rPr>
          <w:rFonts w:cs="Times New Roman" w:ascii="Times New Roman" w:hAnsi="Times New Roman"/>
          <w:sz w:val="6"/>
        </w:rPr>
      </w:r>
    </w:p>
    <w:p>
      <w:pPr>
        <w:pStyle w:val="Normal"/>
        <w:ind w:hanging="0"/>
        <w:jc w:val="center"/>
        <w:rPr>
          <w:rFonts w:ascii="Times New Roman" w:hAnsi="Times New Roman" w:cs="Times New Roman"/>
        </w:rPr>
      </w:pPr>
      <w:r>
        <w:rPr>
          <w:rFonts w:cs="Times New Roman" w:ascii="Times New Roman" w:hAnsi="Times New Roman"/>
        </w:rPr>
        <w:t>Наименование страховой организации, с которой заключен договор сельскохозяйственного страхования с государственной поддержкой: _______________________________________________________________________________</w:t>
      </w:r>
    </w:p>
    <w:p>
      <w:pPr>
        <w:pStyle w:val="Normal"/>
        <w:rPr>
          <w:rFonts w:ascii="Times New Roman" w:hAnsi="Times New Roman" w:cs="Times New Roman"/>
          <w:sz w:val="22"/>
        </w:rPr>
      </w:pPr>
      <w:r>
        <w:rPr>
          <w:rFonts w:cs="Times New Roman" w:ascii="Times New Roman" w:hAnsi="Times New Roman"/>
          <w:sz w:val="22"/>
        </w:rPr>
      </w:r>
    </w:p>
    <w:p>
      <w:pPr>
        <w:pStyle w:val="Normal"/>
        <w:ind w:hanging="0"/>
        <w:jc w:val="left"/>
        <w:rPr>
          <w:rFonts w:ascii="Times New Roman" w:hAnsi="Times New Roman" w:cs="Times New Roman"/>
        </w:rPr>
      </w:pPr>
      <w:r>
        <w:rPr>
          <w:rFonts w:cs="Times New Roman" w:ascii="Times New Roman" w:hAnsi="Times New Roman"/>
        </w:rPr>
        <w:t>Номер договора страхования: ______________________ Дата заключения ___________________________</w:t>
      </w:r>
    </w:p>
    <w:p>
      <w:pPr>
        <w:pStyle w:val="Normal"/>
        <w:rPr>
          <w:rFonts w:ascii="Times New Roman" w:hAnsi="Times New Roman" w:cs="Times New Roman"/>
        </w:rPr>
      </w:pPr>
      <w:r>
        <w:rPr>
          <w:rFonts w:cs="Times New Roman" w:ascii="Times New Roman" w:hAnsi="Times New Roman"/>
        </w:rPr>
      </w:r>
    </w:p>
    <w:tbl>
      <w:tblPr>
        <w:tblW w:w="15513"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681"/>
        <w:gridCol w:w="3772"/>
        <w:gridCol w:w="653"/>
        <w:gridCol w:w="661"/>
        <w:gridCol w:w="656"/>
        <w:gridCol w:w="666"/>
        <w:gridCol w:w="659"/>
        <w:gridCol w:w="660"/>
        <w:gridCol w:w="659"/>
        <w:gridCol w:w="701"/>
        <w:gridCol w:w="706"/>
        <w:gridCol w:w="701"/>
        <w:gridCol w:w="698"/>
        <w:gridCol w:w="701"/>
        <w:gridCol w:w="700"/>
        <w:gridCol w:w="700"/>
        <w:gridCol w:w="698"/>
        <w:gridCol w:w="837"/>
      </w:tblGrid>
      <w:tr>
        <w:trPr/>
        <w:tc>
          <w:tcPr>
            <w:tcW w:w="6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w:t>
            </w:r>
          </w:p>
          <w:p>
            <w:pPr>
              <w:pStyle w:val="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строки</w:t>
            </w:r>
          </w:p>
        </w:tc>
        <w:tc>
          <w:tcPr>
            <w:tcW w:w="377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ascii="Times New Roman" w:hAnsi="Times New Roman" w:cs="Times New Roman"/>
                <w:sz w:val="20"/>
                <w:szCs w:val="20"/>
              </w:rPr>
            </w:pPr>
            <w:r>
              <w:rPr>
                <w:rFonts w:cs="Times New Roman" w:ascii="Times New Roman" w:hAnsi="Times New Roman"/>
                <w:sz w:val="20"/>
                <w:szCs w:val="20"/>
              </w:rPr>
              <w:t>Наименование показателя</w:t>
            </w:r>
          </w:p>
        </w:tc>
        <w:tc>
          <w:tcPr>
            <w:tcW w:w="11056"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rFonts w:ascii="Times New Roman" w:hAnsi="Times New Roman" w:cs="Times New Roman"/>
                <w:sz w:val="20"/>
                <w:szCs w:val="20"/>
              </w:rPr>
            </w:pPr>
            <w:r>
              <w:rPr>
                <w:rFonts w:cs="Times New Roman" w:ascii="Times New Roman" w:hAnsi="Times New Roman"/>
                <w:sz w:val="20"/>
                <w:szCs w:val="20"/>
              </w:rPr>
              <w:t>Перечень объектов товарной аквакультуры (товарного рыбоводства), при проведении страхования которых предоставляются субсидии</w:t>
            </w:r>
          </w:p>
        </w:tc>
      </w:tr>
      <w:tr>
        <w:trPr/>
        <w:tc>
          <w:tcPr>
            <w:tcW w:w="6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377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ascii="Times New Roman" w:hAnsi="Times New Roman" w:cs="Times New Roman"/>
                <w:sz w:val="20"/>
                <w:szCs w:val="20"/>
              </w:rPr>
            </w:pPr>
            <w:r>
              <w:rPr>
                <w:rFonts w:cs="Times New Roman" w:ascii="Times New Roman" w:hAnsi="Times New Roman"/>
                <w:sz w:val="20"/>
                <w:szCs w:val="20"/>
              </w:rPr>
            </w:r>
          </w:p>
        </w:tc>
        <w:tc>
          <w:tcPr>
            <w:tcW w:w="11056"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Style24"/>
              <w:widowControl w:val="false"/>
              <w:jc w:val="center"/>
              <w:rPr>
                <w:rFonts w:ascii="Times New Roman" w:hAnsi="Times New Roman" w:cs="Times New Roman"/>
                <w:sz w:val="20"/>
                <w:szCs w:val="20"/>
              </w:rPr>
            </w:pPr>
            <w:r>
              <w:rPr>
                <w:rFonts w:cs="Times New Roman" w:ascii="Times New Roman" w:hAnsi="Times New Roman"/>
                <w:sz w:val="20"/>
                <w:szCs w:val="20"/>
              </w:rPr>
              <w:t>виды объектов товарной аквакультуры (товарного рыбоводства)</w:t>
            </w:r>
          </w:p>
        </w:tc>
      </w:tr>
      <w:tr>
        <w:trPr/>
        <w:tc>
          <w:tcPr>
            <w:tcW w:w="6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377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ascii="Times New Roman" w:hAnsi="Times New Roman" w:cs="Times New Roman"/>
                <w:sz w:val="20"/>
                <w:szCs w:val="20"/>
              </w:rPr>
            </w:pPr>
            <w:r>
              <w:rPr>
                <w:rFonts w:cs="Times New Roman" w:ascii="Times New Roman" w:hAnsi="Times New Roman"/>
                <w:sz w:val="20"/>
                <w:szCs w:val="20"/>
              </w:rPr>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t>Всего:</w:t>
            </w:r>
          </w:p>
        </w:tc>
      </w:tr>
      <w:tr>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1</w:t>
            </w:r>
          </w:p>
        </w:tc>
        <w:tc>
          <w:tcPr>
            <w:tcW w:w="37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2</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3</w:t>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4</w:t>
            </w:r>
          </w:p>
        </w:tc>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5</w:t>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6</w:t>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7</w:t>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8</w:t>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9</w:t>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10</w:t>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11</w:t>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12</w:t>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13</w:t>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14</w:t>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15</w:t>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16</w:t>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17</w:t>
            </w:r>
          </w:p>
        </w:tc>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ascii="Times New Roman" w:hAnsi="Times New Roman" w:cs="Times New Roman"/>
                <w:sz w:val="20"/>
                <w:szCs w:val="20"/>
              </w:rPr>
            </w:pPr>
            <w:r>
              <w:rPr>
                <w:rFonts w:cs="Times New Roman" w:ascii="Times New Roman" w:hAnsi="Times New Roman"/>
                <w:sz w:val="20"/>
                <w:szCs w:val="20"/>
              </w:rPr>
              <w:t>18</w:t>
            </w:r>
          </w:p>
        </w:tc>
      </w:tr>
      <w:tr>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t>1</w:t>
            </w:r>
          </w:p>
        </w:tc>
        <w:tc>
          <w:tcPr>
            <w:tcW w:w="3772"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rPr>
                <w:rFonts w:ascii="Times New Roman" w:hAnsi="Times New Roman" w:cs="Times New Roman"/>
                <w:sz w:val="20"/>
                <w:szCs w:val="20"/>
              </w:rPr>
            </w:pPr>
            <w:r>
              <w:rPr>
                <w:rFonts w:cs="Times New Roman" w:ascii="Times New Roman" w:hAnsi="Times New Roman"/>
                <w:sz w:val="20"/>
                <w:szCs w:val="20"/>
              </w:rPr>
              <w:t>Общий объем объектов товарной аквакультуры (товарного рыбоводства), страхование которых подлежит государственной поддержке, кг</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r>
      <w:tr>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t>2</w:t>
            </w:r>
          </w:p>
        </w:tc>
        <w:tc>
          <w:tcPr>
            <w:tcW w:w="3772"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rPr>
                <w:rFonts w:ascii="Times New Roman" w:hAnsi="Times New Roman" w:cs="Times New Roman"/>
                <w:sz w:val="20"/>
                <w:szCs w:val="20"/>
              </w:rPr>
            </w:pPr>
            <w:r>
              <w:rPr>
                <w:rFonts w:cs="Times New Roman" w:ascii="Times New Roman" w:hAnsi="Times New Roman"/>
                <w:sz w:val="20"/>
                <w:szCs w:val="20"/>
              </w:rPr>
              <w:t>Объем объектов товарной аквакультуры (товарного рыбоводства), по договорам страхования, подлежащим субсидированию, кг</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r>
      <w:tr>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t>3</w:t>
            </w:r>
          </w:p>
        </w:tc>
        <w:tc>
          <w:tcPr>
            <w:tcW w:w="3772"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rPr>
                <w:rFonts w:ascii="Times New Roman" w:hAnsi="Times New Roman" w:cs="Times New Roman"/>
                <w:sz w:val="20"/>
                <w:szCs w:val="20"/>
              </w:rPr>
            </w:pPr>
            <w:r>
              <w:rPr>
                <w:rFonts w:cs="Times New Roman" w:ascii="Times New Roman" w:hAnsi="Times New Roman"/>
                <w:sz w:val="20"/>
                <w:szCs w:val="20"/>
              </w:rPr>
              <w:t>Страховая стоимость, рублей</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r>
      <w:tr>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t>4</w:t>
            </w:r>
          </w:p>
        </w:tc>
        <w:tc>
          <w:tcPr>
            <w:tcW w:w="3772"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rPr>
                <w:rFonts w:ascii="Times New Roman" w:hAnsi="Times New Roman" w:cs="Times New Roman"/>
                <w:sz w:val="20"/>
                <w:szCs w:val="20"/>
              </w:rPr>
            </w:pPr>
            <w:r>
              <w:rPr>
                <w:rFonts w:cs="Times New Roman" w:ascii="Times New Roman" w:hAnsi="Times New Roman"/>
                <w:sz w:val="20"/>
                <w:szCs w:val="20"/>
              </w:rPr>
              <w:t>Страховая сумма, рублей</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r>
      <w:tr>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t>5</w:t>
            </w:r>
          </w:p>
        </w:tc>
        <w:tc>
          <w:tcPr>
            <w:tcW w:w="3772"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rPr>
                <w:rFonts w:ascii="Times New Roman" w:hAnsi="Times New Roman" w:cs="Times New Roman"/>
                <w:sz w:val="20"/>
                <w:szCs w:val="20"/>
              </w:rPr>
            </w:pPr>
            <w:r>
              <w:rPr>
                <w:rFonts w:cs="Times New Roman" w:ascii="Times New Roman" w:hAnsi="Times New Roman"/>
                <w:sz w:val="20"/>
                <w:szCs w:val="20"/>
              </w:rPr>
              <w:t>Страховой тариф, %</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r>
      <w:tr>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t>6</w:t>
            </w:r>
          </w:p>
        </w:tc>
        <w:tc>
          <w:tcPr>
            <w:tcW w:w="3772"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rPr>
                <w:rFonts w:ascii="Times New Roman" w:hAnsi="Times New Roman" w:cs="Times New Roman"/>
                <w:sz w:val="20"/>
                <w:szCs w:val="20"/>
              </w:rPr>
            </w:pPr>
            <w:r>
              <w:rPr>
                <w:rFonts w:cs="Times New Roman" w:ascii="Times New Roman" w:hAnsi="Times New Roman"/>
                <w:sz w:val="20"/>
                <w:szCs w:val="20"/>
              </w:rPr>
              <w:t>Участие страхователя в страховании рисков, %</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r>
      <w:tr>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t>7</w:t>
            </w:r>
          </w:p>
        </w:tc>
        <w:tc>
          <w:tcPr>
            <w:tcW w:w="3772"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rPr>
                <w:rFonts w:ascii="Times New Roman" w:hAnsi="Times New Roman" w:cs="Times New Roman"/>
                <w:sz w:val="20"/>
                <w:szCs w:val="20"/>
              </w:rPr>
            </w:pPr>
            <w:r>
              <w:rPr>
                <w:rFonts w:cs="Times New Roman" w:ascii="Times New Roman" w:hAnsi="Times New Roman"/>
                <w:sz w:val="20"/>
                <w:szCs w:val="20"/>
              </w:rPr>
              <w:t>Размер начисленной страховой премии (страхового взноса), рублей (стр. 4 х стр. 5/100)</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r>
      <w:tr>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t>8</w:t>
            </w:r>
          </w:p>
        </w:tc>
        <w:tc>
          <w:tcPr>
            <w:tcW w:w="3772"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rPr>
                <w:rFonts w:ascii="Times New Roman" w:hAnsi="Times New Roman" w:cs="Times New Roman"/>
                <w:sz w:val="20"/>
                <w:szCs w:val="20"/>
              </w:rPr>
            </w:pPr>
            <w:r>
              <w:rPr>
                <w:rFonts w:cs="Times New Roman" w:ascii="Times New Roman" w:hAnsi="Times New Roman"/>
                <w:sz w:val="20"/>
                <w:szCs w:val="20"/>
              </w:rPr>
              <w:t>Сумма уплаченной страховой премии (страхового взноса) по договорам страхования, рублей</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r>
      <w:tr>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t>9</w:t>
            </w:r>
          </w:p>
        </w:tc>
        <w:tc>
          <w:tcPr>
            <w:tcW w:w="3772"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rPr>
                <w:rFonts w:ascii="Times New Roman" w:hAnsi="Times New Roman" w:cs="Times New Roman"/>
                <w:sz w:val="20"/>
                <w:szCs w:val="20"/>
              </w:rPr>
            </w:pPr>
            <w:r>
              <w:rPr>
                <w:rFonts w:cs="Times New Roman" w:ascii="Times New Roman" w:hAnsi="Times New Roman"/>
                <w:sz w:val="20"/>
                <w:szCs w:val="20"/>
              </w:rPr>
              <w:t>Предельный размер ставки для расчета размера субсидий, %</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r>
      <w:tr>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t>10</w:t>
            </w:r>
          </w:p>
        </w:tc>
        <w:tc>
          <w:tcPr>
            <w:tcW w:w="3772"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rPr>
                <w:rFonts w:ascii="Times New Roman" w:hAnsi="Times New Roman" w:cs="Times New Roman"/>
                <w:sz w:val="20"/>
                <w:szCs w:val="20"/>
              </w:rPr>
            </w:pPr>
            <w:r>
              <w:rPr>
                <w:rFonts w:cs="Times New Roman" w:ascii="Times New Roman" w:hAnsi="Times New Roman"/>
                <w:sz w:val="20"/>
                <w:szCs w:val="20"/>
              </w:rPr>
              <w:t>Размер страховой премии (страхового взноса), подлежащей субсидированию, рублей (стр. 10 = стр. 10а или стр. 10б):</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r>
      <w:tr>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t>10а</w:t>
            </w:r>
          </w:p>
        </w:tc>
        <w:tc>
          <w:tcPr>
            <w:tcW w:w="3772"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rPr>
                <w:rFonts w:ascii="Times New Roman" w:hAnsi="Times New Roman" w:cs="Times New Roman"/>
                <w:sz w:val="20"/>
                <w:szCs w:val="20"/>
              </w:rPr>
            </w:pPr>
            <w:r>
              <w:rPr>
                <w:rFonts w:cs="Times New Roman" w:ascii="Times New Roman" w:hAnsi="Times New Roman"/>
                <w:sz w:val="20"/>
                <w:szCs w:val="20"/>
              </w:rPr>
              <w:t>при условии, что страховой тариф не превышает или равен предельному размеру ставки для расчета размера субсидий, (стр. 7)</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r>
      <w:tr>
        <w:trPr/>
        <w:tc>
          <w:tcPr>
            <w:tcW w:w="6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t>10б</w:t>
            </w:r>
          </w:p>
        </w:tc>
        <w:tc>
          <w:tcPr>
            <w:tcW w:w="3772"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rPr>
                <w:rFonts w:ascii="Times New Roman" w:hAnsi="Times New Roman" w:cs="Times New Roman"/>
                <w:sz w:val="20"/>
                <w:szCs w:val="20"/>
              </w:rPr>
            </w:pPr>
            <w:r>
              <w:rPr>
                <w:rFonts w:cs="Times New Roman" w:ascii="Times New Roman" w:hAnsi="Times New Roman"/>
                <w:sz w:val="20"/>
                <w:szCs w:val="20"/>
              </w:rPr>
              <w:t>при условии, что страховой тариф превышает предельный размер ставки для расчета размера субсидий (стр. 4 х стр. 9/100)</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r>
      <w:tr>
        <w:trPr/>
        <w:tc>
          <w:tcPr>
            <w:tcW w:w="681" w:type="dxa"/>
            <w:tcBorders>
              <w:top w:val="single" w:sz="4" w:space="0" w:color="000000"/>
              <w:left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t>11</w:t>
            </w:r>
          </w:p>
        </w:tc>
        <w:tc>
          <w:tcPr>
            <w:tcW w:w="3772" w:type="dxa"/>
            <w:tcBorders>
              <w:top w:val="single" w:sz="4" w:space="0" w:color="000000"/>
              <w:left w:val="single" w:sz="4" w:space="0" w:color="000000"/>
              <w:bottom w:val="single" w:sz="4" w:space="0" w:color="000000"/>
              <w:right w:val="single" w:sz="4" w:space="0" w:color="000000"/>
            </w:tcBorders>
            <w:shd w:color="auto" w:fill="auto" w:val="clear"/>
          </w:tcPr>
          <w:p>
            <w:pPr>
              <w:pStyle w:val="Style26"/>
              <w:widowControl w:val="false"/>
              <w:rPr>
                <w:rFonts w:ascii="Times New Roman" w:hAnsi="Times New Roman" w:cs="Times New Roman"/>
                <w:sz w:val="20"/>
                <w:szCs w:val="20"/>
              </w:rPr>
            </w:pPr>
            <w:r>
              <w:rPr>
                <w:rFonts w:cs="Times New Roman" w:ascii="Times New Roman" w:hAnsi="Times New Roman"/>
                <w:sz w:val="20"/>
                <w:szCs w:val="20"/>
              </w:rPr>
              <w:t>Размер субсидий за счет средств республиканского бюджета, рублей</w:t>
            </w:r>
          </w:p>
        </w:tc>
        <w:tc>
          <w:tcPr>
            <w:tcW w:w="6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right"/>
              <w:rPr>
                <w:rFonts w:ascii="Times New Roman" w:hAnsi="Times New Roman" w:cs="Times New Roman"/>
                <w:sz w:val="20"/>
                <w:szCs w:val="20"/>
              </w:rPr>
            </w:pPr>
            <w:r>
              <w:rPr>
                <w:rFonts w:cs="Times New Roman" w:ascii="Times New Roman" w:hAnsi="Times New Roman"/>
                <w:sz w:val="20"/>
                <w:szCs w:val="20"/>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t>Платежные реквизиты получателя целевых средств</w:t>
      </w:r>
    </w:p>
    <w:p>
      <w:pPr>
        <w:pStyle w:val="Normal"/>
        <w:ind w:hanging="0"/>
        <w:rPr>
          <w:rFonts w:ascii="Times New Roman" w:hAnsi="Times New Roman" w:cs="Times New Roman"/>
          <w:sz w:val="28"/>
          <w:szCs w:val="28"/>
        </w:rPr>
      </w:pPr>
      <w:r>
        <w:rPr>
          <w:rFonts w:cs="Times New Roman" w:ascii="Times New Roman" w:hAnsi="Times New Roman"/>
          <w:sz w:val="28"/>
          <w:szCs w:val="28"/>
        </w:rPr>
        <w:t>Получатель ________________________________________________________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ИНН/КПП _________________________________________________________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Наименование банка_________________________________________________</w:t>
      </w:r>
    </w:p>
    <w:p>
      <w:pPr>
        <w:pStyle w:val="Normal"/>
        <w:ind w:hanging="0"/>
        <w:rPr>
          <w:rFonts w:ascii="Times New Roman" w:hAnsi="Times New Roman" w:cs="Times New Roman"/>
          <w:sz w:val="28"/>
          <w:szCs w:val="28"/>
        </w:rPr>
      </w:pPr>
      <w:r>
        <w:rPr>
          <w:rFonts w:cs="Times New Roman" w:ascii="Times New Roman" w:hAnsi="Times New Roman"/>
          <w:sz w:val="28"/>
          <w:szCs w:val="28"/>
        </w:rPr>
        <w:t>р/с ________________________________________</w:t>
      </w:r>
      <w:hyperlink r:id="rId20">
        <w:r>
          <w:rPr>
            <w:rFonts w:cs="Times New Roman" w:ascii="Times New Roman" w:hAnsi="Times New Roman"/>
            <w:sz w:val="28"/>
            <w:szCs w:val="28"/>
          </w:rPr>
          <w:t>БИК</w:t>
        </w:r>
      </w:hyperlink>
      <w:r>
        <w:rPr>
          <w:rFonts w:cs="Times New Roman" w:ascii="Times New Roman" w:hAnsi="Times New Roman"/>
          <w:sz w:val="28"/>
          <w:szCs w:val="28"/>
        </w:rPr>
        <w:t>____________________</w:t>
      </w:r>
    </w:p>
    <w:p>
      <w:pPr>
        <w:pStyle w:val="Normal"/>
        <w:ind w:hanging="0"/>
        <w:rPr>
          <w:rFonts w:ascii="Times New Roman" w:hAnsi="Times New Roman" w:cs="Times New Roman"/>
        </w:rPr>
      </w:pPr>
      <w:r>
        <w:rPr>
          <w:rFonts w:cs="Times New Roman" w:ascii="Times New Roman" w:hAnsi="Times New Roman"/>
          <w:sz w:val="28"/>
          <w:szCs w:val="28"/>
        </w:rPr>
        <w:t>к/с _______________________________________________________________</w:t>
      </w:r>
    </w:p>
    <w:tbl>
      <w:tblPr>
        <w:tblW w:w="13969" w:type="dxa"/>
        <w:jc w:val="left"/>
        <w:tblInd w:w="109" w:type="dxa"/>
        <w:tblLayout w:type="fixed"/>
        <w:tblCellMar>
          <w:top w:w="0" w:type="dxa"/>
          <w:left w:w="108" w:type="dxa"/>
          <w:bottom w:w="0" w:type="dxa"/>
          <w:right w:w="108" w:type="dxa"/>
        </w:tblCellMar>
        <w:tblLook w:noVBand="0" w:val="0000" w:noHBand="0" w:lastColumn="0" w:firstColumn="0" w:lastRow="0" w:firstRow="0"/>
      </w:tblPr>
      <w:tblGrid>
        <w:gridCol w:w="6509"/>
        <w:gridCol w:w="697"/>
        <w:gridCol w:w="2589"/>
        <w:gridCol w:w="514"/>
        <w:gridCol w:w="3660"/>
      </w:tblGrid>
      <w:tr>
        <w:trPr/>
        <w:tc>
          <w:tcPr>
            <w:tcW w:w="6509" w:type="dxa"/>
            <w:tcBorders/>
          </w:tcPr>
          <w:p>
            <w:pPr>
              <w:pStyle w:val="Normal"/>
              <w:widowControl w:val="false"/>
              <w:ind w:hanging="0"/>
              <w:jc w:val="left"/>
              <w:rPr>
                <w:rFonts w:ascii="Times New Roman" w:hAnsi="Times New Roman" w:cs="Times New Roman"/>
              </w:rPr>
            </w:pPr>
            <w:r>
              <w:rPr>
                <w:rFonts w:cs="Times New Roman" w:ascii="Times New Roman" w:hAnsi="Times New Roman"/>
              </w:rPr>
              <w:t>Руководитель сельскохозяйственной организации (Глава крестьянского (фермерского) хозяйства)</w:t>
            </w:r>
          </w:p>
        </w:tc>
        <w:tc>
          <w:tcPr>
            <w:tcW w:w="697"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2589"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514"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660" w:type="dxa"/>
            <w:tcBorders/>
          </w:tcPr>
          <w:p>
            <w:pPr>
              <w:pStyle w:val="Normal"/>
              <w:widowControl w:val="false"/>
              <w:ind w:hanging="0"/>
              <w:rPr>
                <w:rFonts w:ascii="Times New Roman" w:hAnsi="Times New Roman" w:cs="Times New Roman"/>
              </w:rPr>
            </w:pPr>
            <w:r>
              <w:rPr>
                <w:rFonts w:cs="Times New Roman" w:ascii="Times New Roman" w:hAnsi="Times New Roman"/>
              </w:rPr>
            </w:r>
          </w:p>
        </w:tc>
      </w:tr>
      <w:tr>
        <w:trPr>
          <w:trHeight w:val="743" w:hRule="atLeast"/>
        </w:trPr>
        <w:tc>
          <w:tcPr>
            <w:tcW w:w="6509"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697"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2589" w:type="dxa"/>
            <w:tcBorders/>
          </w:tcPr>
          <w:p>
            <w:pPr>
              <w:pStyle w:val="Normal"/>
              <w:widowControl w:val="false"/>
              <w:ind w:hanging="0"/>
              <w:jc w:val="center"/>
              <w:rPr>
                <w:rFonts w:ascii="Times New Roman" w:hAnsi="Times New Roman" w:cs="Times New Roman"/>
              </w:rPr>
            </w:pPr>
            <w:r>
              <w:rPr>
                <w:rFonts w:cs="Times New Roman" w:ascii="Times New Roman" w:hAnsi="Times New Roman"/>
              </w:rPr>
              <w:t>_____________/</w:t>
            </w:r>
          </w:p>
          <w:p>
            <w:pPr>
              <w:pStyle w:val="Normal"/>
              <w:widowControl w:val="false"/>
              <w:ind w:hanging="0"/>
              <w:jc w:val="center"/>
              <w:rPr>
                <w:rFonts w:ascii="Times New Roman" w:hAnsi="Times New Roman" w:cs="Times New Roman"/>
              </w:rPr>
            </w:pPr>
            <w:r>
              <w:rPr>
                <w:rFonts w:cs="Times New Roman" w:ascii="Times New Roman" w:hAnsi="Times New Roman"/>
              </w:rPr>
              <w:t>(Подпись)</w:t>
            </w:r>
          </w:p>
        </w:tc>
        <w:tc>
          <w:tcPr>
            <w:tcW w:w="514"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660" w:type="dxa"/>
            <w:tcBorders/>
          </w:tcPr>
          <w:p>
            <w:pPr>
              <w:pStyle w:val="Normal"/>
              <w:widowControl w:val="false"/>
              <w:ind w:hanging="0"/>
              <w:jc w:val="center"/>
              <w:rPr>
                <w:rFonts w:ascii="Times New Roman" w:hAnsi="Times New Roman" w:cs="Times New Roman"/>
              </w:rPr>
            </w:pPr>
            <w:r>
              <w:rPr>
                <w:rFonts w:cs="Times New Roman" w:ascii="Times New Roman" w:hAnsi="Times New Roman"/>
              </w:rPr>
              <w:t>____________________/</w:t>
            </w:r>
          </w:p>
          <w:p>
            <w:pPr>
              <w:pStyle w:val="Normal"/>
              <w:widowControl w:val="false"/>
              <w:ind w:hanging="0"/>
              <w:jc w:val="center"/>
              <w:rPr>
                <w:rFonts w:ascii="Times New Roman" w:hAnsi="Times New Roman" w:cs="Times New Roman"/>
              </w:rPr>
            </w:pPr>
            <w:r>
              <w:rPr>
                <w:rFonts w:cs="Times New Roman" w:ascii="Times New Roman" w:hAnsi="Times New Roman"/>
              </w:rPr>
              <w:t>(Расшифровка подписи)</w:t>
            </w:r>
          </w:p>
        </w:tc>
      </w:tr>
      <w:tr>
        <w:trPr/>
        <w:tc>
          <w:tcPr>
            <w:tcW w:w="6509" w:type="dxa"/>
            <w:tcBorders/>
          </w:tcPr>
          <w:p>
            <w:pPr>
              <w:pStyle w:val="Normal"/>
              <w:widowControl w:val="false"/>
              <w:ind w:hanging="0"/>
              <w:jc w:val="left"/>
              <w:rPr>
                <w:rFonts w:ascii="Times New Roman" w:hAnsi="Times New Roman" w:cs="Times New Roman"/>
              </w:rPr>
            </w:pPr>
            <w:r>
              <w:rPr>
                <w:rFonts w:cs="Times New Roman" w:ascii="Times New Roman" w:hAnsi="Times New Roman"/>
              </w:rPr>
              <w:t>Главный бухгалтер</w:t>
            </w:r>
          </w:p>
          <w:p>
            <w:pPr>
              <w:pStyle w:val="Normal"/>
              <w:widowControl w:val="false"/>
              <w:ind w:hanging="0"/>
              <w:rPr>
                <w:rFonts w:ascii="Times New Roman" w:hAnsi="Times New Roman" w:cs="Times New Roman"/>
              </w:rPr>
            </w:pPr>
            <w:r>
              <w:rPr>
                <w:rFonts w:cs="Times New Roman" w:ascii="Times New Roman" w:hAnsi="Times New Roman"/>
              </w:rPr>
            </w:r>
          </w:p>
          <w:p>
            <w:pPr>
              <w:pStyle w:val="Normal"/>
              <w:widowControl w:val="false"/>
              <w:ind w:hanging="0"/>
              <w:jc w:val="left"/>
              <w:rPr>
                <w:rFonts w:ascii="Times New Roman" w:hAnsi="Times New Roman" w:cs="Times New Roman"/>
              </w:rPr>
            </w:pPr>
            <w:r>
              <w:rPr>
                <w:rFonts w:cs="Times New Roman" w:ascii="Times New Roman" w:hAnsi="Times New Roman"/>
              </w:rPr>
              <w:t>Дата "__" ____________ 20__ г.</w:t>
            </w:r>
          </w:p>
          <w:p>
            <w:pPr>
              <w:pStyle w:val="Normal"/>
              <w:widowControl w:val="false"/>
              <w:ind w:hanging="0"/>
              <w:jc w:val="left"/>
              <w:rPr>
                <w:rFonts w:ascii="Times New Roman" w:hAnsi="Times New Roman" w:cs="Times New Roman"/>
              </w:rPr>
            </w:pPr>
            <w:r>
              <w:rPr>
                <w:rFonts w:cs="Times New Roman" w:ascii="Times New Roman" w:hAnsi="Times New Roman"/>
              </w:rPr>
              <w:t>(М.П.)</w:t>
            </w:r>
          </w:p>
        </w:tc>
        <w:tc>
          <w:tcPr>
            <w:tcW w:w="697"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2589" w:type="dxa"/>
            <w:tcBorders/>
          </w:tcPr>
          <w:p>
            <w:pPr>
              <w:pStyle w:val="Normal"/>
              <w:widowControl w:val="false"/>
              <w:ind w:hanging="0"/>
              <w:jc w:val="center"/>
              <w:rPr>
                <w:rFonts w:ascii="Times New Roman" w:hAnsi="Times New Roman" w:cs="Times New Roman"/>
              </w:rPr>
            </w:pPr>
            <w:r>
              <w:rPr>
                <w:rFonts w:cs="Times New Roman" w:ascii="Times New Roman" w:hAnsi="Times New Roman"/>
              </w:rPr>
              <w:t>_____________/</w:t>
            </w:r>
          </w:p>
          <w:p>
            <w:pPr>
              <w:pStyle w:val="Normal"/>
              <w:widowControl w:val="false"/>
              <w:ind w:hanging="0"/>
              <w:jc w:val="center"/>
              <w:rPr>
                <w:rFonts w:ascii="Times New Roman" w:hAnsi="Times New Roman" w:cs="Times New Roman"/>
              </w:rPr>
            </w:pPr>
            <w:r>
              <w:rPr>
                <w:rFonts w:cs="Times New Roman" w:ascii="Times New Roman" w:hAnsi="Times New Roman"/>
              </w:rPr>
              <w:t>(Подпись)</w:t>
            </w:r>
          </w:p>
        </w:tc>
        <w:tc>
          <w:tcPr>
            <w:tcW w:w="514" w:type="dxa"/>
            <w:tcBorders/>
          </w:tcPr>
          <w:p>
            <w:pPr>
              <w:pStyle w:val="Normal"/>
              <w:widowControl w:val="false"/>
              <w:ind w:hanging="0"/>
              <w:rPr>
                <w:rFonts w:ascii="Times New Roman" w:hAnsi="Times New Roman" w:cs="Times New Roman"/>
              </w:rPr>
            </w:pPr>
            <w:r>
              <w:rPr>
                <w:rFonts w:cs="Times New Roman" w:ascii="Times New Roman" w:hAnsi="Times New Roman"/>
              </w:rPr>
            </w:r>
          </w:p>
        </w:tc>
        <w:tc>
          <w:tcPr>
            <w:tcW w:w="3660" w:type="dxa"/>
            <w:tcBorders/>
          </w:tcPr>
          <w:p>
            <w:pPr>
              <w:pStyle w:val="Normal"/>
              <w:widowControl w:val="false"/>
              <w:ind w:hanging="0"/>
              <w:jc w:val="center"/>
              <w:rPr>
                <w:rFonts w:ascii="Times New Roman" w:hAnsi="Times New Roman" w:cs="Times New Roman"/>
              </w:rPr>
            </w:pPr>
            <w:r>
              <w:rPr>
                <w:rFonts w:cs="Times New Roman" w:ascii="Times New Roman" w:hAnsi="Times New Roman"/>
              </w:rPr>
              <w:t>____________________/</w:t>
            </w:r>
          </w:p>
          <w:p>
            <w:pPr>
              <w:pStyle w:val="Normal"/>
              <w:widowControl w:val="false"/>
              <w:ind w:hanging="0"/>
              <w:jc w:val="center"/>
              <w:rPr>
                <w:rFonts w:ascii="Times New Roman" w:hAnsi="Times New Roman" w:cs="Times New Roman"/>
              </w:rPr>
            </w:pPr>
            <w:r>
              <w:rPr>
                <w:rFonts w:cs="Times New Roman" w:ascii="Times New Roman" w:hAnsi="Times New Roman"/>
              </w:rPr>
              <w:t>(Расшифровка подписи)</w:t>
            </w:r>
          </w:p>
        </w:tc>
      </w:tr>
    </w:tbl>
    <w:p>
      <w:pPr>
        <w:pStyle w:val="Normal"/>
        <w:widowControl/>
        <w:ind w:hanging="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Заместитель руководителя Администрации </w:t>
      </w:r>
    </w:p>
    <w:p>
      <w:pPr>
        <w:pStyle w:val="Normal"/>
        <w:rPr>
          <w:rFonts w:ascii="Times New Roman" w:hAnsi="Times New Roman" w:cs="Times New Roman"/>
          <w:sz w:val="28"/>
          <w:szCs w:val="28"/>
        </w:rPr>
      </w:pPr>
      <w:r>
        <w:rPr>
          <w:rFonts w:cs="Times New Roman" w:ascii="Times New Roman" w:hAnsi="Times New Roman"/>
          <w:sz w:val="28"/>
          <w:szCs w:val="28"/>
        </w:rPr>
        <w:t xml:space="preserve">Главы и Правительства </w:t>
      </w:r>
    </w:p>
    <w:p>
      <w:pPr>
        <w:pStyle w:val="Normal"/>
        <w:rPr>
          <w:rFonts w:ascii="Times New Roman" w:hAnsi="Times New Roman" w:cs="Times New Roman"/>
          <w:sz w:val="28"/>
          <w:szCs w:val="28"/>
        </w:rPr>
      </w:pPr>
      <w:r>
        <w:rPr>
          <w:rFonts w:cs="Times New Roman" w:ascii="Times New Roman" w:hAnsi="Times New Roman"/>
          <w:sz w:val="28"/>
          <w:szCs w:val="28"/>
        </w:rPr>
        <w:t xml:space="preserve">Карачаево-Черкесской Республики                                   </w:t>
      </w:r>
    </w:p>
    <w:p>
      <w:pPr>
        <w:pStyle w:val="Normal"/>
        <w:rPr>
          <w:rFonts w:ascii="Times New Roman" w:hAnsi="Times New Roman" w:cs="Times New Roman"/>
          <w:sz w:val="28"/>
          <w:szCs w:val="28"/>
        </w:rPr>
      </w:pPr>
      <w:r>
        <w:rPr>
          <w:rFonts w:cs="Times New Roman" w:ascii="Times New Roman" w:hAnsi="Times New Roman"/>
          <w:sz w:val="28"/>
          <w:szCs w:val="28"/>
        </w:rPr>
        <w:t xml:space="preserve">Начальник  Управления документационного </w:t>
      </w:r>
    </w:p>
    <w:p>
      <w:pPr>
        <w:pStyle w:val="Normal"/>
        <w:rPr>
          <w:rFonts w:ascii="Times New Roman" w:hAnsi="Times New Roman" w:cs="Times New Roman"/>
          <w:sz w:val="28"/>
          <w:szCs w:val="28"/>
        </w:rPr>
      </w:pPr>
      <w:r>
        <w:rPr>
          <w:rFonts w:cs="Times New Roman" w:ascii="Times New Roman" w:hAnsi="Times New Roman"/>
          <w:sz w:val="28"/>
          <w:szCs w:val="28"/>
        </w:rPr>
        <w:t xml:space="preserve">обеспечения Главы и Правительства </w:t>
      </w:r>
    </w:p>
    <w:p>
      <w:pPr>
        <w:pStyle w:val="Normal"/>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                                                                                                                Ф.Я. Астежева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Министр сельского хозяйства</w:t>
      </w:r>
    </w:p>
    <w:p>
      <w:pPr>
        <w:pStyle w:val="Normal"/>
        <w:rPr>
          <w:rFonts w:ascii="Times New Roman" w:hAnsi="Times New Roman" w:cs="Times New Roman"/>
          <w:sz w:val="28"/>
          <w:szCs w:val="28"/>
        </w:rPr>
      </w:pPr>
      <w:r>
        <w:rPr>
          <w:rFonts w:cs="Times New Roman" w:ascii="Times New Roman" w:hAnsi="Times New Roman"/>
          <w:sz w:val="28"/>
          <w:szCs w:val="28"/>
        </w:rPr>
        <w:t>Карачаево-Черкесской Республики                                                                                                                 А. А. Боташев</w:t>
      </w:r>
    </w:p>
    <w:p>
      <w:pPr>
        <w:pStyle w:val="Normal"/>
        <w:rPr>
          <w:rFonts w:ascii="Times New Roman" w:hAnsi="Times New Roman" w:cs="Times New Roman"/>
          <w:sz w:val="28"/>
          <w:szCs w:val="28"/>
        </w:rPr>
      </w:pPr>
      <w:r>
        <w:rPr/>
      </w:r>
    </w:p>
    <w:sectPr>
      <w:headerReference w:type="default" r:id="rId21"/>
      <w:type w:val="nextPage"/>
      <w:pgSz w:orient="landscape" w:w="16800" w:h="11906"/>
      <w:pgMar w:left="1134" w:right="1134" w:header="425" w:top="709" w:footer="0" w:bottom="28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ArialMT">
    <w:charset w:val="01"/>
    <w:family w:val="roman"/>
    <w:pitch w:val="variable"/>
  </w:font>
  <w:font w:name="Arial-ItalicMT">
    <w:charset w:val="01"/>
    <w:family w:val="roman"/>
    <w:pitch w:val="variable"/>
  </w:font>
  <w:font w:name="Times New Roman">
    <w:charset w:val="01"/>
    <w:family w:val="roman"/>
    <w:pitch w:val="variable"/>
  </w:font>
  <w:font w:name="Liberation Sans">
    <w:altName w:val="Arial"/>
    <w:charset w:val="01"/>
    <w:family w:val="roman"/>
    <w:pitch w:val="variable"/>
  </w:font>
  <w:font w:name="Courier New">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28</w:t>
    </w:r>
    <w:r>
      <w:rPr>
        <w:rFonts w:cs="Times New Roman" w:ascii="Times New Roman" w:hAnsi="Times New Roman"/>
      </w:rPr>
      <w:fldChar w:fldCharType="end"/>
    </w:r>
  </w:p>
  <w:p>
    <w:pPr>
      <w:pStyle w:val="Style28"/>
      <w:rPr>
        <w:rFonts w:ascii="Times New Roman" w:hAnsi="Times New Roman" w:cs="Times New Roman"/>
      </w:rPr>
    </w:pPr>
    <w:r>
      <w:rPr>
        <w:rFonts w:cs="Times New Roman" w:ascii="Times New Roman" w:hAnsi="Times New Roma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35</w:t>
    </w:r>
    <w:r>
      <w:rPr>
        <w:rFonts w:cs="Times New Roman" w:ascii="Times New Roman" w:hAnsi="Times New Roman"/>
      </w:rPr>
      <w:fldChar w:fldCharType="end"/>
    </w:r>
  </w:p>
  <w:p>
    <w:pPr>
      <w:pStyle w:val="Style28"/>
      <w:rPr>
        <w:rFonts w:ascii="Times New Roman" w:hAnsi="Times New Roman" w:cs="Times New Roman"/>
      </w:rPr>
    </w:pPr>
    <w:r>
      <w:rPr>
        <w:rFonts w:cs="Times New Roman" w:ascii="Times New Roman" w:hAnsi="Times New Roman"/>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282" w:hanging="432"/>
      </w:pPr>
      <w:rPr>
        <w:b w:val="false"/>
      </w:rPr>
    </w:lvl>
    <w:lvl w:ilvl="2">
      <w:start w:val="1"/>
      <w:numFmt w:val="decimal"/>
      <w:lvlText w:val="%1.%2.%3."/>
      <w:lvlJc w:val="left"/>
      <w:pPr>
        <w:tabs>
          <w:tab w:val="num" w:pos="0"/>
        </w:tabs>
        <w:ind w:left="1224" w:hanging="504"/>
      </w:pPr>
      <w:rPr>
        <w:sz w:val="28"/>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sz w:val="2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bullet"/>
      <w:lvlText w:val="-"/>
      <w:lvlJc w:val="left"/>
      <w:pPr>
        <w:tabs>
          <w:tab w:val="num" w:pos="0"/>
        </w:tabs>
        <w:ind w:left="360" w:hanging="360"/>
      </w:pPr>
      <w:rPr>
        <w:rFonts w:ascii="Times New Roman" w:hAnsi="Times New Roman" w:cs="Times New Roman" w:hint="default"/>
        <w:b/>
      </w:rPr>
    </w:lvl>
    <w:lvl w:ilvl="1">
      <w:start w:val="1"/>
      <w:numFmt w:val="decimal"/>
      <w:lvlText w:val="%1.%2."/>
      <w:lvlJc w:val="left"/>
      <w:pPr>
        <w:tabs>
          <w:tab w:val="num" w:pos="0"/>
        </w:tabs>
        <w:ind w:left="792" w:hanging="432"/>
      </w:pPr>
      <w:rPr>
        <w:b w:val="false"/>
      </w:rPr>
    </w:lvl>
    <w:lvl w:ilvl="2">
      <w:start w:val="1"/>
      <w:numFmt w:val="decimal"/>
      <w:lvlText w:val="%1.%2.%3."/>
      <w:lvlJc w:val="left"/>
      <w:pPr>
        <w:tabs>
          <w:tab w:val="num" w:pos="0"/>
        </w:tabs>
        <w:ind w:left="1224" w:hanging="504"/>
      </w:pPr>
      <w:rPr>
        <w:sz w:val="28"/>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russianLow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russianLow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lvl w:ilvl="0">
      <w:start w:val="1"/>
      <w:numFmt w:val="russianLow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lvl w:ilvl="0">
      <w:start w:val="1"/>
      <w:numFmt w:val="russianLow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lvl w:ilvl="0">
      <w:start w:val="1"/>
      <w:numFmt w:val="russianLow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lvl w:ilvl="0">
      <w:start w:val="1"/>
      <w:numFmt w:val="russianLow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lvl w:ilvl="0">
      <w:start w:val="1"/>
      <w:numFmt w:val="bullet"/>
      <w:lvlText w:val="-"/>
      <w:lvlJc w:val="left"/>
      <w:pPr>
        <w:tabs>
          <w:tab w:val="num" w:pos="0"/>
        </w:tabs>
        <w:ind w:left="1854" w:hanging="360"/>
      </w:pPr>
      <w:rPr>
        <w:rFonts w:ascii="Times New Roman" w:hAnsi="Times New Roman" w:cs="Times New Roman"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11">
    <w:lvl w:ilvl="0">
      <w:start w:val="1"/>
      <w:numFmt w:val="russianLow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lvl w:ilvl="0">
      <w:start w:val="1"/>
      <w:numFmt w:val="russianLow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lvl w:ilvl="0">
      <w:start w:val="1"/>
      <w:numFmt w:val="russianLow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lvl w:ilvl="0">
      <w:start w:val="1"/>
      <w:numFmt w:val="russianLow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lvl w:ilvl="0">
      <w:start w:val="1"/>
      <w:numFmt w:val="russianLow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lvl w:ilvl="0">
      <w:start w:val="1"/>
      <w:numFmt w:val="russianLow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lvl w:ilvl="0">
      <w:start w:val="3"/>
      <w:numFmt w:val="decimal"/>
      <w:lvlText w:val="%1."/>
      <w:lvlJc w:val="left"/>
      <w:pPr>
        <w:tabs>
          <w:tab w:val="num" w:pos="0"/>
        </w:tabs>
        <w:ind w:left="600" w:hanging="60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10"/>
  <w:embedSystemFonts/>
  <w:defaultTabStop w:val="720"/>
  <w:autoHyphenation w:val="true"/>
  <w:compat>
    <w:doNotExpandShiftReturn/>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link w:val="10"/>
    <w:uiPriority w:val="99"/>
    <w:qFormat/>
    <w:pPr>
      <w:spacing w:before="108" w:after="108"/>
      <w:ind w:hanging="0"/>
      <w:jc w:val="center"/>
      <w:outlineLvl w:val="0"/>
    </w:pPr>
    <w:rPr>
      <w:b/>
      <w:bCs/>
      <w:color w:val="26282F"/>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locked/>
    <w:rPr>
      <w:rFonts w:ascii="Cambria" w:hAnsi="Cambria"/>
      <w:b/>
      <w:kern w:val="2"/>
      <w:sz w:val="32"/>
    </w:rPr>
  </w:style>
  <w:style w:type="character" w:styleId="Style13" w:customStyle="1">
    <w:name w:val="Цветовое выделение"/>
    <w:uiPriority w:val="99"/>
    <w:qFormat/>
    <w:rPr>
      <w:b/>
      <w:color w:val="26282F"/>
    </w:rPr>
  </w:style>
  <w:style w:type="character" w:styleId="Style14" w:customStyle="1">
    <w:name w:val="Гипертекстовая ссылка"/>
    <w:uiPriority w:val="99"/>
    <w:qFormat/>
    <w:rPr>
      <w:color w:val="106BBE"/>
    </w:rPr>
  </w:style>
  <w:style w:type="character" w:styleId="Style15" w:customStyle="1">
    <w:name w:val="Цветовое выделение для Текст"/>
    <w:uiPriority w:val="99"/>
    <w:qFormat/>
    <w:rPr/>
  </w:style>
  <w:style w:type="character" w:styleId="Style16" w:customStyle="1">
    <w:name w:val="Верхний колонтитул Знак"/>
    <w:link w:val="a9"/>
    <w:uiPriority w:val="99"/>
    <w:qFormat/>
    <w:locked/>
    <w:rsid w:val="00746920"/>
    <w:rPr>
      <w:rFonts w:ascii="Arial" w:hAnsi="Arial"/>
      <w:sz w:val="24"/>
    </w:rPr>
  </w:style>
  <w:style w:type="character" w:styleId="Style17" w:customStyle="1">
    <w:name w:val="Нижний колонтитул Знак"/>
    <w:link w:val="ab"/>
    <w:uiPriority w:val="99"/>
    <w:qFormat/>
    <w:locked/>
    <w:rsid w:val="00746920"/>
    <w:rPr>
      <w:rFonts w:ascii="Arial" w:hAnsi="Arial"/>
      <w:sz w:val="24"/>
    </w:rPr>
  </w:style>
  <w:style w:type="character" w:styleId="Fontstyle01" w:customStyle="1">
    <w:name w:val="fontstyle01"/>
    <w:qFormat/>
    <w:rsid w:val="00c465c1"/>
    <w:rPr>
      <w:rFonts w:ascii="ArialMT" w:hAnsi="ArialMT"/>
      <w:b w:val="false"/>
      <w:bCs w:val="false"/>
      <w:i w:val="false"/>
      <w:iCs w:val="false"/>
      <w:color w:val="353842"/>
      <w:sz w:val="20"/>
      <w:szCs w:val="20"/>
    </w:rPr>
  </w:style>
  <w:style w:type="character" w:styleId="Style18">
    <w:name w:val="Интернет-ссылка"/>
    <w:uiPriority w:val="99"/>
    <w:unhideWhenUsed/>
    <w:rsid w:val="004840b8"/>
    <w:rPr>
      <w:rFonts w:cs="Times New Roman"/>
      <w:color w:val="0000FF"/>
      <w:u w:val="single"/>
    </w:rPr>
  </w:style>
  <w:style w:type="character" w:styleId="Fontstyle21" w:customStyle="1">
    <w:name w:val="fontstyle21"/>
    <w:qFormat/>
    <w:rsid w:val="009547fb"/>
    <w:rPr>
      <w:rFonts w:ascii="Arial-ItalicMT" w:hAnsi="Arial-ItalicMT"/>
      <w:b w:val="false"/>
      <w:bCs w:val="false"/>
      <w:i/>
      <w:iCs/>
      <w:color w:val="353842"/>
      <w:sz w:val="26"/>
      <w:szCs w:val="26"/>
    </w:rPr>
  </w:style>
  <w:style w:type="character" w:styleId="2" w:customStyle="1">
    <w:name w:val="Основной текст (2)_"/>
    <w:link w:val="20"/>
    <w:qFormat/>
    <w:rsid w:val="00796d57"/>
    <w:rPr>
      <w:rFonts w:ascii="Times New Roman" w:hAnsi="Times New Roman" w:cs="Times New Roman"/>
      <w:sz w:val="28"/>
      <w:szCs w:val="28"/>
      <w:shd w:fill="FFFFFF" w:val="clear"/>
    </w:rPr>
  </w:style>
  <w:style w:type="paragraph" w:styleId="Style19">
    <w:name w:val="Заголовок"/>
    <w:basedOn w:val="Normal"/>
    <w:next w:val="Style20"/>
    <w:qFormat/>
    <w:pPr>
      <w:keepNext w:val="true"/>
      <w:spacing w:before="240" w:after="120"/>
    </w:pPr>
    <w:rPr>
      <w:rFonts w:ascii="Liberation Sans" w:hAnsi="Liberation Sans" w:eastAsia="Droid Sans Fallback" w:cs="Droid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Droid Sans Devanagari"/>
    </w:rPr>
  </w:style>
  <w:style w:type="paragraph" w:styleId="Style22">
    <w:name w:val="Caption"/>
    <w:basedOn w:val="Normal"/>
    <w:qFormat/>
    <w:pPr>
      <w:suppressLineNumbers/>
      <w:spacing w:before="120" w:after="120"/>
    </w:pPr>
    <w:rPr>
      <w:rFonts w:cs="Droid Sans Devanagari"/>
      <w:i/>
      <w:iCs/>
      <w:sz w:val="24"/>
      <w:szCs w:val="24"/>
    </w:rPr>
  </w:style>
  <w:style w:type="paragraph" w:styleId="Style23">
    <w:name w:val="Указатель"/>
    <w:basedOn w:val="Normal"/>
    <w:qFormat/>
    <w:pPr>
      <w:suppressLineNumbers/>
    </w:pPr>
    <w:rPr>
      <w:rFonts w:cs="Droid Sans Devanagari"/>
    </w:rPr>
  </w:style>
  <w:style w:type="paragraph" w:styleId="Style24" w:customStyle="1">
    <w:name w:val="Нормальный (таблица)"/>
    <w:basedOn w:val="Normal"/>
    <w:next w:val="Normal"/>
    <w:uiPriority w:val="99"/>
    <w:qFormat/>
    <w:pPr>
      <w:ind w:hanging="0"/>
    </w:pPr>
    <w:rPr/>
  </w:style>
  <w:style w:type="paragraph" w:styleId="Style25" w:customStyle="1">
    <w:name w:val="Таблицы (моноширинный)"/>
    <w:basedOn w:val="Normal"/>
    <w:next w:val="Normal"/>
    <w:uiPriority w:val="99"/>
    <w:qFormat/>
    <w:pPr>
      <w:ind w:hanging="0"/>
      <w:jc w:val="left"/>
    </w:pPr>
    <w:rPr>
      <w:rFonts w:ascii="Courier New" w:hAnsi="Courier New" w:cs="Courier New"/>
    </w:rPr>
  </w:style>
  <w:style w:type="paragraph" w:styleId="Style26" w:customStyle="1">
    <w:name w:val="Прижатый влево"/>
    <w:basedOn w:val="Normal"/>
    <w:next w:val="Normal"/>
    <w:uiPriority w:val="99"/>
    <w:qFormat/>
    <w:pPr>
      <w:ind w:hanging="0"/>
      <w:jc w:val="left"/>
    </w:pPr>
    <w:rPr/>
  </w:style>
  <w:style w:type="paragraph" w:styleId="Style27">
    <w:name w:val="Верхний и нижний колонтитулы"/>
    <w:basedOn w:val="Normal"/>
    <w:qFormat/>
    <w:pPr/>
    <w:rPr/>
  </w:style>
  <w:style w:type="paragraph" w:styleId="Style28">
    <w:name w:val="Header"/>
    <w:basedOn w:val="Normal"/>
    <w:link w:val="aa"/>
    <w:uiPriority w:val="99"/>
    <w:unhideWhenUsed/>
    <w:rsid w:val="00746920"/>
    <w:pPr>
      <w:tabs>
        <w:tab w:val="clear" w:pos="720"/>
        <w:tab w:val="center" w:pos="4677" w:leader="none"/>
        <w:tab w:val="right" w:pos="9355" w:leader="none"/>
      </w:tabs>
    </w:pPr>
    <w:rPr/>
  </w:style>
  <w:style w:type="paragraph" w:styleId="Style29">
    <w:name w:val="Footer"/>
    <w:basedOn w:val="Normal"/>
    <w:link w:val="ac"/>
    <w:uiPriority w:val="99"/>
    <w:unhideWhenUsed/>
    <w:rsid w:val="00746920"/>
    <w:pPr>
      <w:tabs>
        <w:tab w:val="clear" w:pos="720"/>
        <w:tab w:val="center" w:pos="4677" w:leader="none"/>
        <w:tab w:val="right" w:pos="9355" w:leader="none"/>
      </w:tabs>
    </w:pPr>
    <w:rPr/>
  </w:style>
  <w:style w:type="paragraph" w:styleId="Style30" w:customStyle="1">
    <w:name w:val="м_Џѕ¤ÌË ‰Ô¾‰Ó"/>
    <w:basedOn w:val="Normal"/>
    <w:next w:val="Normal"/>
    <w:uiPriority w:val="99"/>
    <w:qFormat/>
    <w:rsid w:val="00c465c1"/>
    <w:pPr>
      <w:ind w:hanging="0"/>
      <w:jc w:val="left"/>
    </w:pPr>
    <w:rPr/>
  </w:style>
  <w:style w:type="paragraph" w:styleId="ListParagraph">
    <w:name w:val="List Paragraph"/>
    <w:basedOn w:val="Normal"/>
    <w:uiPriority w:val="34"/>
    <w:qFormat/>
    <w:rsid w:val="008b1111"/>
    <w:pPr>
      <w:spacing w:before="0" w:after="0"/>
      <w:ind w:left="720" w:firstLine="720"/>
      <w:contextualSpacing/>
    </w:pPr>
    <w:rPr/>
  </w:style>
  <w:style w:type="paragraph" w:styleId="Unformattext" w:customStyle="1">
    <w:name w:val="unformattext"/>
    <w:basedOn w:val="Normal"/>
    <w:qFormat/>
    <w:rsid w:val="00e57384"/>
    <w:pPr>
      <w:widowControl/>
      <w:spacing w:beforeAutospacing="1" w:afterAutospacing="1"/>
      <w:ind w:hanging="0"/>
      <w:jc w:val="left"/>
    </w:pPr>
    <w:rPr>
      <w:rFonts w:ascii="Times New Roman" w:hAnsi="Times New Roman" w:cs="Times New Roman"/>
    </w:rPr>
  </w:style>
  <w:style w:type="paragraph" w:styleId="21" w:customStyle="1">
    <w:name w:val="Основной текст (2)"/>
    <w:basedOn w:val="Normal"/>
    <w:link w:val="2"/>
    <w:qFormat/>
    <w:rsid w:val="00796d57"/>
    <w:pPr>
      <w:shd w:val="clear" w:color="auto" w:fill="FFFFFF"/>
      <w:spacing w:lineRule="atLeast" w:line="0" w:before="420" w:after="300"/>
      <w:ind w:hanging="1940"/>
      <w:jc w:val="center"/>
    </w:pPr>
    <w:rPr>
      <w:rFonts w:ascii="Times New Roman" w:hAnsi="Times New Roman" w:cs="Times New Roman"/>
      <w:sz w:val="28"/>
      <w:szCs w:val="2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59"/>
    <w:rsid w:val="00e57384"/>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cxkchr.ru/" TargetMode="External"/><Relationship Id="rId3" Type="http://schemas.openxmlformats.org/officeDocument/2006/relationships/hyperlink" Target="http://mcxkchr.ru/" TargetMode="External"/><Relationship Id="rId4" Type="http://schemas.openxmlformats.org/officeDocument/2006/relationships/hyperlink" Target="garantf1://10064072.185" TargetMode="External"/><Relationship Id="rId5" Type="http://schemas.openxmlformats.org/officeDocument/2006/relationships/hyperlink" Target="garantf1://10800200.1" TargetMode="External"/><Relationship Id="rId6" Type="http://schemas.openxmlformats.org/officeDocument/2006/relationships/hyperlink" Target="garantf1://70927534.261" TargetMode="External"/><Relationship Id="rId7" Type="http://schemas.openxmlformats.org/officeDocument/2006/relationships/hyperlink" Target="garantf1://70927534.262" TargetMode="Externa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hyperlink" Target="garantf1://455333.0" TargetMode="External"/><Relationship Id="rId16" Type="http://schemas.openxmlformats.org/officeDocument/2006/relationships/hyperlink" Target="garantf1://455333.0" TargetMode="External"/><Relationship Id="rId17" Type="http://schemas.openxmlformats.org/officeDocument/2006/relationships/header" Target="header1.xml"/><Relationship Id="rId18" Type="http://schemas.openxmlformats.org/officeDocument/2006/relationships/hyperlink" Target="garantf1://455333.0" TargetMode="External"/><Relationship Id="rId19" Type="http://schemas.openxmlformats.org/officeDocument/2006/relationships/hyperlink" Target="garantf1://455333.0" TargetMode="External"/><Relationship Id="rId20" Type="http://schemas.openxmlformats.org/officeDocument/2006/relationships/hyperlink" Target="garantf1://455333.0" TargetMode="External"/><Relationship Id="rId21" Type="http://schemas.openxmlformats.org/officeDocument/2006/relationships/header" Target="header2.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DDB21-9775-48B4-A9E6-84492007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Application>LibreOffice/7.0.6.2$Linux_X86_64 LibreOffice_project/00$Build-2</Application>
  <AppVersion>15.0000</AppVersion>
  <Pages>35</Pages>
  <Words>7449</Words>
  <Characters>58657</Characters>
  <CharactersWithSpaces>66762</CharactersWithSpaces>
  <Paragraphs>865</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2021-07-27T13:27:00Z</dcterms:created>
  <dc:creator>НПП "Гарант-Сервис"</dc:creator>
  <dc:description>Документ экспортирован из системы ГАРАНТ</dc:description>
  <dc:language>ru-RU</dc:language>
  <cp:lastModifiedBy/>
  <cp:lastPrinted>2022-09-05T10:23:39Z</cp:lastPrinted>
  <dcterms:modified xsi:type="dcterms:W3CDTF">2022-09-05T11:32:20Z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