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B2" w:rsidRPr="00A40A9C" w:rsidRDefault="00E932B2" w:rsidP="00E932B2">
      <w:pPr>
        <w:ind w:firstLine="567"/>
        <w:jc w:val="right"/>
        <w:rPr>
          <w:rFonts w:ascii="Times New Roman" w:hAnsi="Times New Roman"/>
          <w:sz w:val="28"/>
          <w:szCs w:val="28"/>
          <w:lang w:bidi="ru-RU"/>
        </w:rPr>
      </w:pPr>
      <w:r w:rsidRPr="00A40A9C">
        <w:rPr>
          <w:rFonts w:ascii="Times New Roman" w:hAnsi="Times New Roman"/>
          <w:sz w:val="28"/>
          <w:szCs w:val="28"/>
        </w:rPr>
        <w:t>ПРОЕКТ</w:t>
      </w:r>
    </w:p>
    <w:p w:rsidR="00E932B2" w:rsidRPr="00A40A9C" w:rsidRDefault="00E932B2" w:rsidP="00E932B2">
      <w:pPr>
        <w:pStyle w:val="20"/>
        <w:shd w:val="clear" w:color="auto" w:fill="auto"/>
        <w:spacing w:line="240" w:lineRule="auto"/>
        <w:ind w:firstLine="567"/>
        <w:rPr>
          <w:lang w:eastAsia="ru-RU" w:bidi="ru-RU"/>
        </w:rPr>
      </w:pPr>
      <w:r w:rsidRPr="00A40A9C">
        <w:rPr>
          <w:lang w:bidi="ru-RU"/>
        </w:rPr>
        <w:t>РОССИЙСКАЯ ФЕДЕРАЦИЯ</w:t>
      </w:r>
    </w:p>
    <w:p w:rsidR="00E932B2" w:rsidRPr="00A40A9C" w:rsidRDefault="00E932B2" w:rsidP="00E932B2">
      <w:pPr>
        <w:pStyle w:val="20"/>
        <w:shd w:val="clear" w:color="auto" w:fill="auto"/>
        <w:spacing w:line="240" w:lineRule="auto"/>
        <w:ind w:firstLine="567"/>
        <w:rPr>
          <w:lang w:bidi="ru-RU"/>
        </w:rPr>
      </w:pPr>
      <w:r w:rsidRPr="00A40A9C">
        <w:rPr>
          <w:lang w:bidi="ru-RU"/>
        </w:rPr>
        <w:t>ПРАВИТЕЛЬСТВО КАРАЧАЕВО-ЧЕРКЕССКОЙ РЕСПУБЛИКИ</w:t>
      </w:r>
    </w:p>
    <w:p w:rsidR="00E932B2" w:rsidRPr="00A40A9C" w:rsidRDefault="00E932B2" w:rsidP="00E932B2">
      <w:pPr>
        <w:pStyle w:val="40"/>
        <w:shd w:val="clear" w:color="auto" w:fill="auto"/>
        <w:spacing w:line="240" w:lineRule="auto"/>
        <w:ind w:firstLine="567"/>
        <w:rPr>
          <w:lang w:bidi="ru-RU"/>
        </w:rPr>
      </w:pPr>
      <w:bookmarkStart w:id="0" w:name="bookmark0"/>
      <w:r w:rsidRPr="00A40A9C">
        <w:rPr>
          <w:lang w:bidi="ru-RU"/>
        </w:rPr>
        <w:t>ПОСТАНОВЛЕНИЕ</w:t>
      </w:r>
      <w:bookmarkEnd w:id="0"/>
    </w:p>
    <w:p w:rsidR="00E932B2" w:rsidRPr="00A40A9C" w:rsidRDefault="00E932B2" w:rsidP="00E932B2">
      <w:pPr>
        <w:pStyle w:val="40"/>
        <w:shd w:val="clear" w:color="auto" w:fill="auto"/>
        <w:spacing w:line="240" w:lineRule="auto"/>
        <w:ind w:firstLine="567"/>
      </w:pPr>
    </w:p>
    <w:p w:rsidR="00E932B2" w:rsidRPr="00A40A9C" w:rsidRDefault="00E932B2" w:rsidP="00E932B2">
      <w:pPr>
        <w:pStyle w:val="20"/>
        <w:shd w:val="clear" w:color="auto" w:fill="auto"/>
        <w:tabs>
          <w:tab w:val="left" w:pos="3960"/>
          <w:tab w:val="left" w:pos="8040"/>
        </w:tabs>
        <w:spacing w:line="240" w:lineRule="auto"/>
        <w:ind w:firstLine="0"/>
        <w:jc w:val="left"/>
        <w:rPr>
          <w:lang w:bidi="ru-RU"/>
        </w:rPr>
      </w:pPr>
      <w:r w:rsidRPr="00A40A9C">
        <w:rPr>
          <w:lang w:bidi="ru-RU"/>
        </w:rPr>
        <w:t>________ 2024</w:t>
      </w:r>
      <w:r w:rsidRPr="00A40A9C">
        <w:rPr>
          <w:lang w:bidi="ru-RU"/>
        </w:rPr>
        <w:tab/>
        <w:t>г. Черкесск                                      № ___</w:t>
      </w:r>
    </w:p>
    <w:p w:rsidR="00E932B2" w:rsidRPr="00A40A9C" w:rsidRDefault="00E932B2" w:rsidP="00E932B2">
      <w:pPr>
        <w:pStyle w:val="20"/>
        <w:shd w:val="clear" w:color="auto" w:fill="auto"/>
        <w:tabs>
          <w:tab w:val="left" w:pos="3960"/>
          <w:tab w:val="left" w:pos="8040"/>
        </w:tabs>
        <w:spacing w:line="240" w:lineRule="auto"/>
        <w:ind w:firstLine="0"/>
        <w:jc w:val="left"/>
      </w:pPr>
    </w:p>
    <w:p w:rsidR="00E932B2" w:rsidRPr="00A40A9C" w:rsidRDefault="00E932B2" w:rsidP="00A40A9C">
      <w:pPr>
        <w:tabs>
          <w:tab w:val="left" w:pos="1023"/>
        </w:tabs>
        <w:suppressAutoHyphens w:val="0"/>
        <w:autoSpaceDE/>
        <w:autoSpaceDN/>
        <w:adjustRightInd/>
        <w:ind w:firstLine="709"/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 w:rsidRPr="00A40A9C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О внесении изменения в</w:t>
      </w:r>
      <w:r w:rsidRPr="00A40A9C">
        <w:rPr>
          <w:rFonts w:ascii="Times New Roman" w:eastAsiaTheme="minorEastAsia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A40A9C">
        <w:rPr>
          <w:rFonts w:ascii="Times New Roman" w:eastAsiaTheme="minorEastAsia" w:hAnsi="Times New Roman" w:cs="Times New Roman"/>
          <w:kern w:val="0"/>
          <w:sz w:val="28"/>
          <w:szCs w:val="28"/>
          <w:lang w:eastAsia="en-US" w:bidi="ru-RU"/>
        </w:rPr>
        <w:t xml:space="preserve">постановление Правительства Карачаево-Черкесской Республики </w:t>
      </w:r>
      <w:r w:rsidRPr="00A40A9C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en-US" w:bidi="ru-RU"/>
        </w:rPr>
        <w:t>от</w:t>
      </w:r>
      <w:r w:rsidRPr="00A40A9C">
        <w:rPr>
          <w:rFonts w:ascii="Times New Roman" w:eastAsiaTheme="minorEastAsia" w:hAnsi="Times New Roman" w:cs="Times New Roman"/>
          <w:kern w:val="0"/>
          <w:sz w:val="28"/>
          <w:szCs w:val="28"/>
          <w:lang w:eastAsia="en-US" w:bidi="ar-SA"/>
        </w:rPr>
        <w:t xml:space="preserve"> 28.12.2023 № 385 «О государственной программе Карачаево-Черкесской Республики «Развитие сельского хозяйства Карачаево-Черкесской Республики»</w:t>
      </w:r>
    </w:p>
    <w:p w:rsidR="00E932B2" w:rsidRPr="0096318D" w:rsidRDefault="00E932B2" w:rsidP="00A40A9C">
      <w:pPr>
        <w:tabs>
          <w:tab w:val="left" w:pos="1023"/>
        </w:tabs>
        <w:suppressAutoHyphens w:val="0"/>
        <w:autoSpaceDE/>
        <w:autoSpaceDN/>
        <w:adjustRightInd/>
        <w:ind w:firstLine="709"/>
        <w:rPr>
          <w:rFonts w:ascii="Times New Roman" w:hAnsi="Times New Roman" w:cs="Times New Roman"/>
          <w:bCs/>
          <w:kern w:val="0"/>
          <w:sz w:val="28"/>
          <w:szCs w:val="28"/>
          <w:lang w:eastAsia="en-US" w:bidi="ar-SA"/>
        </w:rPr>
      </w:pPr>
      <w:proofErr w:type="gramStart"/>
      <w:r w:rsidRPr="00A40A9C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В </w:t>
      </w:r>
      <w:r w:rsidRPr="00A40A9C">
        <w:rPr>
          <w:rFonts w:ascii="Times New Roman" w:hAnsi="Times New Roman" w:cs="Times New Roman"/>
          <w:bCs/>
          <w:kern w:val="0"/>
          <w:sz w:val="28"/>
          <w:szCs w:val="28"/>
          <w:lang w:eastAsia="en-US" w:bidi="ar-SA"/>
        </w:rPr>
        <w:t xml:space="preserve">соответствии с приложениями </w:t>
      </w:r>
      <w:r w:rsidR="00A40A9C" w:rsidRPr="00A40A9C">
        <w:rPr>
          <w:rFonts w:ascii="Times New Roman" w:hAnsi="Times New Roman" w:cs="Times New Roman"/>
          <w:bCs/>
          <w:kern w:val="0"/>
          <w:sz w:val="28"/>
          <w:szCs w:val="28"/>
          <w:lang w:eastAsia="en-US" w:bidi="ar-SA"/>
        </w:rPr>
        <w:t>6</w:t>
      </w:r>
      <w:r w:rsidRPr="00A40A9C">
        <w:rPr>
          <w:rFonts w:ascii="Times New Roman" w:hAnsi="Times New Roman" w:cs="Times New Roman"/>
          <w:bCs/>
          <w:kern w:val="0"/>
          <w:sz w:val="28"/>
          <w:szCs w:val="28"/>
          <w:lang w:eastAsia="en-US" w:bidi="ar-SA"/>
        </w:rPr>
        <w:t xml:space="preserve"> к постановлению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r w:rsidRPr="00A40A9C">
        <w:rPr>
          <w:rFonts w:ascii="Times New Roman" w:eastAsiaTheme="minorEastAsia" w:hAnsi="Times New Roman" w:cs="Times New Roman"/>
          <w:kern w:val="0"/>
          <w:sz w:val="28"/>
          <w:szCs w:val="28"/>
          <w:lang w:eastAsia="en-US" w:bidi="ar-SA"/>
        </w:rPr>
        <w:t xml:space="preserve">постановлениями Правительства </w:t>
      </w:r>
      <w:r w:rsidRPr="00A40A9C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en-US" w:bidi="ar-SA"/>
        </w:rPr>
        <w:t>Российской Федерации</w:t>
      </w:r>
      <w:r w:rsidRPr="00A40A9C">
        <w:rPr>
          <w:rFonts w:ascii="Times New Roman" w:eastAsiaTheme="minorEastAsia" w:hAnsi="Times New Roman" w:cs="Times New Roman"/>
          <w:kern w:val="0"/>
          <w:sz w:val="28"/>
          <w:szCs w:val="28"/>
          <w:lang w:eastAsia="en-US" w:bidi="ar-SA"/>
        </w:rPr>
        <w:t xml:space="preserve"> от 25.10.2023  № 1782 «Об </w:t>
      </w:r>
      <w:r w:rsidRPr="0096318D">
        <w:rPr>
          <w:rFonts w:ascii="Times New Roman" w:eastAsiaTheme="minorEastAsia" w:hAnsi="Times New Roman" w:cs="Times New Roman"/>
          <w:kern w:val="0"/>
          <w:sz w:val="28"/>
          <w:szCs w:val="28"/>
          <w:lang w:eastAsia="en-US" w:bidi="ar-SA"/>
        </w:rPr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</w:t>
      </w:r>
      <w:proofErr w:type="gramEnd"/>
      <w:r w:rsidRPr="0096318D">
        <w:rPr>
          <w:rFonts w:ascii="Times New Roman" w:eastAsiaTheme="minorEastAsia" w:hAnsi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Pr="0096318D">
        <w:rPr>
          <w:rFonts w:ascii="Times New Roman" w:eastAsiaTheme="minorEastAsia" w:hAnsi="Times New Roman" w:cs="Times New Roman"/>
          <w:kern w:val="0"/>
          <w:sz w:val="28"/>
          <w:szCs w:val="28"/>
          <w:lang w:eastAsia="en-US" w:bidi="ar-SA"/>
        </w:rPr>
        <w:t>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96318D">
        <w:rPr>
          <w:rFonts w:ascii="Times New Roman" w:hAnsi="Times New Roman" w:cs="Times New Roman"/>
          <w:bCs/>
          <w:kern w:val="0"/>
          <w:sz w:val="28"/>
          <w:szCs w:val="28"/>
          <w:lang w:eastAsia="en-US" w:bidi="ar-SA"/>
        </w:rPr>
        <w:t xml:space="preserve"> 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</w:t>
      </w:r>
      <w:proofErr w:type="gramEnd"/>
      <w:r w:rsidRPr="0096318D">
        <w:rPr>
          <w:rFonts w:ascii="Times New Roman" w:hAnsi="Times New Roman" w:cs="Times New Roman"/>
          <w:bCs/>
          <w:kern w:val="0"/>
          <w:sz w:val="28"/>
          <w:szCs w:val="28"/>
          <w:lang w:eastAsia="en-US" w:bidi="ar-SA"/>
        </w:rPr>
        <w:t xml:space="preserve"> товаров, работ, услуг» Правительство Карачаево-Черкесской Республики </w:t>
      </w:r>
    </w:p>
    <w:p w:rsidR="007C0505" w:rsidRPr="0096318D" w:rsidRDefault="00E932B2" w:rsidP="007C0505">
      <w:pPr>
        <w:tabs>
          <w:tab w:val="left" w:pos="1023"/>
        </w:tabs>
        <w:suppressAutoHyphens w:val="0"/>
        <w:autoSpaceDE/>
        <w:autoSpaceDN/>
        <w:adjustRightInd/>
        <w:ind w:firstLine="709"/>
        <w:rPr>
          <w:rFonts w:ascii="Times New Roman" w:eastAsia="Calibri" w:hAnsi="Times New Roman" w:cs="Times New Roman"/>
          <w:kern w:val="0"/>
          <w:sz w:val="28"/>
          <w:szCs w:val="28"/>
          <w:lang w:eastAsia="en-US" w:bidi="ru-RU"/>
        </w:rPr>
      </w:pPr>
      <w:r w:rsidRPr="0096318D">
        <w:rPr>
          <w:rFonts w:ascii="Times New Roman" w:eastAsia="Calibri" w:hAnsi="Times New Roman" w:cs="Times New Roman"/>
          <w:kern w:val="0"/>
          <w:sz w:val="28"/>
          <w:szCs w:val="28"/>
          <w:lang w:eastAsia="en-US" w:bidi="ru-RU"/>
        </w:rPr>
        <w:t>ПОСТАНОВЛЯЕТ:</w:t>
      </w:r>
    </w:p>
    <w:p w:rsidR="00E932B2" w:rsidRPr="0096318D" w:rsidRDefault="00E932B2" w:rsidP="00A40A9C">
      <w:pPr>
        <w:pStyle w:val="a3"/>
        <w:widowControl/>
        <w:numPr>
          <w:ilvl w:val="0"/>
          <w:numId w:val="1"/>
        </w:numPr>
        <w:tabs>
          <w:tab w:val="left" w:pos="1023"/>
        </w:tabs>
        <w:suppressAutoHyphens w:val="0"/>
        <w:autoSpaceDE/>
        <w:autoSpaceDN/>
        <w:adjustRightInd/>
        <w:ind w:firstLine="259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Внести в приложение</w:t>
      </w:r>
      <w:r w:rsidR="00A40A9C"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 13</w:t>
      </w: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 следующие изменения</w:t>
      </w:r>
      <w:r w:rsidR="007C0505"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:</w:t>
      </w:r>
    </w:p>
    <w:p w:rsidR="007C0505" w:rsidRPr="0096318D" w:rsidRDefault="007C0505" w:rsidP="007C0505">
      <w:pPr>
        <w:pStyle w:val="a3"/>
        <w:widowControl/>
        <w:numPr>
          <w:ilvl w:val="1"/>
          <w:numId w:val="1"/>
        </w:numPr>
        <w:tabs>
          <w:tab w:val="left" w:pos="1023"/>
        </w:tabs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В абзаце первом пункта 1.1. раздела 1 исключить слова «</w:t>
      </w:r>
      <w:r w:rsidRPr="0096318D">
        <w:rPr>
          <w:rFonts w:ascii="Times New Roman" w:hAnsi="Times New Roman" w:cs="Times New Roman"/>
          <w:sz w:val="28"/>
          <w:szCs w:val="28"/>
        </w:rPr>
        <w:t>регионального проекта «Акселерация субъектов малого и среднего предпринимательства</w:t>
      </w: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».</w:t>
      </w:r>
    </w:p>
    <w:p w:rsidR="000C5917" w:rsidRPr="0096318D" w:rsidRDefault="00DD5D72" w:rsidP="00A40A9C">
      <w:pPr>
        <w:pStyle w:val="a3"/>
        <w:widowControl/>
        <w:numPr>
          <w:ilvl w:val="1"/>
          <w:numId w:val="1"/>
        </w:numPr>
        <w:tabs>
          <w:tab w:val="left" w:pos="1023"/>
        </w:tabs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В а</w:t>
      </w:r>
      <w:r w:rsidR="00E932B2"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бзац</w:t>
      </w: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е</w:t>
      </w:r>
      <w:r w:rsidR="00E932B2"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 второй пункта 1.2 раздела 1 </w:t>
      </w: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слова</w:t>
      </w:r>
      <w:r w:rsidR="00E932B2"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 </w:t>
      </w: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«</w:t>
      </w:r>
      <w:r w:rsidRPr="0096318D">
        <w:rPr>
          <w:rFonts w:ascii="Times New Roman" w:hAnsi="Times New Roman" w:cs="Times New Roman"/>
          <w:sz w:val="28"/>
          <w:szCs w:val="28"/>
        </w:rPr>
        <w:t>региональную конкурсную комиссию</w:t>
      </w: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» заменить словами </w:t>
      </w:r>
      <w:r w:rsidR="00E932B2"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«</w:t>
      </w: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региональную комиссию </w:t>
      </w:r>
      <w:r w:rsidR="00E932B2"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по отбору проектов»</w:t>
      </w: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.</w:t>
      </w:r>
    </w:p>
    <w:p w:rsidR="00DD5D72" w:rsidRPr="0096318D" w:rsidRDefault="00DD5D72" w:rsidP="00A40A9C">
      <w:pPr>
        <w:pStyle w:val="a3"/>
        <w:widowControl/>
        <w:numPr>
          <w:ilvl w:val="1"/>
          <w:numId w:val="1"/>
        </w:numPr>
        <w:tabs>
          <w:tab w:val="left" w:pos="1023"/>
        </w:tabs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В абзаце </w:t>
      </w:r>
      <w:r w:rsidR="008C79A3"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третьем</w:t>
      </w: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 пункта 1.2 раздела 2 слова «региональной </w:t>
      </w:r>
      <w:r w:rsidR="008C79A3"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конкурсной комиссией</w:t>
      </w: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» заменить  словами «</w:t>
      </w:r>
      <w:r w:rsidR="008C79A3"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региональной комиссией</w:t>
      </w: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 по отбору проектов».</w:t>
      </w:r>
    </w:p>
    <w:p w:rsidR="008C79A3" w:rsidRPr="0096318D" w:rsidRDefault="008C79A3" w:rsidP="00A40A9C">
      <w:pPr>
        <w:pStyle w:val="a3"/>
        <w:widowControl/>
        <w:numPr>
          <w:ilvl w:val="1"/>
          <w:numId w:val="1"/>
        </w:numPr>
        <w:tabs>
          <w:tab w:val="left" w:pos="1023"/>
        </w:tabs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В абзаце пятом пункта 1.2 раздела 2 слова «региональной конкурсной комиссии» заменить  словами «региональной комиссии по отбору проектов».</w:t>
      </w:r>
    </w:p>
    <w:p w:rsidR="008C79A3" w:rsidRPr="0096318D" w:rsidRDefault="008C79A3" w:rsidP="00A40A9C">
      <w:pPr>
        <w:pStyle w:val="a3"/>
        <w:widowControl/>
        <w:numPr>
          <w:ilvl w:val="1"/>
          <w:numId w:val="1"/>
        </w:numPr>
        <w:tabs>
          <w:tab w:val="left" w:pos="1023"/>
        </w:tabs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lastRenderedPageBreak/>
        <w:t xml:space="preserve">В абзаце </w:t>
      </w:r>
      <w:r w:rsidR="00427313"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восьмой</w:t>
      </w: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 пункта 1.2 раздела 2 слова «региональной конкурсной комиссией» заменить  словами «региональной комиссией по отбору проектов».</w:t>
      </w:r>
    </w:p>
    <w:p w:rsidR="00DD5D72" w:rsidRPr="0096318D" w:rsidRDefault="00DD5D72" w:rsidP="00A40A9C">
      <w:pPr>
        <w:pStyle w:val="a3"/>
        <w:widowControl/>
        <w:numPr>
          <w:ilvl w:val="1"/>
          <w:numId w:val="1"/>
        </w:numPr>
        <w:tabs>
          <w:tab w:val="left" w:pos="1023"/>
        </w:tabs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В абзаце десятом пункта 1.2 раздела 2 слова «региональная</w:t>
      </w:r>
      <w:r w:rsidR="00A5038C"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 конкурсная комиссия</w:t>
      </w: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» заменить словами «региональная комиссия по отбору проектов».</w:t>
      </w:r>
    </w:p>
    <w:p w:rsidR="000900D7" w:rsidRPr="0096318D" w:rsidRDefault="008C79A3" w:rsidP="00A40A9C">
      <w:pPr>
        <w:pStyle w:val="a3"/>
        <w:widowControl/>
        <w:numPr>
          <w:ilvl w:val="1"/>
          <w:numId w:val="1"/>
        </w:numPr>
        <w:tabs>
          <w:tab w:val="left" w:pos="1023"/>
        </w:tabs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В пункте 1.5 раз</w:t>
      </w:r>
      <w:r w:rsidR="000900D7"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дела 1:</w:t>
      </w:r>
    </w:p>
    <w:p w:rsidR="008C79A3" w:rsidRPr="0096318D" w:rsidRDefault="008C79A3" w:rsidP="00A40A9C">
      <w:pPr>
        <w:pStyle w:val="a3"/>
        <w:widowControl/>
        <w:tabs>
          <w:tab w:val="left" w:pos="1023"/>
        </w:tabs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слова «региональной конкурсной комиссии» заменить  словами «региональной комиссии по отбору проектов»</w:t>
      </w:r>
      <w:r w:rsidR="000900D7"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;</w:t>
      </w:r>
    </w:p>
    <w:p w:rsidR="00DD5D72" w:rsidRPr="0096318D" w:rsidRDefault="000900D7" w:rsidP="00814E2C">
      <w:pPr>
        <w:pStyle w:val="a3"/>
        <w:widowControl/>
        <w:tabs>
          <w:tab w:val="left" w:pos="1023"/>
        </w:tabs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слова «не менее 1 нового» заменить словами «не менее одного нового».</w:t>
      </w:r>
    </w:p>
    <w:p w:rsidR="00D809ED" w:rsidRPr="0096318D" w:rsidRDefault="00D809ED" w:rsidP="00A40A9C">
      <w:pPr>
        <w:pStyle w:val="a3"/>
        <w:widowControl/>
        <w:numPr>
          <w:ilvl w:val="1"/>
          <w:numId w:val="1"/>
        </w:numPr>
        <w:tabs>
          <w:tab w:val="left" w:pos="1023"/>
        </w:tabs>
        <w:suppressAutoHyphens w:val="0"/>
        <w:autoSpaceDE/>
        <w:autoSpaceDN/>
        <w:adjustRightInd/>
        <w:ind w:left="0" w:firstLine="698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В абзаце втором пункта 2.4 раздела 2 после слов «регистрация заявителя» дополнить словами «и осуществление деятельности должны быть».</w:t>
      </w:r>
    </w:p>
    <w:p w:rsidR="0021647E" w:rsidRPr="0096318D" w:rsidRDefault="0021647E" w:rsidP="00A40A9C">
      <w:pPr>
        <w:pStyle w:val="a3"/>
        <w:widowControl/>
        <w:numPr>
          <w:ilvl w:val="1"/>
          <w:numId w:val="1"/>
        </w:numPr>
        <w:tabs>
          <w:tab w:val="left" w:pos="1023"/>
        </w:tabs>
        <w:suppressAutoHyphens w:val="0"/>
        <w:autoSpaceDE/>
        <w:autoSpaceDN/>
        <w:adjustRightInd/>
        <w:ind w:left="0" w:firstLine="698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Абзац восемнадцатый пункта 2.4 раздела 2 изложить в следующей редакции:</w:t>
      </w:r>
    </w:p>
    <w:p w:rsidR="0021647E" w:rsidRPr="0096318D" w:rsidRDefault="0021647E" w:rsidP="0021647E">
      <w:pPr>
        <w:pStyle w:val="1"/>
        <w:tabs>
          <w:tab w:val="left" w:pos="1172"/>
        </w:tabs>
        <w:ind w:firstLine="709"/>
        <w:jc w:val="both"/>
        <w:rPr>
          <w:lang w:bidi="ru-RU"/>
        </w:rPr>
      </w:pPr>
      <w:r w:rsidRPr="0096318D">
        <w:rPr>
          <w:lang w:bidi="ru-RU"/>
        </w:rPr>
        <w:t>«</w:t>
      </w:r>
      <w:r w:rsidRPr="0096318D">
        <w:rPr>
          <w:lang w:eastAsia="ru-RU" w:bidi="ru-RU"/>
        </w:rPr>
        <w:t>заявитель не является или ранее не являлся получателем</w:t>
      </w:r>
      <w:proofErr w:type="gramStart"/>
      <w:r w:rsidRPr="0096318D">
        <w:rPr>
          <w:lang w:eastAsia="ru-RU" w:bidi="ru-RU"/>
        </w:rPr>
        <w:t>:</w:t>
      </w:r>
      <w:r w:rsidRPr="0096318D">
        <w:rPr>
          <w:lang w:bidi="ru-RU"/>
        </w:rPr>
        <w:t>»</w:t>
      </w:r>
      <w:proofErr w:type="gramEnd"/>
    </w:p>
    <w:p w:rsidR="0021647E" w:rsidRPr="0096318D" w:rsidRDefault="0021647E" w:rsidP="0021647E">
      <w:pPr>
        <w:pStyle w:val="a3"/>
        <w:widowControl/>
        <w:numPr>
          <w:ilvl w:val="1"/>
          <w:numId w:val="1"/>
        </w:numPr>
        <w:tabs>
          <w:tab w:val="left" w:pos="1023"/>
        </w:tabs>
        <w:suppressAutoHyphens w:val="0"/>
        <w:autoSpaceDE/>
        <w:autoSpaceDN/>
        <w:adjustRightInd/>
        <w:ind w:left="0" w:firstLine="698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Абзац девятнадцатый пункта 2.4 раздела 2 изложить в следующей редакции:</w:t>
      </w:r>
    </w:p>
    <w:p w:rsidR="0021647E" w:rsidRPr="0096318D" w:rsidRDefault="0021647E" w:rsidP="0021647E">
      <w:pPr>
        <w:pStyle w:val="1"/>
        <w:tabs>
          <w:tab w:val="left" w:pos="1172"/>
        </w:tabs>
        <w:ind w:firstLine="709"/>
        <w:jc w:val="both"/>
        <w:rPr>
          <w:lang w:eastAsia="ru-RU" w:bidi="ru-RU"/>
        </w:rPr>
      </w:pPr>
      <w:r w:rsidRPr="0096318D">
        <w:rPr>
          <w:lang w:bidi="ru-RU"/>
        </w:rPr>
        <w:t>«</w:t>
      </w:r>
      <w:r w:rsidRPr="0096318D">
        <w:rPr>
          <w:lang w:eastAsia="ru-RU" w:bidi="ru-RU"/>
        </w:rPr>
        <w:t xml:space="preserve">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</w:t>
      </w:r>
      <w:hyperlink r:id="rId6" w:anchor="/document/70210644/entry/8000" w:history="1">
        <w:r w:rsidRPr="0096318D">
          <w:rPr>
            <w:lang w:eastAsia="ru-RU" w:bidi="ru-RU"/>
          </w:rPr>
          <w:t>приложением № 8</w:t>
        </w:r>
      </w:hyperlink>
      <w:r w:rsidRPr="0096318D">
        <w:rPr>
          <w:lang w:eastAsia="ru-RU" w:bidi="ru-RU"/>
        </w:rPr>
        <w:t xml:space="preserve"> к Государственной программе), субсидий или грантов</w:t>
      </w:r>
      <w:proofErr w:type="gramStart"/>
      <w:r w:rsidRPr="0096318D">
        <w:rPr>
          <w:lang w:eastAsia="ru-RU" w:bidi="ru-RU"/>
        </w:rPr>
        <w:t>;</w:t>
      </w:r>
      <w:r w:rsidRPr="0096318D">
        <w:rPr>
          <w:lang w:bidi="ru-RU"/>
        </w:rPr>
        <w:t>»</w:t>
      </w:r>
      <w:proofErr w:type="gramEnd"/>
      <w:r w:rsidRPr="0096318D">
        <w:rPr>
          <w:lang w:bidi="ru-RU"/>
        </w:rPr>
        <w:t>.</w:t>
      </w:r>
    </w:p>
    <w:p w:rsidR="000900D7" w:rsidRPr="0096318D" w:rsidRDefault="00CC57DF" w:rsidP="00A40A9C">
      <w:pPr>
        <w:pStyle w:val="a3"/>
        <w:widowControl/>
        <w:numPr>
          <w:ilvl w:val="1"/>
          <w:numId w:val="1"/>
        </w:numPr>
        <w:tabs>
          <w:tab w:val="left" w:pos="1023"/>
        </w:tabs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Абзац четвертый пункта 2.5 </w:t>
      </w:r>
      <w:r w:rsidR="00A40A9C"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раздела 2 </w:t>
      </w: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дополнить предложение</w:t>
      </w:r>
      <w:r w:rsidR="00080EE1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м</w:t>
      </w:r>
      <w:bookmarkStart w:id="1" w:name="_GoBack"/>
      <w:bookmarkEnd w:id="1"/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 xml:space="preserve"> следующего содержания:</w:t>
      </w:r>
    </w:p>
    <w:p w:rsidR="00CC57DF" w:rsidRPr="0096318D" w:rsidRDefault="00CC57DF" w:rsidP="00A40A9C">
      <w:pPr>
        <w:pStyle w:val="1"/>
        <w:shd w:val="clear" w:color="auto" w:fill="auto"/>
        <w:tabs>
          <w:tab w:val="left" w:pos="1172"/>
        </w:tabs>
        <w:ind w:firstLine="709"/>
        <w:jc w:val="both"/>
        <w:rPr>
          <w:lang w:bidi="ru-RU"/>
        </w:rPr>
      </w:pPr>
      <w:r w:rsidRPr="0096318D">
        <w:rPr>
          <w:lang w:bidi="ru-RU"/>
        </w:rPr>
        <w:t>«</w:t>
      </w:r>
      <w:r w:rsidRPr="0096318D">
        <w:rPr>
          <w:lang w:eastAsia="ru-RU" w:bidi="ru-RU"/>
        </w:rPr>
        <w:t>Министерство принимает решение о предоставлении гранта на основании решения комиссии</w:t>
      </w:r>
      <w:proofErr w:type="gramStart"/>
      <w:r w:rsidRPr="0096318D">
        <w:rPr>
          <w:lang w:eastAsia="ru-RU" w:bidi="ru-RU"/>
        </w:rPr>
        <w:t>;</w:t>
      </w:r>
      <w:r w:rsidRPr="0096318D">
        <w:rPr>
          <w:lang w:bidi="ru-RU"/>
        </w:rPr>
        <w:t>»</w:t>
      </w:r>
      <w:proofErr w:type="gramEnd"/>
      <w:r w:rsidRPr="0096318D">
        <w:rPr>
          <w:lang w:bidi="ru-RU"/>
        </w:rPr>
        <w:t>.</w:t>
      </w:r>
    </w:p>
    <w:p w:rsidR="00D16266" w:rsidRPr="0096318D" w:rsidRDefault="00D16266" w:rsidP="00D16266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left="0" w:firstLine="709"/>
        <w:jc w:val="both"/>
        <w:rPr>
          <w:lang w:bidi="ru-RU"/>
        </w:rPr>
      </w:pPr>
      <w:r w:rsidRPr="0096318D">
        <w:rPr>
          <w:lang w:bidi="ru-RU"/>
        </w:rPr>
        <w:t xml:space="preserve">Абзац восьмой пункта 2.5 раздела 2 дополнить словами: </w:t>
      </w:r>
    </w:p>
    <w:p w:rsidR="00D16266" w:rsidRPr="0096318D" w:rsidRDefault="00D16266" w:rsidP="00D16266">
      <w:pPr>
        <w:pStyle w:val="1"/>
        <w:shd w:val="clear" w:color="auto" w:fill="auto"/>
        <w:tabs>
          <w:tab w:val="left" w:pos="1172"/>
        </w:tabs>
        <w:ind w:firstLine="709"/>
        <w:jc w:val="both"/>
        <w:rPr>
          <w:lang w:bidi="ru-RU"/>
        </w:rPr>
      </w:pPr>
      <w:r w:rsidRPr="0096318D">
        <w:rPr>
          <w:lang w:bidi="ru-RU"/>
        </w:rPr>
        <w:t>«</w:t>
      </w:r>
      <w:r w:rsidRPr="0096318D">
        <w:rPr>
          <w:lang w:eastAsia="ru-RU" w:bidi="ru-RU"/>
        </w:rPr>
        <w:t>В случае</w:t>
      </w:r>
      <w:proofErr w:type="gramStart"/>
      <w:r w:rsidRPr="0096318D">
        <w:rPr>
          <w:lang w:eastAsia="ru-RU" w:bidi="ru-RU"/>
        </w:rPr>
        <w:t>,</w:t>
      </w:r>
      <w:proofErr w:type="gramEnd"/>
      <w:r w:rsidRPr="0096318D">
        <w:rPr>
          <w:lang w:eastAsia="ru-RU" w:bidi="ru-RU"/>
        </w:rPr>
        <w:t xml:space="preserve"> если территория Карачаево-Черкесской Республика пострадает в результате обстрелов со стороны вооруженных формирований Украины и (или) террористических, срок использования средств сельскохозяйственным потребительским кооперативом составляет не более 30 месяцев со дня получения средств от </w:t>
      </w:r>
      <w:proofErr w:type="spellStart"/>
      <w:r w:rsidRPr="0096318D">
        <w:rPr>
          <w:lang w:eastAsia="ru-RU" w:bidi="ru-RU"/>
        </w:rPr>
        <w:t>грантополучателя</w:t>
      </w:r>
      <w:proofErr w:type="spellEnd"/>
      <w:r w:rsidRPr="0096318D">
        <w:rPr>
          <w:lang w:bidi="ru-RU"/>
        </w:rPr>
        <w:t>;</w:t>
      </w:r>
      <w:r w:rsidR="00E36511" w:rsidRPr="0096318D">
        <w:rPr>
          <w:lang w:bidi="ru-RU"/>
        </w:rPr>
        <w:t>».</w:t>
      </w:r>
    </w:p>
    <w:p w:rsidR="00E36511" w:rsidRPr="0096318D" w:rsidRDefault="00E36511" w:rsidP="00E36511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left="0" w:firstLine="709"/>
        <w:jc w:val="both"/>
        <w:rPr>
          <w:lang w:bidi="ru-RU"/>
        </w:rPr>
      </w:pPr>
      <w:r w:rsidRPr="0096318D">
        <w:rPr>
          <w:lang w:bidi="ru-RU"/>
        </w:rPr>
        <w:t xml:space="preserve">Абзац одиннадцатый пункта 2.5 раздела 2 дополнить словами: </w:t>
      </w:r>
    </w:p>
    <w:p w:rsidR="00D16266" w:rsidRPr="0096318D" w:rsidRDefault="00E36511" w:rsidP="00D16266">
      <w:pPr>
        <w:pStyle w:val="1"/>
        <w:shd w:val="clear" w:color="auto" w:fill="auto"/>
        <w:tabs>
          <w:tab w:val="left" w:pos="1172"/>
        </w:tabs>
        <w:ind w:firstLine="709"/>
        <w:jc w:val="both"/>
        <w:rPr>
          <w:lang w:bidi="ru-RU"/>
        </w:rPr>
      </w:pPr>
      <w:r w:rsidRPr="0096318D">
        <w:rPr>
          <w:lang w:bidi="ru-RU"/>
        </w:rPr>
        <w:t>«В случае</w:t>
      </w:r>
      <w:proofErr w:type="gramStart"/>
      <w:r w:rsidRPr="0096318D">
        <w:rPr>
          <w:lang w:bidi="ru-RU"/>
        </w:rPr>
        <w:t>,</w:t>
      </w:r>
      <w:proofErr w:type="gramEnd"/>
      <w:r w:rsidRPr="0096318D">
        <w:rPr>
          <w:lang w:bidi="ru-RU"/>
        </w:rPr>
        <w:t xml:space="preserve"> если Карачаево-Черкесской Республика пострадает в результате обстрелов со стороны вооруженных формирований Украины и (или) террористических, срок использования гранта «</w:t>
      </w:r>
      <w:proofErr w:type="spellStart"/>
      <w:r w:rsidRPr="0096318D">
        <w:rPr>
          <w:lang w:bidi="ru-RU"/>
        </w:rPr>
        <w:t>Агростартап</w:t>
      </w:r>
      <w:proofErr w:type="spellEnd"/>
      <w:r w:rsidRPr="0096318D">
        <w:rPr>
          <w:lang w:bidi="ru-RU"/>
        </w:rPr>
        <w:t>» составляет не более 30 месяцев со дня его получения;».</w:t>
      </w:r>
    </w:p>
    <w:p w:rsidR="00C07F14" w:rsidRPr="0096318D" w:rsidRDefault="00C07F14" w:rsidP="00A40A9C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left="0" w:firstLine="709"/>
        <w:jc w:val="both"/>
        <w:rPr>
          <w:lang w:eastAsia="ru-RU" w:bidi="ru-RU"/>
        </w:rPr>
      </w:pPr>
      <w:r w:rsidRPr="0096318D">
        <w:rPr>
          <w:lang w:bidi="ru-RU"/>
        </w:rPr>
        <w:t>Абзац двенадцатый пункта 2.5 раздела 2 изложить в следующей редакции:</w:t>
      </w:r>
    </w:p>
    <w:p w:rsidR="00C07F14" w:rsidRPr="0096318D" w:rsidRDefault="00C07F14" w:rsidP="00A40A9C">
      <w:pPr>
        <w:pStyle w:val="1"/>
        <w:shd w:val="clear" w:color="auto" w:fill="auto"/>
        <w:tabs>
          <w:tab w:val="left" w:pos="1172"/>
        </w:tabs>
        <w:ind w:firstLine="709"/>
        <w:jc w:val="both"/>
        <w:rPr>
          <w:lang w:bidi="ru-RU"/>
        </w:rPr>
      </w:pPr>
      <w:r w:rsidRPr="0096318D">
        <w:rPr>
          <w:lang w:bidi="ru-RU"/>
        </w:rPr>
        <w:t>«получение гранта «</w:t>
      </w:r>
      <w:proofErr w:type="spellStart"/>
      <w:r w:rsidRPr="0096318D">
        <w:rPr>
          <w:lang w:bidi="ru-RU"/>
        </w:rPr>
        <w:t>Агростартап</w:t>
      </w:r>
      <w:proofErr w:type="spellEnd"/>
      <w:r w:rsidRPr="0096318D">
        <w:rPr>
          <w:lang w:bidi="ru-RU"/>
        </w:rPr>
        <w:t>» крестьянским (фермерским) хозяйством или индивидуальным предпринимателем, являющимся главой крестьянского (фермерского) хозяйства, ранее являвшимися получателями грантов в рамках Государственной программы, не допускается</w:t>
      </w:r>
      <w:proofErr w:type="gramStart"/>
      <w:r w:rsidRPr="0096318D">
        <w:rPr>
          <w:lang w:bidi="ru-RU"/>
        </w:rPr>
        <w:t>;»</w:t>
      </w:r>
      <w:proofErr w:type="gramEnd"/>
      <w:r w:rsidRPr="0096318D">
        <w:rPr>
          <w:lang w:bidi="ru-RU"/>
        </w:rPr>
        <w:t>.</w:t>
      </w:r>
    </w:p>
    <w:p w:rsidR="00D809ED" w:rsidRPr="0096318D" w:rsidRDefault="00D809ED" w:rsidP="00A40A9C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left="0" w:firstLine="709"/>
        <w:jc w:val="both"/>
        <w:rPr>
          <w:lang w:bidi="ru-RU"/>
        </w:rPr>
      </w:pPr>
      <w:r w:rsidRPr="0096318D">
        <w:rPr>
          <w:lang w:bidi="ru-RU"/>
        </w:rPr>
        <w:lastRenderedPageBreak/>
        <w:t xml:space="preserve">В абзаце тринадцатом пункта 2.5 раздела 2 слова «стоимостью» </w:t>
      </w:r>
      <w:proofErr w:type="gramStart"/>
      <w:r w:rsidRPr="0096318D">
        <w:rPr>
          <w:lang w:bidi="ru-RU"/>
        </w:rPr>
        <w:t>заменит на слова</w:t>
      </w:r>
      <w:proofErr w:type="gramEnd"/>
      <w:r w:rsidRPr="0096318D">
        <w:rPr>
          <w:lang w:bidi="ru-RU"/>
        </w:rPr>
        <w:t xml:space="preserve"> «, где в стоимость проекта включена сумма гранта»</w:t>
      </w:r>
      <w:r w:rsidR="00E36511" w:rsidRPr="0096318D">
        <w:rPr>
          <w:lang w:bidi="ru-RU"/>
        </w:rPr>
        <w:t>.</w:t>
      </w:r>
    </w:p>
    <w:p w:rsidR="00E36511" w:rsidRPr="0096318D" w:rsidRDefault="00E36511" w:rsidP="00A40A9C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left="0" w:firstLine="709"/>
        <w:jc w:val="both"/>
        <w:rPr>
          <w:lang w:bidi="ru-RU"/>
        </w:rPr>
      </w:pPr>
      <w:r w:rsidRPr="0096318D">
        <w:rPr>
          <w:lang w:bidi="ru-RU"/>
        </w:rPr>
        <w:t>Абзац десятый пункта 2.6 раздела 2 изложить в следующей редакции:</w:t>
      </w:r>
    </w:p>
    <w:p w:rsidR="00F81389" w:rsidRPr="0096318D" w:rsidRDefault="00F81389" w:rsidP="00F81389">
      <w:pPr>
        <w:ind w:firstLine="709"/>
        <w:rPr>
          <w:lang w:bidi="ru-RU"/>
        </w:rPr>
      </w:pPr>
      <w:r w:rsidRPr="0096318D">
        <w:rPr>
          <w:lang w:bidi="ru-RU"/>
        </w:rPr>
        <w:t>«</w:t>
      </w:r>
      <w:r w:rsidRPr="0096318D">
        <w:rPr>
          <w:rFonts w:ascii="Times New Roman" w:hAnsi="Times New Roman" w:cs="Times New Roman"/>
          <w:sz w:val="28"/>
          <w:szCs w:val="28"/>
        </w:rPr>
        <w:t>При подаче заявки заявитель может представить дополнительно любые документы для подтверждения соответствия критериям бальной оценки согласно приложению 2, в том числе</w:t>
      </w:r>
      <w:proofErr w:type="gramStart"/>
      <w:r w:rsidRPr="0096318D">
        <w:rPr>
          <w:rFonts w:ascii="Times New Roman" w:hAnsi="Times New Roman" w:cs="Times New Roman"/>
          <w:sz w:val="28"/>
          <w:szCs w:val="28"/>
        </w:rPr>
        <w:t>:</w:t>
      </w:r>
      <w:r w:rsidRPr="0096318D">
        <w:rPr>
          <w:lang w:bidi="ru-RU"/>
        </w:rPr>
        <w:t>»</w:t>
      </w:r>
      <w:proofErr w:type="gramEnd"/>
      <w:r w:rsidRPr="0096318D">
        <w:rPr>
          <w:lang w:bidi="ru-RU"/>
        </w:rPr>
        <w:t>.</w:t>
      </w:r>
    </w:p>
    <w:p w:rsidR="00F81389" w:rsidRDefault="00F81389" w:rsidP="00F81389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18D">
        <w:rPr>
          <w:rFonts w:ascii="Times New Roman" w:hAnsi="Times New Roman" w:cs="Times New Roman"/>
          <w:sz w:val="28"/>
          <w:szCs w:val="28"/>
        </w:rPr>
        <w:t>В абзаце тринадцатом пункта 2.6 раздела 2 после слов «выписку из» дополнить словами «</w:t>
      </w:r>
      <w:proofErr w:type="gramStart"/>
      <w:r w:rsidRPr="0096318D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96318D">
        <w:rPr>
          <w:rFonts w:ascii="Times New Roman" w:hAnsi="Times New Roman" w:cs="Times New Roman"/>
          <w:sz w:val="28"/>
          <w:szCs w:val="28"/>
        </w:rPr>
        <w:t>».</w:t>
      </w:r>
    </w:p>
    <w:p w:rsidR="00553DA4" w:rsidRPr="0096318D" w:rsidRDefault="00553DA4" w:rsidP="00553DA4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18D">
        <w:rPr>
          <w:rFonts w:ascii="Times New Roman" w:hAnsi="Times New Roman" w:cs="Times New Roman"/>
          <w:sz w:val="28"/>
          <w:szCs w:val="28"/>
        </w:rPr>
        <w:t>Пункт 2.6 раздела 2 дополнить абзацем девятнадцатым следующего содержания:</w:t>
      </w:r>
    </w:p>
    <w:p w:rsidR="00553DA4" w:rsidRPr="0096318D" w:rsidRDefault="00814E2C" w:rsidP="00814E2C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3DA4">
        <w:rPr>
          <w:rFonts w:ascii="Times New Roman" w:hAnsi="Times New Roman" w:cs="Times New Roman"/>
          <w:sz w:val="28"/>
          <w:szCs w:val="28"/>
        </w:rPr>
        <w:t>диплом о профессиональной переподготовке, по программе «Школа фермера»</w:t>
      </w:r>
    </w:p>
    <w:p w:rsidR="00F81389" w:rsidRPr="0096318D" w:rsidRDefault="00F81389" w:rsidP="00F81389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18D">
        <w:rPr>
          <w:rFonts w:ascii="Times New Roman" w:hAnsi="Times New Roman" w:cs="Times New Roman"/>
          <w:sz w:val="28"/>
          <w:szCs w:val="28"/>
        </w:rPr>
        <w:t xml:space="preserve">Пункт 2.6 раздела 2 дополнить абзацем </w:t>
      </w:r>
      <w:r w:rsidR="00553DA4">
        <w:rPr>
          <w:rFonts w:ascii="Times New Roman" w:hAnsi="Times New Roman" w:cs="Times New Roman"/>
          <w:sz w:val="28"/>
          <w:szCs w:val="28"/>
        </w:rPr>
        <w:t>двадцатым</w:t>
      </w:r>
      <w:r w:rsidRPr="0096318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81389" w:rsidRPr="0096318D" w:rsidRDefault="00F81389" w:rsidP="00F813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318D">
        <w:rPr>
          <w:rFonts w:ascii="Times New Roman" w:hAnsi="Times New Roman" w:cs="Times New Roman"/>
          <w:sz w:val="28"/>
          <w:szCs w:val="28"/>
        </w:rPr>
        <w:t>«справка участника</w:t>
      </w:r>
      <w:r w:rsidR="00092C64">
        <w:rPr>
          <w:rFonts w:ascii="Times New Roman" w:hAnsi="Times New Roman" w:cs="Times New Roman"/>
          <w:sz w:val="28"/>
          <w:szCs w:val="28"/>
        </w:rPr>
        <w:t xml:space="preserve"> С</w:t>
      </w:r>
      <w:r w:rsidRPr="0096318D">
        <w:rPr>
          <w:rFonts w:ascii="Times New Roman" w:hAnsi="Times New Roman" w:cs="Times New Roman"/>
          <w:sz w:val="28"/>
          <w:szCs w:val="28"/>
        </w:rPr>
        <w:t>пециальной военной операции (далее - участник СВО) (при наличии)</w:t>
      </w:r>
      <w:proofErr w:type="gramStart"/>
      <w:r w:rsidRPr="0096318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14E2C">
        <w:rPr>
          <w:rFonts w:ascii="Times New Roman" w:hAnsi="Times New Roman" w:cs="Times New Roman"/>
          <w:sz w:val="28"/>
          <w:szCs w:val="28"/>
        </w:rPr>
        <w:t>.</w:t>
      </w:r>
    </w:p>
    <w:p w:rsidR="00A40A9C" w:rsidRPr="0096318D" w:rsidRDefault="00A40A9C" w:rsidP="00A40A9C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96318D">
        <w:rPr>
          <w:rFonts w:ascii="Times New Roman" w:hAnsi="Times New Roman" w:cs="Times New Roman"/>
          <w:sz w:val="28"/>
          <w:szCs w:val="28"/>
          <w:lang w:bidi="ru-RU"/>
        </w:rPr>
        <w:t>Первый абзац пункта 2.18 раздела 2 дополнит</w:t>
      </w:r>
      <w:r w:rsidR="00A34E5E" w:rsidRPr="0096318D">
        <w:rPr>
          <w:rFonts w:ascii="Times New Roman" w:hAnsi="Times New Roman" w:cs="Times New Roman"/>
          <w:sz w:val="28"/>
          <w:szCs w:val="28"/>
          <w:lang w:bidi="ru-RU"/>
        </w:rPr>
        <w:t>ь словами «согласно приложению 3</w:t>
      </w:r>
      <w:r w:rsidRPr="0096318D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A40A9C" w:rsidRPr="0096318D" w:rsidRDefault="00A40A9C" w:rsidP="00A40A9C">
      <w:pPr>
        <w:pStyle w:val="a3"/>
        <w:numPr>
          <w:ilvl w:val="1"/>
          <w:numId w:val="1"/>
        </w:numPr>
        <w:tabs>
          <w:tab w:val="left" w:pos="142"/>
        </w:tabs>
        <w:ind w:left="0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96318D">
        <w:rPr>
          <w:rFonts w:ascii="Times New Roman" w:hAnsi="Times New Roman" w:cs="Times New Roman"/>
          <w:sz w:val="28"/>
          <w:szCs w:val="28"/>
          <w:lang w:bidi="ru-RU"/>
        </w:rPr>
        <w:t>Подпункт 2.18.1 пункта 2.18 раздела 2 изложить в следующей редакции:</w:t>
      </w:r>
    </w:p>
    <w:p w:rsidR="00A40A9C" w:rsidRPr="0096318D" w:rsidRDefault="00A40A9C" w:rsidP="00A40A9C">
      <w:pPr>
        <w:pStyle w:val="1"/>
        <w:shd w:val="clear" w:color="auto" w:fill="auto"/>
        <w:tabs>
          <w:tab w:val="left" w:pos="1177"/>
        </w:tabs>
        <w:ind w:firstLine="709"/>
        <w:jc w:val="both"/>
        <w:rPr>
          <w:lang w:bidi="ru-RU"/>
        </w:rPr>
      </w:pPr>
      <w:r w:rsidRPr="0096318D">
        <w:rPr>
          <w:lang w:bidi="ru-RU"/>
        </w:rPr>
        <w:t xml:space="preserve">«2.18.1. </w:t>
      </w:r>
      <w:r w:rsidRPr="0096318D">
        <w:rPr>
          <w:lang w:eastAsia="ru-RU" w:bidi="ru-RU"/>
        </w:rPr>
        <w:t>Комиссия проводит очное собеседование с заявителями или собеседование в формате видео-конференц-связи, результат которого является одним из критериев балльной оценки. В случае не удовлетворительного результата собеседования комиссия принимается решение об отказе предоставления гранта</w:t>
      </w:r>
      <w:proofErr w:type="gramStart"/>
      <w:r w:rsidRPr="0096318D">
        <w:rPr>
          <w:lang w:eastAsia="ru-RU" w:bidi="ru-RU"/>
        </w:rPr>
        <w:t>.».</w:t>
      </w:r>
      <w:proofErr w:type="gramEnd"/>
    </w:p>
    <w:p w:rsidR="006C5558" w:rsidRPr="0096318D" w:rsidRDefault="006C5558" w:rsidP="00A40A9C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left="0" w:firstLine="709"/>
        <w:jc w:val="both"/>
        <w:rPr>
          <w:lang w:bidi="ru-RU"/>
        </w:rPr>
      </w:pPr>
      <w:r w:rsidRPr="0096318D">
        <w:rPr>
          <w:lang w:bidi="ru-RU"/>
        </w:rPr>
        <w:t xml:space="preserve">Абзац первый пункта 4.9 раздела 4 изложить в следующей редакции: </w:t>
      </w:r>
    </w:p>
    <w:p w:rsidR="006C5558" w:rsidRPr="0096318D" w:rsidRDefault="006C5558" w:rsidP="00A40A9C">
      <w:pPr>
        <w:pStyle w:val="a3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6318D">
        <w:rPr>
          <w:rFonts w:ascii="Times New Roman" w:hAnsi="Times New Roman" w:cs="Times New Roman"/>
          <w:sz w:val="28"/>
          <w:szCs w:val="28"/>
        </w:rPr>
        <w:t xml:space="preserve">«В случае призыва </w:t>
      </w:r>
      <w:proofErr w:type="spellStart"/>
      <w:r w:rsidRPr="0096318D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="00E36511" w:rsidRPr="0096318D">
        <w:rPr>
          <w:rFonts w:ascii="Times New Roman" w:hAnsi="Times New Roman" w:cs="Times New Roman"/>
          <w:sz w:val="28"/>
          <w:szCs w:val="28"/>
        </w:rPr>
        <w:t xml:space="preserve"> </w:t>
      </w:r>
      <w:r w:rsidRPr="0096318D">
        <w:rPr>
          <w:rFonts w:ascii="Times New Roman" w:hAnsi="Times New Roman" w:cs="Times New Roman"/>
          <w:sz w:val="28"/>
          <w:szCs w:val="28"/>
        </w:rPr>
        <w:t>на</w:t>
      </w:r>
      <w:r w:rsidR="00E36511" w:rsidRPr="0096318D">
        <w:rPr>
          <w:rFonts w:ascii="Times New Roman" w:hAnsi="Times New Roman" w:cs="Times New Roman"/>
          <w:sz w:val="28"/>
          <w:szCs w:val="28"/>
        </w:rPr>
        <w:t xml:space="preserve"> </w:t>
      </w:r>
      <w:r w:rsidRPr="0096318D">
        <w:rPr>
          <w:rFonts w:ascii="Times New Roman" w:hAnsi="Times New Roman" w:cs="Times New Roman"/>
          <w:sz w:val="28"/>
          <w:szCs w:val="28"/>
        </w:rPr>
        <w:t xml:space="preserve">военную службу в Вооруженные Силы Российской Федерации или введения в субъекте Российской Федерации среднего уровня реагирования в соответствии с </w:t>
      </w:r>
      <w:hyperlink r:id="rId7" w:anchor="/document/405500237/entry/0" w:history="1">
        <w:r w:rsidRPr="0096318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6318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19.10.2022</w:t>
      </w:r>
      <w:r w:rsidR="00864C5A" w:rsidRPr="0096318D">
        <w:rPr>
          <w:rFonts w:ascii="Times New Roman" w:hAnsi="Times New Roman" w:cs="Times New Roman"/>
          <w:sz w:val="28"/>
          <w:szCs w:val="28"/>
        </w:rPr>
        <w:t xml:space="preserve"> </w:t>
      </w:r>
      <w:r w:rsidRPr="0096318D">
        <w:rPr>
          <w:rFonts w:ascii="Times New Roman" w:hAnsi="Times New Roman" w:cs="Times New Roman"/>
          <w:sz w:val="28"/>
          <w:szCs w:val="28"/>
        </w:rPr>
        <w:t>№</w:t>
      </w:r>
      <w:r w:rsidR="00864C5A" w:rsidRPr="0096318D">
        <w:rPr>
          <w:rFonts w:ascii="Times New Roman" w:hAnsi="Times New Roman" w:cs="Times New Roman"/>
          <w:sz w:val="28"/>
          <w:szCs w:val="28"/>
        </w:rPr>
        <w:t xml:space="preserve"> </w:t>
      </w:r>
      <w:r w:rsidRPr="0096318D">
        <w:rPr>
          <w:rFonts w:ascii="Times New Roman" w:hAnsi="Times New Roman" w:cs="Times New Roman"/>
          <w:sz w:val="28"/>
          <w:szCs w:val="28"/>
        </w:rPr>
        <w:t xml:space="preserve">757 «О мерах, осуществляемых в субъектах Российской Федерации в связи с </w:t>
      </w:r>
      <w:hyperlink r:id="rId8" w:anchor="/document/405500229/entry/0" w:history="1">
        <w:r w:rsidRPr="0096318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6318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19.10.2022 №</w:t>
      </w:r>
      <w:r w:rsidR="00864C5A" w:rsidRPr="0096318D">
        <w:rPr>
          <w:rFonts w:ascii="Times New Roman" w:hAnsi="Times New Roman" w:cs="Times New Roman"/>
          <w:sz w:val="28"/>
          <w:szCs w:val="28"/>
        </w:rPr>
        <w:t xml:space="preserve"> </w:t>
      </w:r>
      <w:r w:rsidRPr="0096318D">
        <w:rPr>
          <w:rFonts w:ascii="Times New Roman" w:hAnsi="Times New Roman" w:cs="Times New Roman"/>
          <w:sz w:val="28"/>
          <w:szCs w:val="28"/>
        </w:rPr>
        <w:t>756» (далее соответственно - призыв на военную службу, средний уровень реагирования) Министерство принимает одно</w:t>
      </w:r>
      <w:proofErr w:type="gramEnd"/>
      <w:r w:rsidRPr="0096318D">
        <w:rPr>
          <w:rFonts w:ascii="Times New Roman" w:hAnsi="Times New Roman" w:cs="Times New Roman"/>
          <w:sz w:val="28"/>
          <w:szCs w:val="28"/>
        </w:rPr>
        <w:t xml:space="preserve"> из следующих решений</w:t>
      </w:r>
      <w:proofErr w:type="gramStart"/>
      <w:r w:rsidRPr="0096318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96318D">
        <w:rPr>
          <w:rFonts w:ascii="Times New Roman" w:hAnsi="Times New Roman" w:cs="Times New Roman"/>
          <w:sz w:val="28"/>
          <w:szCs w:val="28"/>
        </w:rPr>
        <w:t>.</w:t>
      </w:r>
    </w:p>
    <w:p w:rsidR="00A40A9C" w:rsidRPr="0096318D" w:rsidRDefault="00A40A9C" w:rsidP="00A40A9C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rPr>
          <w:sz w:val="28"/>
          <w:szCs w:val="28"/>
          <w:lang w:bidi="ru-RU"/>
        </w:rPr>
      </w:pPr>
      <w:r w:rsidRPr="0096318D">
        <w:rPr>
          <w:rFonts w:ascii="Times New Roman" w:hAnsi="Times New Roman" w:cs="Times New Roman"/>
          <w:sz w:val="28"/>
          <w:szCs w:val="28"/>
        </w:rPr>
        <w:t>Абзац четвертый пункта 4.9 раздела 4 изложить в следующей редакции:</w:t>
      </w:r>
    </w:p>
    <w:p w:rsidR="00A40A9C" w:rsidRPr="0096318D" w:rsidRDefault="00A40A9C" w:rsidP="00A40A9C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6318D">
        <w:rPr>
          <w:rFonts w:ascii="Times New Roman" w:hAnsi="Times New Roman" w:cs="Times New Roman"/>
          <w:sz w:val="28"/>
          <w:szCs w:val="28"/>
        </w:rPr>
        <w:t xml:space="preserve">«Решения, указанные в настоящем пункте, принимаются Министерством по заявлению получателя гранта  </w:t>
      </w:r>
      <w:r w:rsidRPr="0096318D"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spellStart"/>
      <w:r w:rsidRPr="0096318D">
        <w:rPr>
          <w:rFonts w:ascii="Times New Roman" w:hAnsi="Times New Roman" w:cs="Times New Roman"/>
          <w:sz w:val="28"/>
          <w:szCs w:val="28"/>
          <w:lang w:bidi="ru-RU"/>
        </w:rPr>
        <w:t>Агростартап</w:t>
      </w:r>
      <w:proofErr w:type="spellEnd"/>
      <w:r w:rsidRPr="0096318D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Pr="0096318D">
        <w:rPr>
          <w:rFonts w:ascii="Times New Roman" w:hAnsi="Times New Roman" w:cs="Times New Roman"/>
          <w:sz w:val="28"/>
          <w:szCs w:val="28"/>
        </w:rPr>
        <w:t xml:space="preserve">при представлении им документа, подтверждающего призыв на военную службу или по заявлению </w:t>
      </w:r>
      <w:proofErr w:type="spellStart"/>
      <w:r w:rsidRPr="0096318D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96318D">
        <w:rPr>
          <w:rFonts w:ascii="Times New Roman" w:hAnsi="Times New Roman" w:cs="Times New Roman"/>
          <w:sz w:val="28"/>
          <w:szCs w:val="28"/>
        </w:rPr>
        <w:t xml:space="preserve"> при введении в Карачаево-Черкесской Республике среднего уровня реагирования в порядке, установленном Министерством</w:t>
      </w:r>
      <w:proofErr w:type="gramStart"/>
      <w:r w:rsidRPr="0096318D">
        <w:rPr>
          <w:rFonts w:ascii="Times New Roman" w:hAnsi="Times New Roman" w:cs="Times New Roman"/>
          <w:sz w:val="28"/>
          <w:szCs w:val="28"/>
        </w:rPr>
        <w:t>.»</w:t>
      </w:r>
      <w:r w:rsidR="00864C5A" w:rsidRPr="009631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4C5A" w:rsidRPr="0096318D" w:rsidRDefault="00864C5A" w:rsidP="00864C5A">
      <w:pPr>
        <w:pStyle w:val="a3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6318D">
        <w:rPr>
          <w:rFonts w:ascii="Times New Roman" w:hAnsi="Times New Roman" w:cs="Times New Roman"/>
          <w:sz w:val="28"/>
          <w:szCs w:val="28"/>
        </w:rPr>
        <w:lastRenderedPageBreak/>
        <w:t>В пункте 4.10 раздела:</w:t>
      </w:r>
    </w:p>
    <w:p w:rsidR="00864C5A" w:rsidRPr="0096318D" w:rsidRDefault="00864C5A" w:rsidP="00864C5A">
      <w:pPr>
        <w:pStyle w:val="a3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18D">
        <w:rPr>
          <w:rFonts w:ascii="Times New Roman" w:hAnsi="Times New Roman" w:cs="Times New Roman"/>
          <w:sz w:val="28"/>
          <w:szCs w:val="28"/>
        </w:rPr>
        <w:t xml:space="preserve">слова «в порядке, установленном законодательством Российской Федерации» заменить словами «в соответствии с </w:t>
      </w:r>
      <w:hyperlink r:id="rId9" w:anchor="/document/12131264/entry/181" w:history="1">
        <w:r w:rsidRPr="0096318D">
          <w:rPr>
            <w:rFonts w:ascii="Times New Roman" w:hAnsi="Times New Roman" w:cs="Times New Roman"/>
            <w:sz w:val="28"/>
            <w:szCs w:val="28"/>
          </w:rPr>
          <w:t>пунктом 1 статьи 18</w:t>
        </w:r>
      </w:hyperlink>
      <w:r w:rsidRPr="0096318D">
        <w:rPr>
          <w:rFonts w:ascii="Times New Roman" w:hAnsi="Times New Roman" w:cs="Times New Roman"/>
          <w:sz w:val="28"/>
          <w:szCs w:val="28"/>
        </w:rPr>
        <w:t xml:space="preserve"> Федерального закона от 11.06.2003 № 74-ФЗ «О крестьянском (фермерском) хозяйстве»;</w:t>
      </w:r>
    </w:p>
    <w:p w:rsidR="00864C5A" w:rsidRPr="0096318D" w:rsidRDefault="00864C5A" w:rsidP="00A40A9C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6318D">
        <w:rPr>
          <w:rFonts w:ascii="Times New Roman" w:hAnsi="Times New Roman" w:cs="Times New Roman"/>
          <w:sz w:val="28"/>
          <w:szCs w:val="28"/>
        </w:rPr>
        <w:t>слова «уполномоченным органом» заменить словами «Министерством»</w:t>
      </w:r>
    </w:p>
    <w:p w:rsidR="00A40A9C" w:rsidRPr="0096318D" w:rsidRDefault="00A34E5E" w:rsidP="00A40A9C">
      <w:pPr>
        <w:pStyle w:val="a3"/>
        <w:numPr>
          <w:ilvl w:val="1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6318D">
        <w:rPr>
          <w:rFonts w:ascii="Times New Roman" w:hAnsi="Times New Roman" w:cs="Times New Roman"/>
          <w:sz w:val="28"/>
          <w:szCs w:val="28"/>
        </w:rPr>
        <w:t>Дополнить Порядок приложением 3</w:t>
      </w:r>
      <w:r w:rsidR="00A40A9C" w:rsidRPr="0096318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5398C" w:rsidRPr="0096318D" w:rsidRDefault="00B5398C" w:rsidP="00B5398C">
      <w:pPr>
        <w:pStyle w:val="a3"/>
        <w:tabs>
          <w:tab w:val="left" w:pos="0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A40A9C" w:rsidRPr="0096318D" w:rsidRDefault="00A40A9C" w:rsidP="00A40A9C">
      <w:pPr>
        <w:pStyle w:val="a3"/>
        <w:widowControl/>
        <w:tabs>
          <w:tab w:val="left" w:pos="0"/>
        </w:tabs>
        <w:spacing w:line="288" w:lineRule="auto"/>
        <w:ind w:left="1069" w:hanging="1069"/>
        <w:jc w:val="right"/>
        <w:rPr>
          <w:rFonts w:ascii="Times New Roman" w:hAnsi="Times New Roman" w:cs="Times New Roman"/>
          <w:sz w:val="28"/>
          <w:szCs w:val="28"/>
        </w:rPr>
      </w:pPr>
      <w:r w:rsidRPr="0096318D">
        <w:rPr>
          <w:rFonts w:ascii="Times New Roman" w:hAnsi="Times New Roman" w:cs="Times New Roman"/>
          <w:sz w:val="28"/>
          <w:szCs w:val="28"/>
        </w:rPr>
        <w:t>«</w:t>
      </w:r>
      <w:r w:rsidR="00A34E5E" w:rsidRPr="0096318D">
        <w:rPr>
          <w:rFonts w:ascii="Times New Roman" w:hAnsi="Times New Roman" w:cs="Times New Roman"/>
          <w:sz w:val="28"/>
          <w:szCs w:val="28"/>
        </w:rPr>
        <w:t>Приложение 3</w:t>
      </w:r>
      <w:r w:rsidRPr="0096318D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A40A9C" w:rsidRPr="0096318D" w:rsidRDefault="00A40A9C" w:rsidP="00A40A9C">
      <w:pPr>
        <w:pStyle w:val="a3"/>
        <w:widowControl/>
        <w:tabs>
          <w:tab w:val="left" w:pos="0"/>
        </w:tabs>
        <w:spacing w:line="288" w:lineRule="auto"/>
        <w:ind w:left="1069" w:hanging="1069"/>
        <w:rPr>
          <w:rFonts w:ascii="Times New Roman" w:hAnsi="Times New Roman" w:cs="Times New Roman"/>
          <w:sz w:val="28"/>
          <w:szCs w:val="28"/>
        </w:rPr>
      </w:pPr>
    </w:p>
    <w:p w:rsidR="00A40A9C" w:rsidRPr="0096318D" w:rsidRDefault="00A40A9C" w:rsidP="00A40A9C">
      <w:pPr>
        <w:pStyle w:val="a3"/>
        <w:widowControl/>
        <w:tabs>
          <w:tab w:val="left" w:pos="0"/>
        </w:tabs>
        <w:spacing w:line="288" w:lineRule="auto"/>
        <w:ind w:left="1069" w:hanging="1069"/>
        <w:jc w:val="center"/>
        <w:rPr>
          <w:rFonts w:ascii="Times New Roman" w:hAnsi="Times New Roman" w:cs="Times New Roman"/>
          <w:sz w:val="28"/>
          <w:szCs w:val="28"/>
        </w:rPr>
      </w:pPr>
      <w:r w:rsidRPr="0096318D">
        <w:rPr>
          <w:rFonts w:ascii="Times New Roman" w:hAnsi="Times New Roman" w:cs="Times New Roman"/>
          <w:sz w:val="28"/>
          <w:szCs w:val="28"/>
        </w:rPr>
        <w:t xml:space="preserve">Критерии балльной оценки </w:t>
      </w:r>
    </w:p>
    <w:p w:rsidR="00A40A9C" w:rsidRPr="0096318D" w:rsidRDefault="00A40A9C" w:rsidP="00A40A9C">
      <w:pPr>
        <w:pStyle w:val="a3"/>
        <w:tabs>
          <w:tab w:val="left" w:pos="0"/>
        </w:tabs>
        <w:ind w:left="1429" w:firstLine="0"/>
        <w:rPr>
          <w:sz w:val="26"/>
          <w:szCs w:val="26"/>
          <w:lang w:bidi="ru-RU"/>
        </w:rPr>
      </w:pPr>
    </w:p>
    <w:tbl>
      <w:tblPr>
        <w:tblOverlap w:val="never"/>
        <w:tblW w:w="9188" w:type="dxa"/>
        <w:jc w:val="center"/>
        <w:tblInd w:w="5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3408"/>
        <w:gridCol w:w="2834"/>
        <w:gridCol w:w="1196"/>
        <w:gridCol w:w="1231"/>
      </w:tblGrid>
      <w:tr w:rsidR="0096318D" w:rsidRPr="0096318D" w:rsidTr="00F8434B">
        <w:trPr>
          <w:trHeight w:hRule="exact" w:val="112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en-US"/>
              </w:rPr>
              <w:t xml:space="preserve">№ </w:t>
            </w:r>
            <w:proofErr w:type="gramStart"/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</w:t>
            </w:r>
            <w:proofErr w:type="gramEnd"/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Наименование критерия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Величина критерия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Значение показателя, балл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Вес критерия</w:t>
            </w:r>
          </w:p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(величина значимости)</w:t>
            </w:r>
          </w:p>
        </w:tc>
      </w:tr>
      <w:tr w:rsidR="0096318D" w:rsidRPr="0096318D" w:rsidTr="00F8434B">
        <w:trPr>
          <w:trHeight w:hRule="exact" w:val="33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en-US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</w:tr>
      <w:tr w:rsidR="0096318D" w:rsidRPr="0096318D" w:rsidTr="00F8434B">
        <w:trPr>
          <w:trHeight w:hRule="exact" w:val="662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lang w:eastAsia="en-US" w:bidi="ar-SA"/>
              </w:rPr>
              <w:t>Наличие земельного участка (сельскохозяйственного назначения или сельскохозяйственного использования) для ведения сельскохозяйственного производства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lang w:eastAsia="en-US" w:bidi="ar-SA"/>
              </w:rPr>
              <w:t>имеется в собственности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en-US"/>
              </w:rPr>
              <w:t>100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A609B1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en-US"/>
              </w:rPr>
              <w:t>0,15</w:t>
            </w:r>
          </w:p>
        </w:tc>
      </w:tr>
      <w:tr w:rsidR="0096318D" w:rsidRPr="0096318D" w:rsidTr="00F8434B">
        <w:trPr>
          <w:trHeight w:hRule="exact" w:val="557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jc w:val="center"/>
            </w:pPr>
          </w:p>
        </w:tc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724046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имеется в аренде на срок </w:t>
            </w:r>
            <w:r w:rsidR="00724046" w:rsidRPr="0096318D">
              <w:rPr>
                <w:rFonts w:ascii="Times New Roman" w:hAnsi="Times New Roman" w:cs="Times New Roman"/>
                <w:kern w:val="0"/>
                <w:lang w:eastAsia="en-US" w:bidi="ar-SA"/>
              </w:rPr>
              <w:t>более 5</w:t>
            </w:r>
            <w:r w:rsidRPr="0096318D"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en-US"/>
              </w:rPr>
              <w:t>80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jc w:val="center"/>
            </w:pPr>
          </w:p>
        </w:tc>
      </w:tr>
      <w:tr w:rsidR="0096318D" w:rsidRPr="0096318D" w:rsidTr="00F8434B">
        <w:trPr>
          <w:trHeight w:val="565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jc w:val="center"/>
            </w:pPr>
          </w:p>
        </w:tc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имеется в аренде на срок </w:t>
            </w:r>
            <w:r w:rsidR="00724046" w:rsidRPr="0096318D"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менее </w:t>
            </w:r>
            <w:r w:rsidRPr="0096318D">
              <w:rPr>
                <w:rFonts w:ascii="Times New Roman" w:hAnsi="Times New Roman" w:cs="Times New Roman"/>
                <w:kern w:val="0"/>
                <w:lang w:eastAsia="en-US" w:bidi="ar-SA"/>
              </w:rPr>
              <w:t>5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609B1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en-US"/>
              </w:rPr>
              <w:t>5</w:t>
            </w:r>
            <w:r w:rsidR="00A40A9C"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en-US"/>
              </w:rPr>
              <w:t>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jc w:val="center"/>
            </w:pPr>
          </w:p>
        </w:tc>
      </w:tr>
      <w:tr w:rsidR="0096318D" w:rsidRPr="0096318D" w:rsidTr="00A609B1">
        <w:trPr>
          <w:trHeight w:hRule="exact" w:val="586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9B1" w:rsidRPr="0096318D" w:rsidRDefault="001B3AF4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9B1" w:rsidRPr="0096318D" w:rsidRDefault="00A609B1" w:rsidP="00A40A9C">
            <w:pPr>
              <w:suppressAutoHyphens w:val="0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6318D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Планируемый ежегодный прирост объемов производства </w:t>
            </w:r>
            <w:proofErr w:type="gramStart"/>
            <w:r w:rsidRPr="0096318D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сельскохозяйственной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9B1" w:rsidRPr="0096318D" w:rsidRDefault="00A609B1" w:rsidP="00A40A9C">
            <w:pPr>
              <w:suppressAutoHyphens w:val="0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bidi="ar-SA"/>
              </w:rPr>
            </w:pPr>
            <w:r w:rsidRPr="0096318D">
              <w:rPr>
                <w:rFonts w:ascii="Times New Roman CYR" w:eastAsiaTheme="minorEastAsia" w:hAnsi="Times New Roman CYR" w:cs="Times New Roman CYR"/>
                <w:kern w:val="0"/>
                <w:lang w:bidi="ar-SA"/>
              </w:rPr>
              <w:t>свыше 15%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09B1" w:rsidRPr="0096318D" w:rsidRDefault="00A609B1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9B1" w:rsidRPr="0096318D" w:rsidRDefault="00A609B1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0,1</w:t>
            </w:r>
          </w:p>
        </w:tc>
      </w:tr>
      <w:tr w:rsidR="0096318D" w:rsidRPr="0096318D" w:rsidTr="003D3ACF">
        <w:trPr>
          <w:trHeight w:hRule="exact" w:val="453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09B1" w:rsidRPr="0096318D" w:rsidRDefault="00A609B1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09B1" w:rsidRPr="0096318D" w:rsidRDefault="00A609B1" w:rsidP="00A40A9C">
            <w:pPr>
              <w:suppressAutoHyphens w:val="0"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9B1" w:rsidRPr="0096318D" w:rsidRDefault="00A609B1" w:rsidP="00A40A9C">
            <w:pPr>
              <w:suppressAutoHyphens w:val="0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bidi="ar-SA"/>
              </w:rPr>
            </w:pPr>
            <w:r w:rsidRPr="0096318D">
              <w:rPr>
                <w:rFonts w:ascii="Times New Roman CYR" w:eastAsiaTheme="minorEastAsia" w:hAnsi="Times New Roman CYR" w:cs="Times New Roman CYR"/>
                <w:kern w:val="0"/>
                <w:lang w:bidi="ar-SA"/>
              </w:rPr>
              <w:t>от 10-15%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09B1" w:rsidRPr="0096318D" w:rsidRDefault="00A609B1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9B1" w:rsidRPr="0096318D" w:rsidRDefault="00A609B1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6318D" w:rsidRPr="0096318D" w:rsidTr="003D3ACF">
        <w:trPr>
          <w:trHeight w:hRule="exact" w:val="41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1B3AF4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lang w:eastAsia="en-US" w:bidi="ar-SA"/>
              </w:rPr>
              <w:t>Удельный объем собственных средств в общем объеме приобретений согласно плану расходов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A9C" w:rsidRPr="0096318D" w:rsidRDefault="00A40A9C" w:rsidP="00A40A9C">
            <w:pPr>
              <w:suppressAutoHyphens w:val="0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bidi="ar-SA"/>
              </w:rPr>
            </w:pPr>
            <w:r w:rsidRPr="0096318D">
              <w:rPr>
                <w:rFonts w:ascii="Times New Roman CYR" w:eastAsiaTheme="minorEastAsia" w:hAnsi="Times New Roman CYR" w:cs="Times New Roman CYR"/>
                <w:kern w:val="0"/>
                <w:lang w:bidi="ar-SA"/>
              </w:rPr>
              <w:t>более 30%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A609B1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0,15</w:t>
            </w:r>
          </w:p>
        </w:tc>
      </w:tr>
      <w:tr w:rsidR="0096318D" w:rsidRPr="0096318D" w:rsidTr="00F8434B">
        <w:trPr>
          <w:trHeight w:hRule="exact" w:val="567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jc w:val="center"/>
            </w:pPr>
          </w:p>
        </w:tc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A9C" w:rsidRPr="0096318D" w:rsidRDefault="00A40A9C" w:rsidP="00A40A9C">
            <w:pPr>
              <w:suppressAutoHyphens w:val="0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bidi="ar-SA"/>
              </w:rPr>
            </w:pPr>
            <w:r w:rsidRPr="0096318D">
              <w:rPr>
                <w:rFonts w:ascii="Times New Roman CYR" w:eastAsiaTheme="minorEastAsia" w:hAnsi="Times New Roman CYR" w:cs="Times New Roman CYR"/>
                <w:kern w:val="0"/>
                <w:lang w:bidi="ar-SA"/>
              </w:rPr>
              <w:t>от 20% до 30% включительно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80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jc w:val="center"/>
            </w:pPr>
          </w:p>
        </w:tc>
      </w:tr>
      <w:tr w:rsidR="0096318D" w:rsidRPr="0096318D" w:rsidTr="003D3ACF">
        <w:trPr>
          <w:trHeight w:hRule="exact" w:val="363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jc w:val="center"/>
            </w:pPr>
          </w:p>
        </w:tc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A9C" w:rsidRPr="0096318D" w:rsidRDefault="00A40A9C" w:rsidP="00A40A9C">
            <w:pPr>
              <w:suppressAutoHyphens w:val="0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bidi="ar-SA"/>
              </w:rPr>
            </w:pPr>
            <w:r w:rsidRPr="0096318D">
              <w:rPr>
                <w:rFonts w:ascii="Times New Roman CYR" w:eastAsiaTheme="minorEastAsia" w:hAnsi="Times New Roman CYR" w:cs="Times New Roman CYR"/>
                <w:kern w:val="0"/>
                <w:lang w:bidi="ar-SA"/>
              </w:rPr>
              <w:t>от 10% до 20% не включительно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609B1" w:rsidP="00A40A9C">
            <w:pPr>
              <w:shd w:val="clear" w:color="auto" w:fill="FFFFFF"/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="00A40A9C"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jc w:val="center"/>
            </w:pPr>
          </w:p>
        </w:tc>
      </w:tr>
      <w:tr w:rsidR="0096318D" w:rsidRPr="0096318D" w:rsidTr="003D3ACF">
        <w:trPr>
          <w:trHeight w:hRule="exact" w:val="904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1B3AF4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lang w:eastAsia="en-US" w:bidi="ar-SA"/>
              </w:rPr>
              <w:t>Наличие сельскохозяйственного образования или опыта работы в агропромышленной сфере, или опыта ведения, или совместного ведения личного подсобного хозяйства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имеется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7A0243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0,05</w:t>
            </w:r>
          </w:p>
        </w:tc>
      </w:tr>
      <w:tr w:rsidR="0096318D" w:rsidRPr="0096318D" w:rsidTr="003D3ACF">
        <w:trPr>
          <w:trHeight w:val="84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jc w:val="center"/>
            </w:pPr>
          </w:p>
        </w:tc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hd w:val="clear" w:color="auto" w:fill="FFFFFF"/>
              <w:suppressAutoHyphens w:val="0"/>
              <w:autoSpaceDE/>
              <w:autoSpaceDN/>
              <w:adjustRightInd/>
              <w:ind w:firstLine="40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не имеется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jc w:val="center"/>
            </w:pPr>
          </w:p>
        </w:tc>
      </w:tr>
      <w:tr w:rsidR="0096318D" w:rsidRPr="0096318D" w:rsidTr="00F8434B">
        <w:trPr>
          <w:trHeight w:hRule="exact" w:val="693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1B3AF4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lang w:eastAsia="en-US" w:bidi="ar-SA"/>
              </w:rPr>
              <w:t>Членство индивидуального предпринимателя, главы крестьянского (фермерского) хозяйства или гражданина Российской Федерации в сельскохозяйственном потребительском кооперативе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имеется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0,05</w:t>
            </w:r>
          </w:p>
        </w:tc>
      </w:tr>
      <w:tr w:rsidR="0096318D" w:rsidRPr="0096318D" w:rsidTr="00F8434B">
        <w:trPr>
          <w:trHeight w:val="681"/>
          <w:jc w:val="center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jc w:val="center"/>
            </w:pPr>
          </w:p>
        </w:tc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не имеется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jc w:val="center"/>
            </w:pPr>
          </w:p>
        </w:tc>
      </w:tr>
      <w:tr w:rsidR="0096318D" w:rsidRPr="0096318D" w:rsidTr="003D3ACF">
        <w:trPr>
          <w:trHeight w:val="555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jc w:val="center"/>
            </w:pPr>
          </w:p>
          <w:p w:rsidR="00A40A9C" w:rsidRPr="0096318D" w:rsidRDefault="001B3AF4" w:rsidP="00A40A9C">
            <w:pPr>
              <w:widowControl/>
              <w:suppressAutoHyphens w:val="0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6318D">
              <w:rPr>
                <w:rFonts w:ascii="Times New Roman" w:hAnsi="Times New Roman" w:cs="Times New Roman"/>
                <w:kern w:val="0"/>
              </w:rPr>
              <w:lastRenderedPageBreak/>
              <w:t>6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724046" w:rsidP="00724046">
            <w:pPr>
              <w:ind w:firstLine="0"/>
            </w:pPr>
            <w:r w:rsidRPr="0096318D">
              <w:lastRenderedPageBreak/>
              <w:t>Наличие</w:t>
            </w:r>
            <w:r w:rsidR="00A40A9C" w:rsidRPr="0096318D">
              <w:t xml:space="preserve"> </w:t>
            </w:r>
            <w:r w:rsidR="00A40A9C" w:rsidRPr="0096318D">
              <w:t>дополнительного</w:t>
            </w:r>
            <w:r w:rsidR="00A40A9C" w:rsidRPr="0096318D">
              <w:t xml:space="preserve"> </w:t>
            </w:r>
            <w:r w:rsidR="00A40A9C" w:rsidRPr="0096318D">
              <w:t>профессионального</w:t>
            </w:r>
            <w:r w:rsidR="00A40A9C" w:rsidRPr="0096318D">
              <w:t xml:space="preserve"> </w:t>
            </w:r>
            <w:proofErr w:type="gramStart"/>
            <w:r w:rsidR="00A40A9C" w:rsidRPr="0096318D">
              <w:t>обучения</w:t>
            </w:r>
            <w:r w:rsidR="00A40A9C" w:rsidRPr="0096318D">
              <w:t xml:space="preserve"> </w:t>
            </w:r>
            <w:r w:rsidR="00A40A9C" w:rsidRPr="0096318D">
              <w:t>по</w:t>
            </w:r>
            <w:r w:rsidR="00A40A9C" w:rsidRPr="0096318D">
              <w:t xml:space="preserve"> </w:t>
            </w:r>
            <w:r w:rsidR="00A40A9C" w:rsidRPr="0096318D">
              <w:lastRenderedPageBreak/>
              <w:t>программе</w:t>
            </w:r>
            <w:proofErr w:type="gramEnd"/>
            <w:r w:rsidR="00A40A9C" w:rsidRPr="0096318D">
              <w:t xml:space="preserve"> "</w:t>
            </w:r>
            <w:r w:rsidR="00A40A9C" w:rsidRPr="0096318D">
              <w:t>Школа</w:t>
            </w:r>
            <w:r w:rsidR="00A40A9C" w:rsidRPr="0096318D">
              <w:t xml:space="preserve"> </w:t>
            </w:r>
            <w:r w:rsidR="00A40A9C" w:rsidRPr="0096318D">
              <w:t>фермера</w:t>
            </w:r>
            <w:r w:rsidR="00A40A9C" w:rsidRPr="0096318D">
              <w:t xml:space="preserve">", </w:t>
            </w:r>
            <w:r w:rsidR="00A40A9C" w:rsidRPr="0096318D">
              <w:t>заверенная</w:t>
            </w:r>
            <w:r w:rsidR="00A40A9C" w:rsidRPr="0096318D">
              <w:t xml:space="preserve"> </w:t>
            </w:r>
            <w:r w:rsidR="00A40A9C" w:rsidRPr="0096318D">
              <w:t>подписью</w:t>
            </w:r>
            <w:r w:rsidR="00A40A9C" w:rsidRPr="0096318D">
              <w:t xml:space="preserve"> </w:t>
            </w:r>
            <w:r w:rsidR="00A40A9C" w:rsidRPr="0096318D">
              <w:t>заявителя</w:t>
            </w:r>
            <w:r w:rsidR="00A40A9C" w:rsidRPr="0096318D"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имеется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40A9C" w:rsidRPr="0096318D" w:rsidRDefault="00A40A9C" w:rsidP="00A40A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318D">
              <w:rPr>
                <w:rFonts w:ascii="Times New Roman" w:hAnsi="Times New Roman" w:cs="Times New Roman"/>
              </w:rPr>
              <w:t>0,05</w:t>
            </w:r>
          </w:p>
        </w:tc>
      </w:tr>
      <w:tr w:rsidR="0096318D" w:rsidRPr="0096318D" w:rsidTr="003D3ACF">
        <w:trPr>
          <w:trHeight w:val="526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jc w:val="center"/>
            </w:pPr>
          </w:p>
        </w:tc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ind w:firstLine="0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не имеется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9C" w:rsidRPr="0096318D" w:rsidRDefault="00A40A9C" w:rsidP="00A40A9C">
            <w:pPr>
              <w:jc w:val="center"/>
            </w:pPr>
          </w:p>
        </w:tc>
      </w:tr>
      <w:tr w:rsidR="003D3ACF" w:rsidRPr="0096318D" w:rsidTr="003D3ACF">
        <w:trPr>
          <w:trHeight w:val="538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CF" w:rsidRPr="0096318D" w:rsidRDefault="003D3ACF" w:rsidP="001B3AF4">
            <w:pPr>
              <w:jc w:val="center"/>
            </w:pPr>
          </w:p>
          <w:p w:rsidR="003D3ACF" w:rsidRPr="0096318D" w:rsidRDefault="003D3ACF" w:rsidP="001B3AF4">
            <w:pPr>
              <w:jc w:val="center"/>
            </w:pPr>
          </w:p>
          <w:p w:rsidR="003D3ACF" w:rsidRPr="0096318D" w:rsidRDefault="003D3ACF" w:rsidP="001B3AF4">
            <w:pPr>
              <w:jc w:val="center"/>
            </w:pPr>
            <w:r w:rsidRPr="0096318D">
              <w:t>6</w:t>
            </w:r>
            <w:r w:rsidRPr="0096318D">
              <w:rPr>
                <w:rFonts w:ascii="Times New Roman" w:hAnsi="Times New Roman" w:cs="Times New Roman"/>
                <w:kern w:val="0"/>
              </w:rPr>
              <w:t>7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CF" w:rsidRPr="0096318D" w:rsidRDefault="003D3ACF" w:rsidP="00A40A9C">
            <w:pPr>
              <w:ind w:firstLine="0"/>
            </w:pPr>
            <w:r>
              <w:t>Участник</w:t>
            </w:r>
            <w:r w:rsidRPr="0096318D">
              <w:t xml:space="preserve"> </w:t>
            </w:r>
            <w:r>
              <w:t>С</w:t>
            </w:r>
            <w:r w:rsidRPr="0096318D">
              <w:t>пециальной</w:t>
            </w:r>
            <w:r w:rsidRPr="0096318D">
              <w:t xml:space="preserve"> </w:t>
            </w:r>
            <w:r w:rsidRPr="0096318D">
              <w:t>военной</w:t>
            </w:r>
            <w:r w:rsidRPr="0096318D">
              <w:t xml:space="preserve"> </w:t>
            </w:r>
            <w:r w:rsidRPr="0096318D">
              <w:t>операции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CF" w:rsidRPr="0096318D" w:rsidRDefault="003D3ACF" w:rsidP="003D3ACF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является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CF" w:rsidRPr="0096318D" w:rsidRDefault="003D3ACF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CF" w:rsidRPr="0096318D" w:rsidRDefault="003D3ACF" w:rsidP="00B53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6318D">
              <w:rPr>
                <w:rFonts w:ascii="Times New Roman" w:hAnsi="Times New Roman" w:cs="Times New Roman"/>
              </w:rPr>
              <w:t>0,15</w:t>
            </w:r>
          </w:p>
        </w:tc>
      </w:tr>
      <w:tr w:rsidR="003D3ACF" w:rsidRPr="0096318D" w:rsidTr="00B61DD1">
        <w:trPr>
          <w:trHeight w:val="276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ACF" w:rsidRPr="0096318D" w:rsidRDefault="003D3ACF" w:rsidP="001B3AF4">
            <w:pPr>
              <w:jc w:val="center"/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CF" w:rsidRDefault="003D3ACF" w:rsidP="00A40A9C">
            <w:pPr>
              <w:ind w:firstLine="0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CF" w:rsidRDefault="007A6A87" w:rsidP="007A6A87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</w:t>
            </w:r>
            <w:r w:rsidR="003D3ACF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не является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ACF" w:rsidRPr="0096318D" w:rsidRDefault="003D3ACF" w:rsidP="003D3ACF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CF" w:rsidRPr="0096318D" w:rsidRDefault="003D3ACF" w:rsidP="00B53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ACF" w:rsidRPr="0096318D" w:rsidTr="007A6A87">
        <w:trPr>
          <w:trHeight w:val="81"/>
          <w:jc w:val="center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CF" w:rsidRPr="0096318D" w:rsidRDefault="003D3ACF" w:rsidP="00A40A9C">
            <w:pPr>
              <w:jc w:val="center"/>
            </w:pPr>
          </w:p>
        </w:tc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CF" w:rsidRPr="0096318D" w:rsidRDefault="003D3ACF" w:rsidP="00A40A9C">
            <w:pPr>
              <w:ind w:firstLine="0"/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CF" w:rsidRPr="0096318D" w:rsidRDefault="003D3ACF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ACF" w:rsidRPr="0096318D" w:rsidRDefault="003D3ACF" w:rsidP="00A40A9C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ACF" w:rsidRPr="0096318D" w:rsidRDefault="003D3ACF" w:rsidP="00A40A9C">
            <w:pPr>
              <w:jc w:val="center"/>
            </w:pPr>
          </w:p>
        </w:tc>
      </w:tr>
      <w:tr w:rsidR="0096318D" w:rsidRPr="0096318D" w:rsidTr="003D3ACF">
        <w:trPr>
          <w:trHeight w:hRule="exact" w:val="461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1B3AF4" w:rsidP="00F8434B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7A0243" w:rsidP="00F8434B">
            <w:pPr>
              <w:suppressAutoHyphens w:val="0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Оценка очного собеседования конкурсной комиссии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7A0243" w:rsidP="00F8434B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lang w:eastAsia="en-US" w:bidi="ar-SA"/>
              </w:rPr>
              <w:t>отлично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7A0243" w:rsidP="00F8434B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7A0243" w:rsidP="00F8434B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0,3</w:t>
            </w:r>
          </w:p>
        </w:tc>
      </w:tr>
      <w:tr w:rsidR="0096318D" w:rsidRPr="0096318D" w:rsidTr="003D3ACF">
        <w:trPr>
          <w:trHeight w:hRule="exact" w:val="425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7A0243" w:rsidP="00F8434B">
            <w:pPr>
              <w:jc w:val="center"/>
            </w:pPr>
          </w:p>
        </w:tc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7A0243" w:rsidP="00F8434B">
            <w:pPr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7A0243" w:rsidP="00F8434B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lang w:eastAsia="en-US" w:bidi="ar-SA"/>
              </w:rPr>
              <w:t>хорошо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A609B1" w:rsidP="00F8434B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80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7A0243" w:rsidP="00F8434B">
            <w:pPr>
              <w:jc w:val="center"/>
            </w:pPr>
          </w:p>
        </w:tc>
      </w:tr>
      <w:tr w:rsidR="0096318D" w:rsidRPr="0096318D" w:rsidTr="003D3ACF">
        <w:trPr>
          <w:trHeight w:hRule="exact" w:val="418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7A0243" w:rsidP="00F8434B">
            <w:pPr>
              <w:jc w:val="center"/>
            </w:pPr>
          </w:p>
        </w:tc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7A0243" w:rsidP="00F8434B">
            <w:pPr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7A0243" w:rsidP="00F8434B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A609B1" w:rsidP="00F8434B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7A0243" w:rsidP="00F8434B">
            <w:pPr>
              <w:jc w:val="center"/>
            </w:pPr>
          </w:p>
        </w:tc>
      </w:tr>
      <w:tr w:rsidR="0096318D" w:rsidRPr="0096318D" w:rsidTr="003D3ACF">
        <w:trPr>
          <w:trHeight w:hRule="exact" w:val="437"/>
          <w:jc w:val="center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243" w:rsidRPr="0096318D" w:rsidRDefault="007A0243" w:rsidP="00F8434B">
            <w:pPr>
              <w:jc w:val="center"/>
            </w:pPr>
          </w:p>
        </w:tc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243" w:rsidRPr="0096318D" w:rsidRDefault="007A0243" w:rsidP="00F8434B">
            <w:pPr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243" w:rsidRPr="0096318D" w:rsidRDefault="007A0243" w:rsidP="00F8434B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lang w:eastAsia="en-US" w:bidi="ar-SA"/>
              </w:rPr>
              <w:t>не удовлетворительно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0243" w:rsidRPr="0096318D" w:rsidRDefault="00B5398C" w:rsidP="00F8434B">
            <w:pPr>
              <w:suppressAutoHyphens w:val="0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96318D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отказ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243" w:rsidRPr="0096318D" w:rsidRDefault="007A0243" w:rsidP="00F8434B">
            <w:pPr>
              <w:jc w:val="center"/>
            </w:pPr>
          </w:p>
        </w:tc>
      </w:tr>
    </w:tbl>
    <w:p w:rsidR="00E0686E" w:rsidRPr="0096318D" w:rsidRDefault="00E0686E" w:rsidP="00E0686E">
      <w:pPr>
        <w:pStyle w:val="1"/>
        <w:shd w:val="clear" w:color="auto" w:fill="auto"/>
        <w:tabs>
          <w:tab w:val="left" w:pos="1172"/>
        </w:tabs>
        <w:jc w:val="both"/>
        <w:rPr>
          <w:sz w:val="26"/>
          <w:szCs w:val="26"/>
          <w:lang w:bidi="ru-RU"/>
        </w:rPr>
      </w:pPr>
    </w:p>
    <w:p w:rsidR="00E0686E" w:rsidRPr="0096318D" w:rsidRDefault="00E0686E" w:rsidP="00E0686E">
      <w:pPr>
        <w:pStyle w:val="1"/>
        <w:shd w:val="clear" w:color="auto" w:fill="auto"/>
        <w:tabs>
          <w:tab w:val="left" w:pos="1172"/>
        </w:tabs>
        <w:ind w:left="450" w:firstLine="0"/>
        <w:jc w:val="both"/>
        <w:rPr>
          <w:sz w:val="26"/>
          <w:szCs w:val="26"/>
          <w:lang w:bidi="ru-RU"/>
        </w:rPr>
      </w:pPr>
    </w:p>
    <w:p w:rsidR="006C5558" w:rsidRPr="0096318D" w:rsidRDefault="00553DA4" w:rsidP="007A6A87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firstLine="259"/>
        <w:jc w:val="both"/>
        <w:rPr>
          <w:sz w:val="26"/>
          <w:szCs w:val="26"/>
          <w:lang w:bidi="ru-RU"/>
        </w:rPr>
      </w:pPr>
      <w:r>
        <w:rPr>
          <w:lang w:bidi="ru-RU"/>
        </w:rPr>
        <w:t>Внести в приложение 1</w:t>
      </w:r>
      <w:r w:rsidR="00E0686E" w:rsidRPr="0096318D">
        <w:rPr>
          <w:lang w:bidi="ru-RU"/>
        </w:rPr>
        <w:t xml:space="preserve"> следующие изменения:</w:t>
      </w:r>
    </w:p>
    <w:p w:rsidR="007C0505" w:rsidRPr="0096318D" w:rsidRDefault="007C0505" w:rsidP="007A6A87">
      <w:pPr>
        <w:pStyle w:val="a3"/>
        <w:widowControl/>
        <w:numPr>
          <w:ilvl w:val="1"/>
          <w:numId w:val="1"/>
        </w:numPr>
        <w:tabs>
          <w:tab w:val="left" w:pos="1023"/>
        </w:tabs>
        <w:suppressAutoHyphens w:val="0"/>
        <w:autoSpaceDE/>
        <w:autoSpaceDN/>
        <w:adjustRightInd/>
        <w:ind w:left="0" w:firstLine="709"/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</w:pP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В абзаце первом пункта 1.1. раздела 1 исключить слова «</w:t>
      </w:r>
      <w:r w:rsidR="00724046" w:rsidRPr="0096318D">
        <w:rPr>
          <w:rFonts w:ascii="Times New Roman" w:hAnsi="Times New Roman" w:cs="Times New Roman"/>
          <w:sz w:val="28"/>
          <w:szCs w:val="28"/>
        </w:rPr>
        <w:t>Р</w:t>
      </w:r>
      <w:r w:rsidRPr="0096318D">
        <w:rPr>
          <w:rFonts w:ascii="Times New Roman" w:hAnsi="Times New Roman" w:cs="Times New Roman"/>
          <w:sz w:val="28"/>
          <w:szCs w:val="28"/>
        </w:rPr>
        <w:t>егионального проекта «Акселерация субъектов малого и среднего предпринимательства</w:t>
      </w:r>
      <w:r w:rsidRPr="0096318D">
        <w:rPr>
          <w:rFonts w:ascii="Times New Roman" w:hAnsi="Times New Roman" w:cs="Times New Roman"/>
          <w:kern w:val="0"/>
          <w:sz w:val="28"/>
          <w:szCs w:val="28"/>
          <w:lang w:eastAsia="en-US" w:bidi="ru-RU"/>
        </w:rPr>
        <w:t>».</w:t>
      </w:r>
    </w:p>
    <w:p w:rsidR="00E0686E" w:rsidRPr="0096318D" w:rsidRDefault="00427313" w:rsidP="007A6A87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jc w:val="both"/>
        <w:rPr>
          <w:sz w:val="26"/>
          <w:szCs w:val="26"/>
          <w:lang w:bidi="ru-RU"/>
        </w:rPr>
      </w:pPr>
      <w:r w:rsidRPr="0096318D">
        <w:rPr>
          <w:sz w:val="26"/>
          <w:szCs w:val="26"/>
          <w:lang w:bidi="ru-RU"/>
        </w:rPr>
        <w:t>Подпункт 1.3.2 пункта 1.3 раздела 1 изложить в следующей редакции:</w:t>
      </w:r>
    </w:p>
    <w:p w:rsidR="00427313" w:rsidRDefault="00427313" w:rsidP="007A6A87">
      <w:pPr>
        <w:ind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96318D">
        <w:rPr>
          <w:rFonts w:ascii="Times New Roman" w:hAnsi="Times New Roman" w:cs="Times New Roman"/>
          <w:sz w:val="26"/>
          <w:szCs w:val="26"/>
          <w:lang w:bidi="ru-RU"/>
        </w:rPr>
        <w:t xml:space="preserve">«1.3.2. </w:t>
      </w:r>
      <w:proofErr w:type="gramStart"/>
      <w:r w:rsidRPr="0096318D">
        <w:rPr>
          <w:rFonts w:ascii="Times New Roman" w:hAnsi="Times New Roman" w:cs="Times New Roman"/>
          <w:sz w:val="28"/>
          <w:szCs w:val="28"/>
        </w:rPr>
        <w:t>Связанных с приобретением крупного рогатого скота, мелкого рогатого скота в целях замены указанных сельскохозяйственных животных, больных или инфицированных лейкозом, бруцеллезом, оспой овец, принадлежащих членам (кроме ассоциированных членов) указанного сельскохозяйственного потребительского кооператива на праве собственности, - в размере, не превышающем 50 процентов затрат, но не более 10 млн. рублей из расчета на один сельскохозяйственный потребительский кооператив.</w:t>
      </w:r>
      <w:proofErr w:type="gramEnd"/>
      <w:r w:rsidRPr="0096318D">
        <w:rPr>
          <w:rFonts w:ascii="Times New Roman" w:hAnsi="Times New Roman" w:cs="Times New Roman"/>
          <w:sz w:val="28"/>
          <w:szCs w:val="28"/>
        </w:rPr>
        <w:t xml:space="preserve">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приобретаемого поголовья. Возраст приобретаемого крупного рогатого скота не должен превышать 2 лет. Порядок замены крупного рогатого скота, мелкого рогатого скота, больного или инфицированного лейкозом, бруцеллезом, оспой овец, принадлежащего членам (кроме ассоциированных членов) сельскохозяйственного потребительского кооператива, устанавливается Министерством</w:t>
      </w:r>
      <w:proofErr w:type="gramStart"/>
      <w:r w:rsidRPr="0096318D">
        <w:rPr>
          <w:rFonts w:ascii="Times New Roman" w:hAnsi="Times New Roman" w:cs="Times New Roman"/>
          <w:sz w:val="28"/>
          <w:szCs w:val="28"/>
        </w:rPr>
        <w:t>;</w:t>
      </w:r>
      <w:r w:rsidRPr="0096318D">
        <w:rPr>
          <w:rFonts w:ascii="Times New Roman" w:hAnsi="Times New Roman" w:cs="Times New Roman"/>
          <w:sz w:val="26"/>
          <w:szCs w:val="26"/>
          <w:lang w:bidi="ru-RU"/>
        </w:rPr>
        <w:t>»</w:t>
      </w:r>
      <w:proofErr w:type="gramEnd"/>
      <w:r w:rsidRPr="0096318D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D72948" w:rsidRPr="007A6A87" w:rsidRDefault="00D72948" w:rsidP="007A6A8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7A6A87">
        <w:rPr>
          <w:rFonts w:ascii="Times New Roman" w:hAnsi="Times New Roman" w:cs="Times New Roman"/>
          <w:sz w:val="28"/>
          <w:szCs w:val="28"/>
          <w:lang w:bidi="ru-RU"/>
        </w:rPr>
        <w:t>Абзац второй пункта 2.4 раздела 2 изложить в следующей редакции:</w:t>
      </w:r>
    </w:p>
    <w:p w:rsidR="00D72948" w:rsidRPr="007A6A87" w:rsidRDefault="00D72948" w:rsidP="007A6A87">
      <w:pPr>
        <w:rPr>
          <w:rFonts w:ascii="Times New Roman" w:hAnsi="Times New Roman" w:cs="Times New Roman"/>
          <w:sz w:val="28"/>
          <w:szCs w:val="28"/>
        </w:rPr>
      </w:pPr>
      <w:r w:rsidRPr="007A6A87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7A6A87">
        <w:rPr>
          <w:rFonts w:ascii="Times New Roman" w:hAnsi="Times New Roman" w:cs="Times New Roman"/>
          <w:sz w:val="28"/>
          <w:szCs w:val="28"/>
        </w:rPr>
        <w:t xml:space="preserve">у участника отбора на едином налоговом счете должна отсутствовать или не превышать размер, определенный </w:t>
      </w:r>
      <w:hyperlink r:id="rId10" w:anchor="/document/10900200/entry/473" w:history="1">
        <w:r w:rsidRPr="007A6A87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7A6A8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 налогов, сборов и страховых взносов в бюджеты бюджетной системы Российской Федерации</w:t>
      </w:r>
      <w:proofErr w:type="gramStart"/>
      <w:r w:rsidRPr="007A6A87">
        <w:rPr>
          <w:rFonts w:ascii="Times New Roman" w:hAnsi="Times New Roman" w:cs="Times New Roman"/>
          <w:sz w:val="28"/>
          <w:szCs w:val="28"/>
        </w:rPr>
        <w:t>;</w:t>
      </w:r>
      <w:r w:rsidRPr="007A6A87">
        <w:rPr>
          <w:rFonts w:ascii="Times New Roman" w:hAnsi="Times New Roman" w:cs="Times New Roman"/>
          <w:sz w:val="28"/>
          <w:szCs w:val="28"/>
          <w:lang w:bidi="ru-RU"/>
        </w:rPr>
        <w:t>»</w:t>
      </w:r>
      <w:proofErr w:type="gramEnd"/>
    </w:p>
    <w:p w:rsidR="00427313" w:rsidRPr="007A6A87" w:rsidRDefault="00427313" w:rsidP="007A6A87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jc w:val="both"/>
        <w:rPr>
          <w:lang w:bidi="ru-RU"/>
        </w:rPr>
      </w:pPr>
      <w:r w:rsidRPr="007A6A87">
        <w:rPr>
          <w:lang w:bidi="ru-RU"/>
        </w:rPr>
        <w:t>Подпункт 2.5.6 пункта 2.5 раздела 2 изложить в следующей редакции:</w:t>
      </w:r>
    </w:p>
    <w:p w:rsidR="00427313" w:rsidRPr="007A6A87" w:rsidRDefault="00427313" w:rsidP="007A6A8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6A87">
        <w:rPr>
          <w:rFonts w:ascii="Times New Roman" w:hAnsi="Times New Roman" w:cs="Times New Roman"/>
          <w:sz w:val="28"/>
          <w:szCs w:val="28"/>
        </w:rPr>
        <w:lastRenderedPageBreak/>
        <w:t xml:space="preserve">«2.5.6. Возмещение затрат сельскохозяйственных потребительских кооперативов, указанных в </w:t>
      </w:r>
      <w:hyperlink w:anchor="sub_1051" w:history="1">
        <w:r w:rsidRPr="007A6A87">
          <w:rPr>
            <w:rFonts w:ascii="Times New Roman" w:hAnsi="Times New Roman" w:cs="Times New Roman"/>
            <w:sz w:val="28"/>
            <w:szCs w:val="28"/>
          </w:rPr>
          <w:t xml:space="preserve">подпунктах 1.3.1-1.3.3 пункта </w:t>
        </w:r>
      </w:hyperlink>
      <w:r w:rsidRPr="007A6A87">
        <w:rPr>
          <w:rFonts w:ascii="Times New Roman" w:hAnsi="Times New Roman" w:cs="Times New Roman"/>
          <w:sz w:val="28"/>
          <w:szCs w:val="28"/>
        </w:rPr>
        <w:t>1.3 раздела 1 настоящего Порядка, за IV квартал отчетного финансового года может быть осуществлено в первом полугодии года, следующего за отчетным годом, в случае если эти затраты не возмещались ранее</w:t>
      </w:r>
      <w:proofErr w:type="gramStart"/>
      <w:r w:rsidRPr="007A6A8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B5398C" w:rsidRPr="007A6A87">
        <w:rPr>
          <w:rFonts w:ascii="Times New Roman" w:hAnsi="Times New Roman" w:cs="Times New Roman"/>
          <w:sz w:val="28"/>
          <w:szCs w:val="28"/>
        </w:rPr>
        <w:t>.</w:t>
      </w:r>
    </w:p>
    <w:p w:rsidR="00427313" w:rsidRPr="007A6A87" w:rsidRDefault="00427313" w:rsidP="007A6A87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A6A87">
        <w:rPr>
          <w:rFonts w:ascii="Times New Roman" w:hAnsi="Times New Roman" w:cs="Times New Roman"/>
          <w:sz w:val="28"/>
          <w:szCs w:val="28"/>
        </w:rPr>
        <w:t>Абзац девятый пункта 2.15 раздела 2 изложить в следующей редакции:</w:t>
      </w:r>
    </w:p>
    <w:p w:rsidR="00427313" w:rsidRPr="007A6A87" w:rsidRDefault="00427313" w:rsidP="007A6A87">
      <w:pPr>
        <w:rPr>
          <w:rFonts w:ascii="Times New Roman" w:hAnsi="Times New Roman" w:cs="Times New Roman"/>
          <w:sz w:val="28"/>
          <w:szCs w:val="28"/>
        </w:rPr>
      </w:pPr>
      <w:r w:rsidRPr="007A6A87">
        <w:rPr>
          <w:rFonts w:ascii="Times New Roman" w:hAnsi="Times New Roman" w:cs="Times New Roman"/>
          <w:sz w:val="28"/>
          <w:szCs w:val="28"/>
        </w:rPr>
        <w:t>«</w:t>
      </w:r>
      <w:bookmarkStart w:id="2" w:name="sub_1029"/>
      <w:r w:rsidRPr="007A6A87">
        <w:rPr>
          <w:rFonts w:ascii="Times New Roman" w:hAnsi="Times New Roman" w:cs="Times New Roman"/>
          <w:sz w:val="28"/>
          <w:szCs w:val="28"/>
        </w:rPr>
        <w:t>Отбор признается несостоявшимся в следующих случаях:</w:t>
      </w:r>
    </w:p>
    <w:bookmarkEnd w:id="2"/>
    <w:p w:rsidR="00427313" w:rsidRPr="007A6A87" w:rsidRDefault="00427313" w:rsidP="007A6A87">
      <w:pPr>
        <w:rPr>
          <w:rFonts w:ascii="Times New Roman" w:hAnsi="Times New Roman" w:cs="Times New Roman"/>
          <w:sz w:val="28"/>
          <w:szCs w:val="28"/>
        </w:rPr>
      </w:pPr>
      <w:r w:rsidRPr="007A6A87">
        <w:rPr>
          <w:rFonts w:ascii="Times New Roman" w:hAnsi="Times New Roman" w:cs="Times New Roman"/>
          <w:sz w:val="28"/>
          <w:szCs w:val="28"/>
        </w:rPr>
        <w:t>по окончании срока подачи заявок не подано ни одной заявки;</w:t>
      </w:r>
    </w:p>
    <w:p w:rsidR="00427313" w:rsidRPr="007A6A87" w:rsidRDefault="00427313" w:rsidP="007A6A87">
      <w:pPr>
        <w:rPr>
          <w:rFonts w:ascii="Times New Roman" w:hAnsi="Times New Roman" w:cs="Times New Roman"/>
          <w:sz w:val="28"/>
          <w:szCs w:val="28"/>
        </w:rPr>
      </w:pPr>
      <w:r w:rsidRPr="007A6A87">
        <w:rPr>
          <w:rFonts w:ascii="Times New Roman" w:hAnsi="Times New Roman" w:cs="Times New Roman"/>
          <w:sz w:val="28"/>
          <w:szCs w:val="28"/>
        </w:rPr>
        <w:t>по результатам рассмотрения заявок отклонены все заявки</w:t>
      </w:r>
      <w:proofErr w:type="gramStart"/>
      <w:r w:rsidRPr="007A6A87">
        <w:rPr>
          <w:rFonts w:ascii="Times New Roman" w:hAnsi="Times New Roman" w:cs="Times New Roman"/>
          <w:sz w:val="28"/>
          <w:szCs w:val="28"/>
        </w:rPr>
        <w:t>.»</w:t>
      </w:r>
      <w:r w:rsidR="00B5398C" w:rsidRPr="007A6A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3ACF" w:rsidRPr="007A6A87" w:rsidRDefault="001501FD" w:rsidP="007A6A87">
      <w:pPr>
        <w:rPr>
          <w:rFonts w:ascii="Times New Roman" w:hAnsi="Times New Roman" w:cs="Times New Roman"/>
          <w:sz w:val="28"/>
          <w:szCs w:val="28"/>
        </w:rPr>
      </w:pPr>
      <w:r w:rsidRPr="007A6A87">
        <w:rPr>
          <w:rFonts w:ascii="Times New Roman" w:hAnsi="Times New Roman" w:cs="Times New Roman"/>
          <w:sz w:val="28"/>
          <w:szCs w:val="28"/>
        </w:rPr>
        <w:t xml:space="preserve">Пункт 2.22 раздела 2 дополнить </w:t>
      </w:r>
      <w:r w:rsidR="003D3ACF" w:rsidRPr="007A6A87">
        <w:rPr>
          <w:rFonts w:ascii="Times New Roman" w:hAnsi="Times New Roman" w:cs="Times New Roman"/>
          <w:sz w:val="28"/>
          <w:szCs w:val="28"/>
        </w:rPr>
        <w:t>словами «и прирост объема реализации сельскохозяйственной продукции в соответствии с заключенным соглашением</w:t>
      </w:r>
      <w:proofErr w:type="gramStart"/>
      <w:r w:rsidR="003D3ACF" w:rsidRPr="007A6A8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14E2C" w:rsidRPr="007A6A87" w:rsidRDefault="00814E2C" w:rsidP="007A6A87">
      <w:pPr>
        <w:rPr>
          <w:rFonts w:ascii="Times New Roman" w:hAnsi="Times New Roman" w:cs="Times New Roman"/>
          <w:sz w:val="28"/>
          <w:szCs w:val="28"/>
        </w:rPr>
      </w:pPr>
    </w:p>
    <w:p w:rsidR="00814E2C" w:rsidRDefault="00814E2C" w:rsidP="00B5398C">
      <w:pPr>
        <w:rPr>
          <w:rFonts w:ascii="Times New Roman" w:hAnsi="Times New Roman" w:cs="Times New Roman"/>
          <w:sz w:val="28"/>
          <w:szCs w:val="28"/>
        </w:rPr>
      </w:pPr>
    </w:p>
    <w:p w:rsidR="00814E2C" w:rsidRDefault="00814E2C" w:rsidP="00814E2C">
      <w:pPr>
        <w:ind w:firstLine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3D3ACF" w:rsidRDefault="003D3ACF" w:rsidP="00814E2C">
      <w:pPr>
        <w:ind w:firstLine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3D3ACF" w:rsidRDefault="003D3ACF" w:rsidP="00814E2C">
      <w:pPr>
        <w:ind w:firstLine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3D3ACF" w:rsidRDefault="003D3ACF" w:rsidP="00814E2C">
      <w:pPr>
        <w:ind w:firstLine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3D3ACF" w:rsidRDefault="003D3ACF" w:rsidP="00814E2C">
      <w:pPr>
        <w:ind w:firstLine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3D3ACF" w:rsidRDefault="003D3ACF" w:rsidP="00814E2C">
      <w:pPr>
        <w:ind w:firstLine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3D3ACF" w:rsidRDefault="003D3ACF" w:rsidP="00814E2C">
      <w:pPr>
        <w:ind w:firstLine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3D3ACF" w:rsidRPr="003D3ACF" w:rsidRDefault="003D3ACF" w:rsidP="00814E2C">
      <w:pPr>
        <w:ind w:firstLine="0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814E2C" w:rsidRPr="003D3ACF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  <w:r w:rsidRPr="003D3ACF">
        <w:rPr>
          <w:rFonts w:ascii="Times New Roman" w:hAnsi="Times New Roman"/>
          <w:sz w:val="28"/>
          <w:szCs w:val="28"/>
        </w:rPr>
        <w:t xml:space="preserve">Председатель Правительства </w:t>
      </w:r>
    </w:p>
    <w:p w:rsidR="00814E2C" w:rsidRPr="003D3ACF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  <w:r w:rsidRPr="003D3ACF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3D3ACF">
        <w:rPr>
          <w:rFonts w:ascii="Times New Roman" w:hAnsi="Times New Roman"/>
          <w:sz w:val="28"/>
          <w:szCs w:val="28"/>
        </w:rPr>
        <w:tab/>
      </w:r>
      <w:r w:rsidRPr="003D3ACF">
        <w:rPr>
          <w:rFonts w:ascii="Times New Roman" w:hAnsi="Times New Roman"/>
          <w:sz w:val="28"/>
          <w:szCs w:val="28"/>
        </w:rPr>
        <w:tab/>
      </w:r>
      <w:r w:rsidRPr="003D3ACF">
        <w:rPr>
          <w:rFonts w:ascii="Times New Roman" w:hAnsi="Times New Roman"/>
          <w:sz w:val="28"/>
          <w:szCs w:val="28"/>
        </w:rPr>
        <w:tab/>
      </w:r>
      <w:r w:rsidRPr="003D3ACF">
        <w:rPr>
          <w:rFonts w:ascii="Times New Roman" w:hAnsi="Times New Roman"/>
          <w:sz w:val="28"/>
          <w:szCs w:val="28"/>
        </w:rPr>
        <w:tab/>
        <w:t xml:space="preserve">              М.О. Аргунов</w:t>
      </w:r>
    </w:p>
    <w:p w:rsidR="00814E2C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</w:p>
    <w:p w:rsidR="003D3ACF" w:rsidRPr="003D3ACF" w:rsidRDefault="003D3ACF" w:rsidP="00814E2C">
      <w:pPr>
        <w:ind w:firstLine="0"/>
        <w:rPr>
          <w:rFonts w:ascii="Times New Roman" w:hAnsi="Times New Roman"/>
          <w:sz w:val="28"/>
          <w:szCs w:val="28"/>
        </w:rPr>
      </w:pPr>
    </w:p>
    <w:p w:rsidR="00814E2C" w:rsidRPr="003D3ACF" w:rsidRDefault="00814E2C" w:rsidP="00814E2C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3D3ACF">
        <w:rPr>
          <w:rFonts w:ascii="Times New Roman" w:hAnsi="Times New Roman"/>
          <w:sz w:val="28"/>
          <w:szCs w:val="28"/>
        </w:rPr>
        <w:t>Проект согласован:</w:t>
      </w:r>
    </w:p>
    <w:p w:rsidR="00814E2C" w:rsidRPr="003D3ACF" w:rsidRDefault="00814E2C" w:rsidP="00814E2C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3D3ACF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814E2C" w:rsidRPr="003D3ACF" w:rsidRDefault="00814E2C" w:rsidP="00814E2C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3D3ACF">
        <w:rPr>
          <w:rFonts w:ascii="Times New Roman" w:hAnsi="Times New Roman"/>
          <w:sz w:val="28"/>
          <w:szCs w:val="28"/>
        </w:rPr>
        <w:t>Главы и Правительства КЧР</w:t>
      </w:r>
      <w:r w:rsidRPr="003D3ACF">
        <w:rPr>
          <w:rFonts w:ascii="Times New Roman" w:hAnsi="Times New Roman"/>
          <w:sz w:val="28"/>
          <w:szCs w:val="28"/>
        </w:rPr>
        <w:tab/>
      </w:r>
      <w:r w:rsidRPr="003D3ACF">
        <w:rPr>
          <w:rFonts w:ascii="Times New Roman" w:hAnsi="Times New Roman"/>
          <w:sz w:val="28"/>
          <w:szCs w:val="28"/>
        </w:rPr>
        <w:tab/>
      </w:r>
      <w:r w:rsidRPr="003D3ACF">
        <w:rPr>
          <w:rFonts w:ascii="Times New Roman" w:hAnsi="Times New Roman"/>
          <w:sz w:val="28"/>
          <w:szCs w:val="28"/>
        </w:rPr>
        <w:tab/>
      </w:r>
      <w:r w:rsidRPr="003D3ACF">
        <w:rPr>
          <w:rFonts w:ascii="Times New Roman" w:hAnsi="Times New Roman"/>
          <w:sz w:val="28"/>
          <w:szCs w:val="28"/>
        </w:rPr>
        <w:tab/>
      </w:r>
      <w:r w:rsidRPr="003D3ACF">
        <w:rPr>
          <w:rFonts w:ascii="Times New Roman" w:hAnsi="Times New Roman"/>
          <w:sz w:val="28"/>
          <w:szCs w:val="28"/>
        </w:rPr>
        <w:tab/>
        <w:t xml:space="preserve">                   М. Н. </w:t>
      </w:r>
      <w:proofErr w:type="spellStart"/>
      <w:r w:rsidRPr="003D3ACF">
        <w:rPr>
          <w:rFonts w:ascii="Times New Roman" w:hAnsi="Times New Roman"/>
          <w:sz w:val="28"/>
          <w:szCs w:val="28"/>
        </w:rPr>
        <w:t>Озов</w:t>
      </w:r>
      <w:proofErr w:type="spellEnd"/>
    </w:p>
    <w:p w:rsidR="00814E2C" w:rsidRDefault="00814E2C" w:rsidP="00814E2C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</w:p>
    <w:p w:rsidR="003D3ACF" w:rsidRPr="003D3ACF" w:rsidRDefault="003D3ACF" w:rsidP="00814E2C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</w:p>
    <w:p w:rsidR="00814E2C" w:rsidRPr="003D3ACF" w:rsidRDefault="00814E2C" w:rsidP="00814E2C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3D3ACF">
        <w:rPr>
          <w:rFonts w:ascii="Times New Roman" w:hAnsi="Times New Roman"/>
          <w:sz w:val="28"/>
          <w:szCs w:val="28"/>
        </w:rPr>
        <w:t>Заместитель</w:t>
      </w:r>
    </w:p>
    <w:p w:rsidR="00814E2C" w:rsidRPr="003D3ACF" w:rsidRDefault="00814E2C" w:rsidP="00814E2C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3D3ACF"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814E2C" w:rsidRPr="003D3ACF" w:rsidRDefault="00814E2C" w:rsidP="00814E2C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3D3ACF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="003D3ACF">
        <w:rPr>
          <w:rFonts w:ascii="Times New Roman" w:hAnsi="Times New Roman"/>
          <w:sz w:val="28"/>
          <w:szCs w:val="28"/>
        </w:rPr>
        <w:tab/>
      </w:r>
      <w:r w:rsidR="003D3ACF">
        <w:rPr>
          <w:rFonts w:ascii="Times New Roman" w:hAnsi="Times New Roman"/>
          <w:sz w:val="28"/>
          <w:szCs w:val="28"/>
        </w:rPr>
        <w:tab/>
      </w:r>
      <w:r w:rsidR="003D3ACF">
        <w:rPr>
          <w:rFonts w:ascii="Times New Roman" w:hAnsi="Times New Roman"/>
          <w:sz w:val="28"/>
          <w:szCs w:val="28"/>
        </w:rPr>
        <w:tab/>
      </w:r>
      <w:r w:rsidR="003D3ACF">
        <w:rPr>
          <w:rFonts w:ascii="Times New Roman" w:hAnsi="Times New Roman"/>
          <w:sz w:val="28"/>
          <w:szCs w:val="28"/>
        </w:rPr>
        <w:tab/>
        <w:t xml:space="preserve">       </w:t>
      </w:r>
      <w:r w:rsidRPr="003D3ACF">
        <w:rPr>
          <w:rFonts w:ascii="Times New Roman" w:hAnsi="Times New Roman"/>
          <w:sz w:val="28"/>
          <w:szCs w:val="28"/>
        </w:rPr>
        <w:t xml:space="preserve">      М.Х. </w:t>
      </w:r>
      <w:proofErr w:type="spellStart"/>
      <w:r w:rsidRPr="003D3ACF">
        <w:rPr>
          <w:rFonts w:ascii="Times New Roman" w:hAnsi="Times New Roman"/>
          <w:sz w:val="28"/>
          <w:szCs w:val="28"/>
        </w:rPr>
        <w:t>Суюнчев</w:t>
      </w:r>
      <w:proofErr w:type="spellEnd"/>
    </w:p>
    <w:p w:rsidR="00814E2C" w:rsidRDefault="00814E2C" w:rsidP="00814E2C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</w:p>
    <w:p w:rsidR="007A6A87" w:rsidRPr="003D3ACF" w:rsidRDefault="007A6A87" w:rsidP="00814E2C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</w:p>
    <w:p w:rsidR="00814E2C" w:rsidRPr="006C20DC" w:rsidRDefault="00814E2C" w:rsidP="00814E2C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Заместитель Руководителя</w:t>
      </w:r>
    </w:p>
    <w:p w:rsidR="00814E2C" w:rsidRPr="006C20DC" w:rsidRDefault="00814E2C" w:rsidP="00814E2C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Администрации Главы и Правительства</w:t>
      </w:r>
    </w:p>
    <w:p w:rsidR="00814E2C" w:rsidRPr="006C20DC" w:rsidRDefault="00814E2C" w:rsidP="00814E2C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Карачаево-Черкесской Республики,</w:t>
      </w:r>
    </w:p>
    <w:p w:rsidR="00814E2C" w:rsidRPr="006C20DC" w:rsidRDefault="00814E2C" w:rsidP="00814E2C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Начальник Управления документационного</w:t>
      </w:r>
    </w:p>
    <w:p w:rsidR="00814E2C" w:rsidRPr="006C20DC" w:rsidRDefault="00814E2C" w:rsidP="00814E2C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обеспечения Главы и Правительства</w:t>
      </w:r>
    </w:p>
    <w:p w:rsidR="00814E2C" w:rsidRPr="006C20DC" w:rsidRDefault="00814E2C" w:rsidP="00814E2C">
      <w:pPr>
        <w:tabs>
          <w:tab w:val="left" w:pos="2870"/>
        </w:tabs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  <w:t xml:space="preserve">            Ф. Я. </w:t>
      </w:r>
      <w:proofErr w:type="spellStart"/>
      <w:r w:rsidRPr="006C20DC">
        <w:rPr>
          <w:rFonts w:ascii="Times New Roman" w:hAnsi="Times New Roman"/>
          <w:sz w:val="28"/>
          <w:szCs w:val="28"/>
        </w:rPr>
        <w:t>Астежева</w:t>
      </w:r>
      <w:proofErr w:type="spellEnd"/>
    </w:p>
    <w:p w:rsidR="00814E2C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</w:p>
    <w:p w:rsidR="007A6A87" w:rsidRPr="006C20DC" w:rsidRDefault="007A6A87" w:rsidP="00814E2C">
      <w:pPr>
        <w:ind w:firstLine="0"/>
        <w:rPr>
          <w:rFonts w:ascii="Times New Roman" w:hAnsi="Times New Roman"/>
          <w:sz w:val="28"/>
          <w:szCs w:val="28"/>
        </w:rPr>
      </w:pPr>
    </w:p>
    <w:p w:rsidR="00814E2C" w:rsidRPr="006C20DC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lastRenderedPageBreak/>
        <w:t>Министр финансов</w:t>
      </w:r>
    </w:p>
    <w:p w:rsidR="00814E2C" w:rsidRPr="006C20DC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  <w:t xml:space="preserve">                       В.В. </w:t>
      </w:r>
      <w:proofErr w:type="spellStart"/>
      <w:r w:rsidRPr="006C20DC">
        <w:rPr>
          <w:rFonts w:ascii="Times New Roman" w:hAnsi="Times New Roman"/>
          <w:sz w:val="28"/>
          <w:szCs w:val="28"/>
        </w:rPr>
        <w:t>Камышан</w:t>
      </w:r>
      <w:proofErr w:type="spellEnd"/>
    </w:p>
    <w:p w:rsidR="00814E2C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</w:p>
    <w:p w:rsidR="007A6A87" w:rsidRPr="006C20DC" w:rsidRDefault="007A6A87" w:rsidP="00814E2C">
      <w:pPr>
        <w:ind w:firstLine="0"/>
        <w:rPr>
          <w:rFonts w:ascii="Times New Roman" w:hAnsi="Times New Roman"/>
          <w:sz w:val="28"/>
          <w:szCs w:val="28"/>
        </w:rPr>
      </w:pPr>
    </w:p>
    <w:p w:rsidR="00814E2C" w:rsidRPr="006C20DC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Министр экономического развития</w:t>
      </w:r>
    </w:p>
    <w:p w:rsidR="00814E2C" w:rsidRPr="006C20DC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  <w:t xml:space="preserve">                    А.А. </w:t>
      </w:r>
      <w:proofErr w:type="spellStart"/>
      <w:r w:rsidRPr="006C20DC">
        <w:rPr>
          <w:rFonts w:ascii="Times New Roman" w:hAnsi="Times New Roman"/>
          <w:sz w:val="28"/>
          <w:szCs w:val="28"/>
        </w:rPr>
        <w:t>Езаов</w:t>
      </w:r>
      <w:proofErr w:type="spellEnd"/>
    </w:p>
    <w:p w:rsidR="00814E2C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</w:p>
    <w:p w:rsidR="007A6A87" w:rsidRPr="006C20DC" w:rsidRDefault="007A6A87" w:rsidP="00814E2C">
      <w:pPr>
        <w:ind w:firstLine="0"/>
        <w:rPr>
          <w:rFonts w:ascii="Times New Roman" w:hAnsi="Times New Roman"/>
          <w:sz w:val="28"/>
          <w:szCs w:val="28"/>
        </w:rPr>
      </w:pPr>
    </w:p>
    <w:p w:rsidR="00814E2C" w:rsidRPr="006C20DC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6C20DC">
        <w:rPr>
          <w:rFonts w:ascii="Times New Roman" w:hAnsi="Times New Roman"/>
          <w:sz w:val="28"/>
          <w:szCs w:val="28"/>
        </w:rPr>
        <w:t>Государственно-правового</w:t>
      </w:r>
      <w:proofErr w:type="gramEnd"/>
    </w:p>
    <w:p w:rsidR="00814E2C" w:rsidRPr="006C20DC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Управления Главы и Правительства</w:t>
      </w:r>
    </w:p>
    <w:p w:rsidR="00814E2C" w:rsidRPr="006C20DC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</w:r>
      <w:r w:rsidRPr="006C20DC">
        <w:rPr>
          <w:rFonts w:ascii="Times New Roman" w:hAnsi="Times New Roman"/>
          <w:sz w:val="28"/>
          <w:szCs w:val="28"/>
        </w:rPr>
        <w:tab/>
        <w:t xml:space="preserve">                А.А. </w:t>
      </w:r>
      <w:proofErr w:type="spellStart"/>
      <w:r w:rsidRPr="006C20DC">
        <w:rPr>
          <w:rFonts w:ascii="Times New Roman" w:hAnsi="Times New Roman"/>
          <w:sz w:val="28"/>
          <w:szCs w:val="28"/>
        </w:rPr>
        <w:t>Тлишев</w:t>
      </w:r>
      <w:proofErr w:type="spellEnd"/>
    </w:p>
    <w:p w:rsidR="00814E2C" w:rsidRPr="006C20DC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</w:p>
    <w:p w:rsidR="00814E2C" w:rsidRPr="006C20DC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</w:p>
    <w:p w:rsidR="00814E2C" w:rsidRPr="006C20DC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>Проект подготовлен Министерством сельского хозяйства Карачаево-Черкесской Республики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14E2C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</w:p>
    <w:p w:rsidR="007A6A87" w:rsidRPr="006C20DC" w:rsidRDefault="007A6A87" w:rsidP="00814E2C">
      <w:pPr>
        <w:ind w:firstLine="0"/>
        <w:rPr>
          <w:rFonts w:ascii="Times New Roman" w:hAnsi="Times New Roman"/>
          <w:sz w:val="28"/>
          <w:szCs w:val="28"/>
        </w:rPr>
      </w:pPr>
    </w:p>
    <w:p w:rsidR="00814E2C" w:rsidRPr="006C20DC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6C20DC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>а</w:t>
      </w:r>
      <w:r w:rsidRPr="006C20DC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:rsidR="00814E2C" w:rsidRPr="00944112" w:rsidRDefault="00814E2C" w:rsidP="00814E2C">
      <w:pPr>
        <w:ind w:firstLine="0"/>
        <w:rPr>
          <w:rFonts w:ascii="Times New Roman" w:hAnsi="Times New Roman"/>
          <w:sz w:val="28"/>
          <w:szCs w:val="28"/>
        </w:rPr>
      </w:pPr>
      <w:r w:rsidRPr="006C20DC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У.Х. </w:t>
      </w:r>
      <w:proofErr w:type="spellStart"/>
      <w:r>
        <w:rPr>
          <w:rFonts w:ascii="Times New Roman" w:hAnsi="Times New Roman"/>
          <w:sz w:val="28"/>
          <w:szCs w:val="28"/>
        </w:rPr>
        <w:t>Биджиев</w:t>
      </w:r>
      <w:proofErr w:type="spellEnd"/>
    </w:p>
    <w:p w:rsidR="00814E2C" w:rsidRPr="0096318D" w:rsidRDefault="00814E2C" w:rsidP="00B5398C">
      <w:pPr>
        <w:rPr>
          <w:lang w:bidi="ru-RU"/>
        </w:rPr>
      </w:pPr>
    </w:p>
    <w:sectPr w:rsidR="00814E2C" w:rsidRPr="0096318D" w:rsidSect="00E932B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libr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7A01"/>
    <w:multiLevelType w:val="multilevel"/>
    <w:tmpl w:val="FF3C2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953FFD"/>
    <w:multiLevelType w:val="multilevel"/>
    <w:tmpl w:val="3A6C9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64"/>
    <w:rsid w:val="00080EE1"/>
    <w:rsid w:val="000900D7"/>
    <w:rsid w:val="00092C64"/>
    <w:rsid w:val="000C5917"/>
    <w:rsid w:val="001501FD"/>
    <w:rsid w:val="001B3AF4"/>
    <w:rsid w:val="0021647E"/>
    <w:rsid w:val="00293D72"/>
    <w:rsid w:val="003D3ACF"/>
    <w:rsid w:val="00427313"/>
    <w:rsid w:val="00553DA4"/>
    <w:rsid w:val="006C5558"/>
    <w:rsid w:val="00724046"/>
    <w:rsid w:val="00724243"/>
    <w:rsid w:val="00756DF2"/>
    <w:rsid w:val="007A0243"/>
    <w:rsid w:val="007A6A87"/>
    <w:rsid w:val="007C0505"/>
    <w:rsid w:val="00814E2C"/>
    <w:rsid w:val="00864C5A"/>
    <w:rsid w:val="008C79A3"/>
    <w:rsid w:val="009324E0"/>
    <w:rsid w:val="0096318D"/>
    <w:rsid w:val="009F4462"/>
    <w:rsid w:val="00A34E5E"/>
    <w:rsid w:val="00A40A9C"/>
    <w:rsid w:val="00A5038C"/>
    <w:rsid w:val="00A609B1"/>
    <w:rsid w:val="00B5398C"/>
    <w:rsid w:val="00C07F14"/>
    <w:rsid w:val="00CC57DF"/>
    <w:rsid w:val="00D16266"/>
    <w:rsid w:val="00D72948"/>
    <w:rsid w:val="00D809ED"/>
    <w:rsid w:val="00DD5D72"/>
    <w:rsid w:val="00E0686E"/>
    <w:rsid w:val="00E33400"/>
    <w:rsid w:val="00E36511"/>
    <w:rsid w:val="00E56164"/>
    <w:rsid w:val="00E932B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B2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B2"/>
    <w:pPr>
      <w:ind w:left="720"/>
      <w:contextualSpacing/>
    </w:pPr>
    <w:rPr>
      <w:rFonts w:cs="Mangal"/>
      <w:szCs w:val="21"/>
    </w:rPr>
  </w:style>
  <w:style w:type="character" w:customStyle="1" w:styleId="2">
    <w:name w:val="Основной текст (2)_"/>
    <w:link w:val="20"/>
    <w:locked/>
    <w:rsid w:val="00E932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32B2"/>
    <w:pPr>
      <w:shd w:val="clear" w:color="auto" w:fill="FFFFFF"/>
      <w:suppressAutoHyphens w:val="0"/>
      <w:autoSpaceDE/>
      <w:autoSpaceDN/>
      <w:adjustRightInd/>
      <w:spacing w:line="0" w:lineRule="atLeast"/>
      <w:ind w:hanging="780"/>
      <w:jc w:val="center"/>
    </w:pPr>
    <w:rPr>
      <w:rFonts w:ascii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4">
    <w:name w:val="Заголовок №4_"/>
    <w:link w:val="40"/>
    <w:locked/>
    <w:rsid w:val="00E932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E932B2"/>
    <w:pPr>
      <w:shd w:val="clear" w:color="auto" w:fill="FFFFFF"/>
      <w:suppressAutoHyphens w:val="0"/>
      <w:autoSpaceDE/>
      <w:autoSpaceDN/>
      <w:adjustRightInd/>
      <w:spacing w:line="648" w:lineRule="exact"/>
      <w:ind w:firstLine="0"/>
      <w:jc w:val="center"/>
      <w:outlineLvl w:val="3"/>
    </w:pPr>
    <w:rPr>
      <w:rFonts w:ascii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a4">
    <w:name w:val="Основной текст_"/>
    <w:basedOn w:val="a0"/>
    <w:link w:val="1"/>
    <w:rsid w:val="00CC57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CC57DF"/>
    <w:pPr>
      <w:shd w:val="clear" w:color="auto" w:fill="FFFFFF"/>
      <w:suppressAutoHyphens w:val="0"/>
      <w:autoSpaceDE/>
      <w:autoSpaceDN/>
      <w:adjustRightInd/>
      <w:ind w:firstLine="400"/>
      <w:jc w:val="left"/>
    </w:pPr>
    <w:rPr>
      <w:rFonts w:ascii="Times New Roman" w:hAnsi="Times New Roman" w:cs="Times New Roman"/>
      <w:kern w:val="0"/>
      <w:sz w:val="28"/>
      <w:szCs w:val="28"/>
      <w:lang w:eastAsia="en-US" w:bidi="ar-SA"/>
    </w:rPr>
  </w:style>
  <w:style w:type="character" w:styleId="a5">
    <w:name w:val="Emphasis"/>
    <w:basedOn w:val="a0"/>
    <w:uiPriority w:val="20"/>
    <w:qFormat/>
    <w:rsid w:val="00C07F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3AF4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1B3AF4"/>
    <w:rPr>
      <w:rFonts w:ascii="Tahoma" w:eastAsia="Times New Roman" w:hAnsi="Tahoma" w:cs="Mangal"/>
      <w:kern w:val="1"/>
      <w:sz w:val="16"/>
      <w:szCs w:val="1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B2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B2"/>
    <w:pPr>
      <w:ind w:left="720"/>
      <w:contextualSpacing/>
    </w:pPr>
    <w:rPr>
      <w:rFonts w:cs="Mangal"/>
      <w:szCs w:val="21"/>
    </w:rPr>
  </w:style>
  <w:style w:type="character" w:customStyle="1" w:styleId="2">
    <w:name w:val="Основной текст (2)_"/>
    <w:link w:val="20"/>
    <w:locked/>
    <w:rsid w:val="00E932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32B2"/>
    <w:pPr>
      <w:shd w:val="clear" w:color="auto" w:fill="FFFFFF"/>
      <w:suppressAutoHyphens w:val="0"/>
      <w:autoSpaceDE/>
      <w:autoSpaceDN/>
      <w:adjustRightInd/>
      <w:spacing w:line="0" w:lineRule="atLeast"/>
      <w:ind w:hanging="780"/>
      <w:jc w:val="center"/>
    </w:pPr>
    <w:rPr>
      <w:rFonts w:ascii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4">
    <w:name w:val="Заголовок №4_"/>
    <w:link w:val="40"/>
    <w:locked/>
    <w:rsid w:val="00E932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E932B2"/>
    <w:pPr>
      <w:shd w:val="clear" w:color="auto" w:fill="FFFFFF"/>
      <w:suppressAutoHyphens w:val="0"/>
      <w:autoSpaceDE/>
      <w:autoSpaceDN/>
      <w:adjustRightInd/>
      <w:spacing w:line="648" w:lineRule="exact"/>
      <w:ind w:firstLine="0"/>
      <w:jc w:val="center"/>
      <w:outlineLvl w:val="3"/>
    </w:pPr>
    <w:rPr>
      <w:rFonts w:ascii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a4">
    <w:name w:val="Основной текст_"/>
    <w:basedOn w:val="a0"/>
    <w:link w:val="1"/>
    <w:rsid w:val="00CC57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CC57DF"/>
    <w:pPr>
      <w:shd w:val="clear" w:color="auto" w:fill="FFFFFF"/>
      <w:suppressAutoHyphens w:val="0"/>
      <w:autoSpaceDE/>
      <w:autoSpaceDN/>
      <w:adjustRightInd/>
      <w:ind w:firstLine="400"/>
      <w:jc w:val="left"/>
    </w:pPr>
    <w:rPr>
      <w:rFonts w:ascii="Times New Roman" w:hAnsi="Times New Roman" w:cs="Times New Roman"/>
      <w:kern w:val="0"/>
      <w:sz w:val="28"/>
      <w:szCs w:val="28"/>
      <w:lang w:eastAsia="en-US" w:bidi="ar-SA"/>
    </w:rPr>
  </w:style>
  <w:style w:type="character" w:styleId="a5">
    <w:name w:val="Emphasis"/>
    <w:basedOn w:val="a0"/>
    <w:uiPriority w:val="20"/>
    <w:qFormat/>
    <w:rsid w:val="00C07F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3AF4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1B3AF4"/>
    <w:rPr>
      <w:rFonts w:ascii="Tahoma" w:eastAsia="Times New Roman" w:hAnsi="Tahoma" w:cs="Mangal"/>
      <w:kern w:val="1"/>
      <w:sz w:val="16"/>
      <w:szCs w:val="1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7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2025-01-30T08:31:00Z</cp:lastPrinted>
  <dcterms:created xsi:type="dcterms:W3CDTF">2025-01-27T11:08:00Z</dcterms:created>
  <dcterms:modified xsi:type="dcterms:W3CDTF">2025-02-17T11:07:00Z</dcterms:modified>
</cp:coreProperties>
</file>