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4C" w:rsidRPr="00CD5D29" w:rsidRDefault="00D0654C" w:rsidP="002F5972">
      <w:pPr>
        <w:ind w:firstLine="567"/>
        <w:jc w:val="right"/>
        <w:rPr>
          <w:rFonts w:ascii="Times New Roman" w:eastAsia="Calibri" w:hAnsi="Times New Roman" w:cs="Times New Roman"/>
          <w:sz w:val="28"/>
          <w:szCs w:val="28"/>
          <w:lang w:bidi="ru-RU"/>
        </w:rPr>
      </w:pPr>
      <w:r w:rsidRPr="00CD5D29">
        <w:rPr>
          <w:rFonts w:ascii="Times New Roman" w:eastAsia="Calibri" w:hAnsi="Times New Roman" w:cs="Times New Roman"/>
          <w:sz w:val="28"/>
          <w:szCs w:val="28"/>
        </w:rPr>
        <w:t>ПРОЕКТ</w:t>
      </w:r>
    </w:p>
    <w:p w:rsidR="00D0654C" w:rsidRPr="00CD5D29" w:rsidRDefault="00D0654C" w:rsidP="002F5972">
      <w:pPr>
        <w:widowControl w:val="0"/>
        <w:ind w:firstLine="567"/>
        <w:jc w:val="center"/>
        <w:rPr>
          <w:rFonts w:ascii="Times New Roman" w:eastAsia="Times New Roman" w:hAnsi="Times New Roman" w:cs="Times New Roman"/>
          <w:sz w:val="28"/>
          <w:szCs w:val="28"/>
          <w:lang w:eastAsia="en-US" w:bidi="ru-RU"/>
        </w:rPr>
      </w:pPr>
    </w:p>
    <w:p w:rsidR="00D0654C" w:rsidRPr="00CD5D29" w:rsidRDefault="00D0654C" w:rsidP="002F5972">
      <w:pPr>
        <w:widowControl w:val="0"/>
        <w:ind w:firstLine="567"/>
        <w:jc w:val="center"/>
        <w:rPr>
          <w:rFonts w:ascii="Times New Roman" w:eastAsia="Times New Roman" w:hAnsi="Times New Roman" w:cs="Times New Roman"/>
          <w:sz w:val="28"/>
          <w:szCs w:val="28"/>
          <w:lang w:bidi="ru-RU"/>
        </w:rPr>
      </w:pPr>
      <w:r w:rsidRPr="00CD5D29">
        <w:rPr>
          <w:rFonts w:ascii="Times New Roman" w:eastAsia="Times New Roman" w:hAnsi="Times New Roman" w:cs="Times New Roman"/>
          <w:sz w:val="28"/>
          <w:szCs w:val="28"/>
          <w:lang w:eastAsia="en-US" w:bidi="ru-RU"/>
        </w:rPr>
        <w:t>РОССИЙСКАЯ ФЕДЕРАЦИЯ</w:t>
      </w:r>
    </w:p>
    <w:p w:rsidR="00D0654C" w:rsidRPr="00CD5D29" w:rsidRDefault="00D0654C" w:rsidP="002F5972">
      <w:pPr>
        <w:widowControl w:val="0"/>
        <w:ind w:firstLine="567"/>
        <w:jc w:val="center"/>
        <w:rPr>
          <w:rFonts w:ascii="Times New Roman" w:eastAsia="Times New Roman" w:hAnsi="Times New Roman" w:cs="Times New Roman"/>
          <w:sz w:val="28"/>
          <w:szCs w:val="28"/>
          <w:lang w:eastAsia="en-US" w:bidi="ru-RU"/>
        </w:rPr>
      </w:pPr>
      <w:r w:rsidRPr="00CD5D29">
        <w:rPr>
          <w:rFonts w:ascii="Times New Roman" w:eastAsia="Times New Roman" w:hAnsi="Times New Roman" w:cs="Times New Roman"/>
          <w:sz w:val="28"/>
          <w:szCs w:val="28"/>
          <w:lang w:eastAsia="en-US" w:bidi="ru-RU"/>
        </w:rPr>
        <w:t>ПРАВИТЕЛЬСТВО КАРАЧАЕВО-ЧЕРКЕССКОЙ РЕСПУБЛИКИ</w:t>
      </w:r>
    </w:p>
    <w:p w:rsidR="00CD5D29" w:rsidRPr="00CD5D29" w:rsidRDefault="00CD5D29" w:rsidP="002F5972">
      <w:pPr>
        <w:widowControl w:val="0"/>
        <w:ind w:firstLine="567"/>
        <w:jc w:val="center"/>
        <w:outlineLvl w:val="3"/>
        <w:rPr>
          <w:rFonts w:ascii="Times New Roman" w:eastAsia="Times New Roman" w:hAnsi="Times New Roman" w:cs="Times New Roman"/>
          <w:b/>
          <w:bCs/>
          <w:sz w:val="28"/>
          <w:szCs w:val="28"/>
          <w:lang w:eastAsia="en-US" w:bidi="ru-RU"/>
        </w:rPr>
      </w:pPr>
      <w:bookmarkStart w:id="0" w:name="bookmark0"/>
    </w:p>
    <w:p w:rsidR="00D0654C" w:rsidRPr="00CD5D29" w:rsidRDefault="00D0654C" w:rsidP="002F5972">
      <w:pPr>
        <w:widowControl w:val="0"/>
        <w:ind w:firstLine="567"/>
        <w:jc w:val="center"/>
        <w:outlineLvl w:val="3"/>
        <w:rPr>
          <w:rFonts w:ascii="Times New Roman" w:eastAsia="Times New Roman" w:hAnsi="Times New Roman" w:cs="Times New Roman"/>
          <w:b/>
          <w:bCs/>
          <w:sz w:val="28"/>
          <w:szCs w:val="28"/>
          <w:lang w:eastAsia="en-US" w:bidi="ru-RU"/>
        </w:rPr>
      </w:pPr>
      <w:r w:rsidRPr="00CD5D29">
        <w:rPr>
          <w:rFonts w:ascii="Times New Roman" w:eastAsia="Times New Roman" w:hAnsi="Times New Roman" w:cs="Times New Roman"/>
          <w:b/>
          <w:bCs/>
          <w:sz w:val="28"/>
          <w:szCs w:val="28"/>
          <w:lang w:eastAsia="en-US" w:bidi="ru-RU"/>
        </w:rPr>
        <w:t>ПОСТАНОВЛЕНИЕ</w:t>
      </w:r>
      <w:bookmarkEnd w:id="0"/>
    </w:p>
    <w:p w:rsidR="00D0654C" w:rsidRPr="00CD5D29" w:rsidRDefault="00D0654C" w:rsidP="002F5972">
      <w:pPr>
        <w:widowControl w:val="0"/>
        <w:ind w:firstLine="567"/>
        <w:jc w:val="center"/>
        <w:outlineLvl w:val="3"/>
        <w:rPr>
          <w:rFonts w:ascii="Times New Roman" w:eastAsia="Times New Roman" w:hAnsi="Times New Roman" w:cs="Times New Roman"/>
          <w:b/>
          <w:bCs/>
          <w:sz w:val="28"/>
          <w:szCs w:val="28"/>
          <w:lang w:eastAsia="en-US" w:bidi="ru-RU"/>
        </w:rPr>
      </w:pPr>
    </w:p>
    <w:p w:rsidR="00D0654C" w:rsidRPr="00CD5D29" w:rsidRDefault="00D0654C" w:rsidP="002F5972">
      <w:pPr>
        <w:widowControl w:val="0"/>
        <w:ind w:firstLine="567"/>
        <w:jc w:val="center"/>
        <w:outlineLvl w:val="3"/>
        <w:rPr>
          <w:rFonts w:ascii="Times New Roman" w:eastAsia="Times New Roman" w:hAnsi="Times New Roman" w:cs="Times New Roman"/>
          <w:b/>
          <w:bCs/>
          <w:sz w:val="28"/>
          <w:szCs w:val="28"/>
          <w:lang w:eastAsia="en-US"/>
        </w:rPr>
      </w:pPr>
    </w:p>
    <w:p w:rsidR="00D0654C" w:rsidRPr="00CD5D29" w:rsidRDefault="00D0654C" w:rsidP="002F5972">
      <w:pPr>
        <w:widowControl w:val="0"/>
        <w:tabs>
          <w:tab w:val="left" w:pos="3960"/>
          <w:tab w:val="left" w:pos="8040"/>
        </w:tabs>
        <w:jc w:val="both"/>
        <w:rPr>
          <w:rFonts w:ascii="Times New Roman" w:eastAsia="Times New Roman" w:hAnsi="Times New Roman" w:cs="Times New Roman"/>
          <w:sz w:val="28"/>
          <w:szCs w:val="28"/>
          <w:lang w:eastAsia="en-US" w:bidi="ru-RU"/>
        </w:rPr>
      </w:pPr>
      <w:r w:rsidRPr="00CD5D29">
        <w:rPr>
          <w:rFonts w:ascii="Times New Roman" w:eastAsia="Times New Roman" w:hAnsi="Times New Roman" w:cs="Times New Roman"/>
          <w:sz w:val="28"/>
          <w:szCs w:val="28"/>
          <w:lang w:eastAsia="en-US" w:bidi="ru-RU"/>
        </w:rPr>
        <w:t>________ 2024</w:t>
      </w:r>
      <w:r w:rsidR="00CD5D29" w:rsidRPr="00CD5D29">
        <w:rPr>
          <w:rFonts w:ascii="Times New Roman" w:eastAsia="Times New Roman" w:hAnsi="Times New Roman" w:cs="Times New Roman"/>
          <w:sz w:val="28"/>
          <w:szCs w:val="28"/>
          <w:lang w:eastAsia="en-US" w:bidi="ru-RU"/>
        </w:rPr>
        <w:t xml:space="preserve"> </w:t>
      </w:r>
      <w:r w:rsidRPr="00CD5D29">
        <w:rPr>
          <w:rFonts w:ascii="Times New Roman" w:eastAsia="Times New Roman" w:hAnsi="Times New Roman" w:cs="Times New Roman"/>
          <w:sz w:val="28"/>
          <w:szCs w:val="28"/>
          <w:lang w:eastAsia="en-US" w:bidi="ru-RU"/>
        </w:rPr>
        <w:tab/>
      </w:r>
      <w:r w:rsidR="00CD5D29" w:rsidRPr="00CD5D29">
        <w:rPr>
          <w:rFonts w:ascii="Times New Roman" w:eastAsia="Times New Roman" w:hAnsi="Times New Roman" w:cs="Times New Roman"/>
          <w:sz w:val="28"/>
          <w:szCs w:val="28"/>
          <w:lang w:eastAsia="en-US" w:bidi="ru-RU"/>
        </w:rPr>
        <w:t xml:space="preserve">     </w:t>
      </w:r>
      <w:proofErr w:type="spellStart"/>
      <w:r w:rsidR="00CD5D29" w:rsidRPr="00CD5D29">
        <w:rPr>
          <w:rFonts w:ascii="Times New Roman" w:eastAsia="Times New Roman" w:hAnsi="Times New Roman" w:cs="Times New Roman"/>
          <w:sz w:val="28"/>
          <w:szCs w:val="28"/>
          <w:lang w:eastAsia="en-US" w:bidi="ru-RU"/>
        </w:rPr>
        <w:t>г</w:t>
      </w:r>
      <w:proofErr w:type="gramStart"/>
      <w:r w:rsidR="00CD5D29" w:rsidRPr="00CD5D29">
        <w:rPr>
          <w:rFonts w:ascii="Times New Roman" w:eastAsia="Times New Roman" w:hAnsi="Times New Roman" w:cs="Times New Roman"/>
          <w:sz w:val="28"/>
          <w:szCs w:val="28"/>
          <w:lang w:eastAsia="en-US" w:bidi="ru-RU"/>
        </w:rPr>
        <w:t>.</w:t>
      </w:r>
      <w:r w:rsidRPr="00CD5D29">
        <w:rPr>
          <w:rFonts w:ascii="Times New Roman" w:eastAsia="Times New Roman" w:hAnsi="Times New Roman" w:cs="Times New Roman"/>
          <w:sz w:val="28"/>
          <w:szCs w:val="28"/>
          <w:lang w:eastAsia="en-US" w:bidi="ru-RU"/>
        </w:rPr>
        <w:t>Ч</w:t>
      </w:r>
      <w:proofErr w:type="gramEnd"/>
      <w:r w:rsidRPr="00CD5D29">
        <w:rPr>
          <w:rFonts w:ascii="Times New Roman" w:eastAsia="Times New Roman" w:hAnsi="Times New Roman" w:cs="Times New Roman"/>
          <w:sz w:val="28"/>
          <w:szCs w:val="28"/>
          <w:lang w:eastAsia="en-US" w:bidi="ru-RU"/>
        </w:rPr>
        <w:t>еркесск</w:t>
      </w:r>
      <w:proofErr w:type="spellEnd"/>
      <w:r w:rsidRPr="00CD5D29">
        <w:rPr>
          <w:rFonts w:ascii="Times New Roman" w:eastAsia="Times New Roman" w:hAnsi="Times New Roman" w:cs="Times New Roman"/>
          <w:sz w:val="28"/>
          <w:szCs w:val="28"/>
          <w:lang w:eastAsia="en-US" w:bidi="ru-RU"/>
        </w:rPr>
        <w:t xml:space="preserve">   </w:t>
      </w:r>
      <w:r w:rsidR="00CD5D29" w:rsidRPr="00CD5D29">
        <w:rPr>
          <w:rFonts w:ascii="Times New Roman" w:eastAsia="Times New Roman" w:hAnsi="Times New Roman" w:cs="Times New Roman"/>
          <w:sz w:val="28"/>
          <w:szCs w:val="28"/>
          <w:lang w:eastAsia="en-US" w:bidi="ru-RU"/>
        </w:rPr>
        <w:t xml:space="preserve">           </w:t>
      </w:r>
      <w:r w:rsidR="00CD5D29">
        <w:rPr>
          <w:rFonts w:ascii="Times New Roman" w:eastAsia="Times New Roman" w:hAnsi="Times New Roman" w:cs="Times New Roman"/>
          <w:sz w:val="28"/>
          <w:szCs w:val="28"/>
          <w:lang w:eastAsia="en-US" w:bidi="ru-RU"/>
        </w:rPr>
        <w:t xml:space="preserve">   </w:t>
      </w:r>
      <w:r w:rsidR="00CD5D29" w:rsidRPr="00CD5D29">
        <w:rPr>
          <w:rFonts w:ascii="Times New Roman" w:eastAsia="Times New Roman" w:hAnsi="Times New Roman" w:cs="Times New Roman"/>
          <w:sz w:val="28"/>
          <w:szCs w:val="28"/>
          <w:lang w:eastAsia="en-US" w:bidi="ru-RU"/>
        </w:rPr>
        <w:t xml:space="preserve">      </w:t>
      </w:r>
      <w:r w:rsidRPr="00CD5D29">
        <w:rPr>
          <w:rFonts w:ascii="Times New Roman" w:eastAsia="Times New Roman" w:hAnsi="Times New Roman" w:cs="Times New Roman"/>
          <w:sz w:val="28"/>
          <w:szCs w:val="28"/>
          <w:lang w:eastAsia="en-US" w:bidi="ru-RU"/>
        </w:rPr>
        <w:t xml:space="preserve">            № ___</w:t>
      </w:r>
    </w:p>
    <w:p w:rsidR="00D0654C" w:rsidRPr="00CD5D29" w:rsidRDefault="00CD5D29" w:rsidP="002F5972">
      <w:pPr>
        <w:widowControl w:val="0"/>
        <w:tabs>
          <w:tab w:val="left" w:pos="3960"/>
          <w:tab w:val="left" w:pos="8040"/>
        </w:tabs>
        <w:jc w:val="both"/>
        <w:rPr>
          <w:rFonts w:ascii="Times New Roman" w:eastAsia="Times New Roman" w:hAnsi="Times New Roman" w:cs="Times New Roman"/>
          <w:sz w:val="28"/>
          <w:szCs w:val="28"/>
          <w:lang w:eastAsia="en-US"/>
        </w:rPr>
      </w:pPr>
      <w:r w:rsidRPr="00CD5D29">
        <w:rPr>
          <w:rFonts w:ascii="Times New Roman" w:eastAsia="Times New Roman" w:hAnsi="Times New Roman" w:cs="Times New Roman"/>
          <w:sz w:val="28"/>
          <w:szCs w:val="28"/>
          <w:lang w:eastAsia="en-US"/>
        </w:rPr>
        <w:t xml:space="preserve">    </w:t>
      </w:r>
    </w:p>
    <w:p w:rsidR="00D0654C" w:rsidRPr="00CD5D29" w:rsidRDefault="00D0654C" w:rsidP="002F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rPr>
      </w:pPr>
    </w:p>
    <w:p w:rsidR="00D0654C" w:rsidRPr="00CD5D29" w:rsidRDefault="00D0654C" w:rsidP="00CD5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cs="Times New Roman"/>
          <w:sz w:val="28"/>
          <w:szCs w:val="28"/>
        </w:rPr>
      </w:pPr>
      <w:r w:rsidRPr="00CD5D29">
        <w:rPr>
          <w:rFonts w:ascii="Times New Roman" w:eastAsia="Times New Roman" w:hAnsi="Times New Roman" w:cs="Times New Roman"/>
          <w:sz w:val="28"/>
          <w:szCs w:val="28"/>
        </w:rPr>
        <w:t xml:space="preserve">О внесении изменений в </w:t>
      </w:r>
      <w:r w:rsidRPr="00CD5D29">
        <w:rPr>
          <w:rFonts w:ascii="Times New Roman" w:eastAsia="Calibri" w:hAnsi="Times New Roman" w:cs="Times New Roman"/>
          <w:sz w:val="28"/>
          <w:szCs w:val="28"/>
          <w:lang w:eastAsia="en-US"/>
        </w:rPr>
        <w:t>постановление</w:t>
      </w:r>
      <w:r w:rsidRPr="00CD5D29">
        <w:rPr>
          <w:rFonts w:ascii="Times New Roman" w:hAnsi="Times New Roman" w:cs="Times New Roman"/>
          <w:sz w:val="28"/>
          <w:szCs w:val="28"/>
        </w:rPr>
        <w:t xml:space="preserve"> Правительства Карачаево-Черкесской Республики от 28.12.2023 № 385 «О государственной программе Карачаево-Черкесской Республики «Развитие сельского хозяйства Карачаево-Черкесской Республики»</w:t>
      </w:r>
    </w:p>
    <w:p w:rsidR="00D0654C" w:rsidRPr="00CD5D29" w:rsidRDefault="00D0654C" w:rsidP="002F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8"/>
          <w:szCs w:val="28"/>
        </w:rPr>
      </w:pPr>
    </w:p>
    <w:p w:rsidR="00D0654C" w:rsidRPr="00CD5D29" w:rsidRDefault="00D0654C" w:rsidP="00CD5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eastAsia="Times New Roman" w:hAnsi="Times New Roman" w:cs="Times New Roman"/>
          <w:sz w:val="28"/>
          <w:szCs w:val="28"/>
        </w:rPr>
      </w:pPr>
      <w:proofErr w:type="gramStart"/>
      <w:r w:rsidRPr="00CD5D29">
        <w:rPr>
          <w:rFonts w:ascii="Times New Roman" w:eastAsia="Times New Roman" w:hAnsi="Times New Roman" w:cs="Times New Roman"/>
          <w:sz w:val="28"/>
          <w:szCs w:val="28"/>
        </w:rPr>
        <w:t>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постановлениями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w:t>
      </w:r>
      <w:proofErr w:type="gramEnd"/>
      <w:r w:rsidRPr="00CD5D29">
        <w:rPr>
          <w:rFonts w:ascii="Times New Roman" w:eastAsia="Times New Roman" w:hAnsi="Times New Roman" w:cs="Times New Roman"/>
          <w:sz w:val="28"/>
          <w:szCs w:val="28"/>
        </w:rPr>
        <w:t xml:space="preserve"> </w:t>
      </w:r>
      <w:proofErr w:type="gramStart"/>
      <w:r w:rsidRPr="00CD5D29">
        <w:rPr>
          <w:rFonts w:ascii="Times New Roman" w:eastAsia="Times New Roman" w:hAnsi="Times New Roman" w:cs="Times New Roman"/>
          <w:sz w:val="28"/>
          <w:szCs w:val="28"/>
        </w:rPr>
        <w:t>товаров, работ, услуг»,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Правительство</w:t>
      </w:r>
      <w:proofErr w:type="gramEnd"/>
      <w:r w:rsidRPr="00CD5D29">
        <w:rPr>
          <w:rFonts w:ascii="Times New Roman" w:eastAsia="Times New Roman" w:hAnsi="Times New Roman" w:cs="Times New Roman"/>
          <w:sz w:val="28"/>
          <w:szCs w:val="28"/>
        </w:rPr>
        <w:t xml:space="preserve"> Карачаево-Черкесской Республики</w:t>
      </w:r>
    </w:p>
    <w:p w:rsidR="00D0654C" w:rsidRPr="00CD5D29" w:rsidRDefault="00D0654C" w:rsidP="002F5972">
      <w:pPr>
        <w:jc w:val="both"/>
        <w:rPr>
          <w:rFonts w:ascii="Times New Roman" w:eastAsia="Calibri" w:hAnsi="Times New Roman" w:cs="Times New Roman"/>
          <w:color w:val="000000"/>
          <w:spacing w:val="60"/>
          <w:sz w:val="28"/>
          <w:szCs w:val="28"/>
          <w:shd w:val="clear" w:color="auto" w:fill="FFFFFF"/>
          <w:lang w:bidi="ru-RU"/>
        </w:rPr>
      </w:pPr>
      <w:r w:rsidRPr="00CD5D29">
        <w:rPr>
          <w:rFonts w:ascii="Times New Roman" w:eastAsia="Calibri" w:hAnsi="Times New Roman" w:cs="Times New Roman"/>
          <w:color w:val="000000"/>
          <w:spacing w:val="60"/>
          <w:sz w:val="28"/>
          <w:szCs w:val="28"/>
          <w:shd w:val="clear" w:color="auto" w:fill="FFFFFF"/>
          <w:lang w:bidi="ru-RU"/>
        </w:rPr>
        <w:t xml:space="preserve">      ПОСТАНОВЛЯЕТ:</w:t>
      </w:r>
    </w:p>
    <w:p w:rsidR="00E078E1" w:rsidRPr="00CD5D29" w:rsidRDefault="00D0654C" w:rsidP="002F5972">
      <w:pPr>
        <w:jc w:val="both"/>
        <w:rPr>
          <w:rFonts w:ascii="Times New Roman" w:eastAsia="Times New Roman" w:hAnsi="Times New Roman" w:cs="Times New Roman"/>
          <w:sz w:val="28"/>
          <w:szCs w:val="28"/>
        </w:rPr>
      </w:pPr>
      <w:r w:rsidRPr="00CD5D29">
        <w:rPr>
          <w:rFonts w:ascii="Calibri" w:eastAsia="Times New Roman" w:hAnsi="Calibri" w:cs="Times New Roman"/>
          <w:sz w:val="28"/>
          <w:szCs w:val="28"/>
          <w:lang w:eastAsia="en-US"/>
        </w:rPr>
        <w:tab/>
      </w:r>
      <w:proofErr w:type="gramStart"/>
      <w:r w:rsidR="00EB1A8A" w:rsidRPr="00CD5D29">
        <w:rPr>
          <w:rFonts w:ascii="Times New Roman" w:eastAsia="Times New Roman" w:hAnsi="Times New Roman" w:cs="Times New Roman"/>
          <w:sz w:val="28"/>
          <w:szCs w:val="28"/>
        </w:rPr>
        <w:t>1.</w:t>
      </w:r>
      <w:r w:rsidR="00E078E1" w:rsidRPr="00CD5D29">
        <w:rPr>
          <w:rFonts w:ascii="Times New Roman" w:eastAsia="Times New Roman" w:hAnsi="Times New Roman" w:cs="Times New Roman"/>
          <w:sz w:val="28"/>
          <w:szCs w:val="28"/>
        </w:rPr>
        <w:t>Внести в приложение к постановлению Правительства Карачаево-Черкесской Республики от 28.12.2023 № 385 «О государственной программе Карачаево-Черкесской Республики «Развитие сельского хозяйства Карачаево-Черкесской Республики» (в редакции постановлений Правительства Карачаево-Черкесской Республики от 22.02.2024 №</w:t>
      </w:r>
      <w:r w:rsidR="003937FF" w:rsidRPr="00CD5D29">
        <w:rPr>
          <w:rFonts w:ascii="Times New Roman" w:eastAsia="Times New Roman" w:hAnsi="Times New Roman" w:cs="Times New Roman"/>
          <w:sz w:val="28"/>
          <w:szCs w:val="28"/>
        </w:rPr>
        <w:t xml:space="preserve"> </w:t>
      </w:r>
      <w:r w:rsidR="00E078E1" w:rsidRPr="00CD5D29">
        <w:rPr>
          <w:rFonts w:ascii="Times New Roman" w:eastAsia="Times New Roman" w:hAnsi="Times New Roman" w:cs="Times New Roman"/>
          <w:sz w:val="28"/>
          <w:szCs w:val="28"/>
        </w:rPr>
        <w:t>18, от 22.02.2024 №</w:t>
      </w:r>
      <w:r w:rsidR="003937FF" w:rsidRPr="00CD5D29">
        <w:rPr>
          <w:rFonts w:ascii="Times New Roman" w:eastAsia="Times New Roman" w:hAnsi="Times New Roman" w:cs="Times New Roman"/>
          <w:sz w:val="28"/>
          <w:szCs w:val="28"/>
        </w:rPr>
        <w:t xml:space="preserve"> </w:t>
      </w:r>
      <w:r w:rsidR="00E078E1" w:rsidRPr="00CD5D29">
        <w:rPr>
          <w:rFonts w:ascii="Times New Roman" w:eastAsia="Times New Roman" w:hAnsi="Times New Roman" w:cs="Times New Roman"/>
          <w:sz w:val="28"/>
          <w:szCs w:val="28"/>
        </w:rPr>
        <w:t>19 , от 20.03.2024 №</w:t>
      </w:r>
      <w:r w:rsidR="003937FF" w:rsidRPr="00CD5D29">
        <w:rPr>
          <w:rFonts w:ascii="Times New Roman" w:eastAsia="Times New Roman" w:hAnsi="Times New Roman" w:cs="Times New Roman"/>
          <w:sz w:val="28"/>
          <w:szCs w:val="28"/>
        </w:rPr>
        <w:t xml:space="preserve"> </w:t>
      </w:r>
      <w:r w:rsidR="00E078E1" w:rsidRPr="00CD5D29">
        <w:rPr>
          <w:rFonts w:ascii="Times New Roman" w:eastAsia="Times New Roman" w:hAnsi="Times New Roman" w:cs="Times New Roman"/>
          <w:sz w:val="28"/>
          <w:szCs w:val="28"/>
        </w:rPr>
        <w:t>45, от 20.03.2024 №</w:t>
      </w:r>
      <w:r w:rsidR="003937FF" w:rsidRPr="00CD5D29">
        <w:rPr>
          <w:rFonts w:ascii="Times New Roman" w:eastAsia="Times New Roman" w:hAnsi="Times New Roman" w:cs="Times New Roman"/>
          <w:sz w:val="28"/>
          <w:szCs w:val="28"/>
        </w:rPr>
        <w:t xml:space="preserve"> </w:t>
      </w:r>
      <w:r w:rsidR="00E078E1" w:rsidRPr="00CD5D29">
        <w:rPr>
          <w:rFonts w:ascii="Times New Roman" w:eastAsia="Times New Roman" w:hAnsi="Times New Roman" w:cs="Times New Roman"/>
          <w:sz w:val="28"/>
          <w:szCs w:val="28"/>
        </w:rPr>
        <w:t xml:space="preserve">42, от 11.04.2024 № 69, от 02.05.2024 № </w:t>
      </w:r>
      <w:r w:rsidR="002F5972" w:rsidRPr="00CD5D29">
        <w:rPr>
          <w:rFonts w:ascii="Times New Roman" w:eastAsia="Times New Roman" w:hAnsi="Times New Roman" w:cs="Times New Roman"/>
          <w:sz w:val="28"/>
          <w:szCs w:val="28"/>
        </w:rPr>
        <w:t>84</w:t>
      </w:r>
      <w:r w:rsidR="00E078E1" w:rsidRPr="00CD5D29">
        <w:rPr>
          <w:rFonts w:ascii="Times New Roman" w:eastAsia="Times New Roman" w:hAnsi="Times New Roman" w:cs="Times New Roman"/>
          <w:sz w:val="28"/>
          <w:szCs w:val="28"/>
        </w:rPr>
        <w:t>,</w:t>
      </w:r>
      <w:r w:rsidR="003E2801" w:rsidRPr="00CD5D29">
        <w:rPr>
          <w:sz w:val="28"/>
          <w:szCs w:val="28"/>
        </w:rPr>
        <w:t xml:space="preserve"> </w:t>
      </w:r>
      <w:r w:rsidR="003E2801" w:rsidRPr="00CD5D29">
        <w:rPr>
          <w:rFonts w:ascii="Times New Roman" w:eastAsia="Times New Roman" w:hAnsi="Times New Roman" w:cs="Times New Roman"/>
          <w:sz w:val="28"/>
          <w:szCs w:val="28"/>
        </w:rPr>
        <w:t>от 02.05.2024</w:t>
      </w:r>
      <w:r w:rsidR="00E078E1" w:rsidRPr="00CD5D29">
        <w:rPr>
          <w:rFonts w:ascii="Times New Roman" w:eastAsia="Times New Roman" w:hAnsi="Times New Roman" w:cs="Times New Roman"/>
          <w:sz w:val="28"/>
          <w:szCs w:val="28"/>
        </w:rPr>
        <w:t xml:space="preserve"> </w:t>
      </w:r>
      <w:r w:rsidR="003937FF" w:rsidRPr="00CD5D29">
        <w:rPr>
          <w:rFonts w:ascii="Times New Roman" w:eastAsia="Times New Roman" w:hAnsi="Times New Roman" w:cs="Times New Roman"/>
          <w:sz w:val="28"/>
          <w:szCs w:val="28"/>
        </w:rPr>
        <w:t>№ 85</w:t>
      </w:r>
      <w:r w:rsidR="003E2801" w:rsidRPr="00CD5D29">
        <w:rPr>
          <w:rFonts w:ascii="Times New Roman" w:eastAsia="Times New Roman" w:hAnsi="Times New Roman" w:cs="Times New Roman"/>
          <w:sz w:val="28"/>
          <w:szCs w:val="28"/>
        </w:rPr>
        <w:t>,</w:t>
      </w:r>
      <w:r w:rsidR="003E2801" w:rsidRPr="00CD5D29">
        <w:rPr>
          <w:sz w:val="28"/>
          <w:szCs w:val="28"/>
        </w:rPr>
        <w:t xml:space="preserve"> </w:t>
      </w:r>
      <w:r w:rsidR="003E2801" w:rsidRPr="00CD5D29">
        <w:rPr>
          <w:rFonts w:ascii="Times New Roman" w:eastAsia="Times New Roman" w:hAnsi="Times New Roman" w:cs="Times New Roman"/>
          <w:sz w:val="28"/>
          <w:szCs w:val="28"/>
        </w:rPr>
        <w:t>от 02.05.2024,№ 86,</w:t>
      </w:r>
      <w:r w:rsidR="000973E1" w:rsidRPr="00CD5D29">
        <w:rPr>
          <w:rFonts w:ascii="Times New Roman" w:eastAsia="Times New Roman" w:hAnsi="Times New Roman" w:cs="Times New Roman"/>
          <w:sz w:val="28"/>
          <w:szCs w:val="28"/>
        </w:rPr>
        <w:t xml:space="preserve"> </w:t>
      </w:r>
      <w:r w:rsidR="003E2801" w:rsidRPr="00CD5D29">
        <w:rPr>
          <w:rFonts w:ascii="Times New Roman" w:eastAsia="Times New Roman" w:hAnsi="Times New Roman" w:cs="Times New Roman"/>
          <w:sz w:val="28"/>
          <w:szCs w:val="28"/>
        </w:rPr>
        <w:t xml:space="preserve">от 02.05.2024 </w:t>
      </w:r>
      <w:r w:rsidR="003937FF" w:rsidRPr="00CD5D29">
        <w:rPr>
          <w:rFonts w:ascii="Times New Roman" w:eastAsia="Times New Roman" w:hAnsi="Times New Roman" w:cs="Times New Roman"/>
          <w:sz w:val="28"/>
          <w:szCs w:val="28"/>
        </w:rPr>
        <w:t xml:space="preserve">№ 101, </w:t>
      </w:r>
      <w:r w:rsidR="00E078E1" w:rsidRPr="00CD5D29">
        <w:rPr>
          <w:rFonts w:ascii="Times New Roman" w:eastAsia="Times New Roman" w:hAnsi="Times New Roman" w:cs="Times New Roman"/>
          <w:sz w:val="28"/>
          <w:szCs w:val="28"/>
        </w:rPr>
        <w:t>от 28.05.2024 №</w:t>
      </w:r>
      <w:r w:rsidR="003937FF" w:rsidRPr="00CD5D29">
        <w:rPr>
          <w:rFonts w:ascii="Times New Roman" w:eastAsia="Times New Roman" w:hAnsi="Times New Roman" w:cs="Times New Roman"/>
          <w:sz w:val="28"/>
          <w:szCs w:val="28"/>
        </w:rPr>
        <w:t xml:space="preserve"> </w:t>
      </w:r>
      <w:r w:rsidR="00E078E1" w:rsidRPr="00CD5D29">
        <w:rPr>
          <w:rFonts w:ascii="Times New Roman" w:eastAsia="Times New Roman" w:hAnsi="Times New Roman" w:cs="Times New Roman"/>
          <w:sz w:val="28"/>
          <w:szCs w:val="28"/>
        </w:rPr>
        <w:t xml:space="preserve">110) </w:t>
      </w:r>
      <w:r w:rsidR="003E2801" w:rsidRPr="00CD5D29">
        <w:rPr>
          <w:rFonts w:ascii="Times New Roman" w:eastAsia="Times New Roman" w:hAnsi="Times New Roman" w:cs="Times New Roman"/>
          <w:sz w:val="28"/>
          <w:szCs w:val="28"/>
        </w:rPr>
        <w:t xml:space="preserve"> </w:t>
      </w:r>
      <w:r w:rsidR="00E078E1" w:rsidRPr="00CD5D29">
        <w:rPr>
          <w:rFonts w:ascii="Times New Roman" w:eastAsia="Times New Roman" w:hAnsi="Times New Roman" w:cs="Times New Roman"/>
          <w:sz w:val="28"/>
          <w:szCs w:val="28"/>
        </w:rPr>
        <w:t xml:space="preserve">следующее изменение: </w:t>
      </w:r>
      <w:proofErr w:type="gramEnd"/>
    </w:p>
    <w:p w:rsidR="002F5972" w:rsidRPr="00CD5D29" w:rsidRDefault="002F5972" w:rsidP="002F5972">
      <w:pPr>
        <w:ind w:firstLine="708"/>
        <w:jc w:val="both"/>
        <w:rPr>
          <w:rFonts w:ascii="Times New Roman" w:hAnsi="Times New Roman" w:cs="Times New Roman"/>
          <w:sz w:val="28"/>
          <w:szCs w:val="28"/>
        </w:rPr>
      </w:pPr>
      <w:r w:rsidRPr="00CD5D29">
        <w:rPr>
          <w:rFonts w:ascii="Times New Roman" w:hAnsi="Times New Roman" w:cs="Times New Roman"/>
          <w:sz w:val="28"/>
          <w:szCs w:val="28"/>
        </w:rPr>
        <w:t xml:space="preserve">приложение 11 к государственной программе изложить в редакции согласно приложению. </w:t>
      </w:r>
    </w:p>
    <w:p w:rsidR="00506481" w:rsidRPr="00CD5D29" w:rsidRDefault="002F5972" w:rsidP="002F5972">
      <w:pPr>
        <w:jc w:val="both"/>
        <w:rPr>
          <w:rFonts w:ascii="Times New Roman" w:hAnsi="Times New Roman" w:cs="Times New Roman"/>
          <w:sz w:val="26"/>
          <w:szCs w:val="26"/>
        </w:rPr>
      </w:pPr>
      <w:r w:rsidRPr="00CD5D29">
        <w:rPr>
          <w:rFonts w:ascii="Times New Roman" w:hAnsi="Times New Roman" w:cs="Times New Roman"/>
          <w:sz w:val="26"/>
          <w:szCs w:val="26"/>
        </w:rPr>
        <w:lastRenderedPageBreak/>
        <w:t xml:space="preserve">        2. Настоящее постановление вступает в силу со дня его официального опубликования и распространяется на правоотношения, возникшие с 01.01.2024.</w:t>
      </w:r>
    </w:p>
    <w:p w:rsidR="00D0654C" w:rsidRPr="00CD5D29" w:rsidRDefault="00D0654C" w:rsidP="002F5972">
      <w:pPr>
        <w:tabs>
          <w:tab w:val="left" w:pos="6412"/>
          <w:tab w:val="left" w:pos="7328"/>
          <w:tab w:val="left" w:pos="8244"/>
          <w:tab w:val="left" w:pos="9160"/>
          <w:tab w:val="left" w:pos="9923"/>
          <w:tab w:val="left" w:pos="10992"/>
          <w:tab w:val="left" w:pos="11908"/>
          <w:tab w:val="left" w:pos="12824"/>
          <w:tab w:val="left" w:pos="13740"/>
          <w:tab w:val="left" w:pos="14656"/>
        </w:tabs>
        <w:contextualSpacing/>
        <w:jc w:val="both"/>
        <w:textAlignment w:val="baseline"/>
        <w:rPr>
          <w:rFonts w:ascii="Times New Roman" w:hAnsi="Times New Roman" w:cs="Times New Roman"/>
          <w:sz w:val="26"/>
          <w:szCs w:val="26"/>
        </w:rPr>
      </w:pPr>
    </w:p>
    <w:p w:rsidR="003937FF" w:rsidRPr="00CD5D29" w:rsidRDefault="003937FF" w:rsidP="00CD5D29">
      <w:pPr>
        <w:tabs>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rPr>
          <w:rFonts w:ascii="Times New Roman" w:eastAsia="Calibri" w:hAnsi="Times New Roman" w:cs="Times New Roman"/>
          <w:sz w:val="26"/>
          <w:szCs w:val="26"/>
          <w:lang w:bidi="ru-RU"/>
        </w:rPr>
      </w:pPr>
    </w:p>
    <w:p w:rsidR="00D0654C" w:rsidRPr="00CD5D29" w:rsidRDefault="00D0654C" w:rsidP="002F5972">
      <w:pPr>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Председатель Правительства</w:t>
      </w:r>
    </w:p>
    <w:p w:rsidR="00D0654C" w:rsidRPr="00CD5D29" w:rsidRDefault="00D0654C" w:rsidP="002F5972">
      <w:pPr>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 xml:space="preserve">Карачаево-Черкесской Республики                   </w:t>
      </w:r>
      <w:r w:rsidR="00CD5D29" w:rsidRP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М.О. Аргунов</w:t>
      </w:r>
    </w:p>
    <w:p w:rsidR="00D0654C" w:rsidRPr="00CD5D29" w:rsidRDefault="00D0654C" w:rsidP="002F5972">
      <w:pPr>
        <w:suppressAutoHyphens/>
        <w:jc w:val="both"/>
        <w:rPr>
          <w:rFonts w:ascii="Times New Roman" w:eastAsia="Times New Roman" w:hAnsi="Times New Roman" w:cs="Times New Roman"/>
          <w:sz w:val="26"/>
          <w:szCs w:val="26"/>
        </w:rPr>
      </w:pPr>
    </w:p>
    <w:p w:rsidR="00D0654C" w:rsidRPr="00CD5D29" w:rsidRDefault="00D0654C" w:rsidP="002F5972">
      <w:pPr>
        <w:tabs>
          <w:tab w:val="center" w:pos="5073"/>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Проект согласован:</w:t>
      </w:r>
      <w:r w:rsidRPr="00CD5D29">
        <w:rPr>
          <w:rFonts w:ascii="Times New Roman" w:eastAsia="Times New Roman" w:hAnsi="Times New Roman" w:cs="Times New Roman"/>
          <w:sz w:val="26"/>
          <w:szCs w:val="26"/>
        </w:rPr>
        <w:tab/>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Руководитель Администрации</w:t>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Главы и Правительства КЧР</w:t>
      </w:r>
      <w:r w:rsidRPr="00CD5D29">
        <w:rPr>
          <w:rFonts w:ascii="Times New Roman" w:eastAsia="Times New Roman" w:hAnsi="Times New Roman" w:cs="Times New Roman"/>
          <w:sz w:val="26"/>
          <w:szCs w:val="26"/>
        </w:rPr>
        <w:tab/>
      </w:r>
      <w:r w:rsidRPr="00CD5D29">
        <w:rPr>
          <w:rFonts w:ascii="Times New Roman" w:eastAsia="Times New Roman" w:hAnsi="Times New Roman" w:cs="Times New Roman"/>
          <w:sz w:val="26"/>
          <w:szCs w:val="26"/>
        </w:rPr>
        <w:tab/>
        <w:t xml:space="preserve">                               </w:t>
      </w:r>
      <w:r w:rsidR="00CD5D29" w:rsidRP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М. Н. </w:t>
      </w:r>
      <w:proofErr w:type="spellStart"/>
      <w:r w:rsidRPr="00CD5D29">
        <w:rPr>
          <w:rFonts w:ascii="Times New Roman" w:eastAsia="Times New Roman" w:hAnsi="Times New Roman" w:cs="Times New Roman"/>
          <w:sz w:val="26"/>
          <w:szCs w:val="26"/>
        </w:rPr>
        <w:t>Озов</w:t>
      </w:r>
      <w:proofErr w:type="spellEnd"/>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p>
    <w:p w:rsidR="00D0654C" w:rsidRPr="001644C4" w:rsidRDefault="00D0654C" w:rsidP="002F5972">
      <w:pPr>
        <w:tabs>
          <w:tab w:val="left" w:pos="2870"/>
        </w:tabs>
        <w:suppressAutoHyphens/>
        <w:jc w:val="both"/>
        <w:rPr>
          <w:rFonts w:ascii="Times New Roman" w:eastAsia="Times New Roman" w:hAnsi="Times New Roman" w:cs="Times New Roman"/>
          <w:sz w:val="26"/>
          <w:szCs w:val="26"/>
        </w:rPr>
      </w:pPr>
      <w:r w:rsidRPr="001644C4">
        <w:rPr>
          <w:rFonts w:ascii="Times New Roman" w:eastAsia="Times New Roman" w:hAnsi="Times New Roman" w:cs="Times New Roman"/>
          <w:sz w:val="26"/>
          <w:szCs w:val="26"/>
        </w:rPr>
        <w:t>Первый заместитель</w:t>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1644C4">
        <w:rPr>
          <w:rFonts w:ascii="Times New Roman" w:eastAsia="Times New Roman" w:hAnsi="Times New Roman" w:cs="Times New Roman"/>
          <w:sz w:val="26"/>
          <w:szCs w:val="26"/>
        </w:rPr>
        <w:t xml:space="preserve">Председателя Правительства  КЧР                             </w:t>
      </w:r>
      <w:r w:rsidR="00CD5D29" w:rsidRPr="001644C4">
        <w:rPr>
          <w:rFonts w:ascii="Times New Roman" w:eastAsia="Times New Roman" w:hAnsi="Times New Roman" w:cs="Times New Roman"/>
          <w:sz w:val="26"/>
          <w:szCs w:val="26"/>
        </w:rPr>
        <w:t xml:space="preserve">                   </w:t>
      </w:r>
      <w:r w:rsidRPr="001644C4">
        <w:rPr>
          <w:rFonts w:ascii="Times New Roman" w:eastAsia="Times New Roman" w:hAnsi="Times New Roman" w:cs="Times New Roman"/>
          <w:sz w:val="26"/>
          <w:szCs w:val="26"/>
        </w:rPr>
        <w:t xml:space="preserve">    </w:t>
      </w:r>
      <w:r w:rsidR="006E6484" w:rsidRPr="001644C4">
        <w:rPr>
          <w:rFonts w:ascii="Times New Roman" w:eastAsia="Times New Roman" w:hAnsi="Times New Roman" w:cs="Times New Roman"/>
          <w:sz w:val="26"/>
          <w:szCs w:val="26"/>
        </w:rPr>
        <w:t xml:space="preserve">    </w:t>
      </w:r>
      <w:proofErr w:type="spellStart"/>
      <w:r w:rsidR="001644C4">
        <w:rPr>
          <w:rFonts w:ascii="Times New Roman" w:eastAsia="Times New Roman" w:hAnsi="Times New Roman" w:cs="Times New Roman"/>
          <w:sz w:val="26"/>
          <w:szCs w:val="26"/>
        </w:rPr>
        <w:t>Д.Р.Смакуев</w:t>
      </w:r>
      <w:proofErr w:type="spellEnd"/>
    </w:p>
    <w:p w:rsidR="00D0654C" w:rsidRPr="00CD5D29" w:rsidRDefault="00D0654C" w:rsidP="00CD5D29">
      <w:pPr>
        <w:tabs>
          <w:tab w:val="left" w:pos="1853"/>
        </w:tabs>
        <w:suppressAutoHyphens/>
        <w:jc w:val="both"/>
        <w:rPr>
          <w:rFonts w:ascii="Times New Roman" w:eastAsia="Times New Roman" w:hAnsi="Times New Roman" w:cs="Times New Roman"/>
          <w:sz w:val="26"/>
          <w:szCs w:val="26"/>
        </w:rPr>
      </w:pP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Заместитель</w:t>
      </w:r>
      <w:bookmarkStart w:id="1" w:name="_GoBack"/>
      <w:bookmarkEnd w:id="1"/>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Председателя Правительства</w:t>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Карачаево-Черкесской Республики</w:t>
      </w:r>
      <w:r w:rsidRPr="00CD5D29">
        <w:rPr>
          <w:rFonts w:ascii="Times New Roman" w:eastAsia="Times New Roman" w:hAnsi="Times New Roman" w:cs="Times New Roman"/>
          <w:sz w:val="26"/>
          <w:szCs w:val="26"/>
        </w:rPr>
        <w:tab/>
        <w:t xml:space="preserve">        </w:t>
      </w:r>
      <w:r w:rsidR="00CD5D29" w:rsidRP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w:t>
      </w:r>
      <w:r w:rsid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w:t>
      </w:r>
      <w:r w:rsidR="006E6484" w:rsidRP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w:t>
      </w:r>
      <w:r w:rsidR="006E6484" w:rsidRP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Е. С. Поляков</w:t>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Заместитель</w:t>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Председателя Правительства</w:t>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 xml:space="preserve">Карачаево-Черкесской Республики                              </w:t>
      </w:r>
      <w:r w:rsidR="00CD5D29" w:rsidRP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w:t>
      </w:r>
      <w:r w:rsid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w:t>
      </w:r>
      <w:r w:rsidR="006E6484" w:rsidRP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М. Х. </w:t>
      </w:r>
      <w:proofErr w:type="spellStart"/>
      <w:r w:rsidRPr="00CD5D29">
        <w:rPr>
          <w:rFonts w:ascii="Times New Roman" w:eastAsia="Times New Roman" w:hAnsi="Times New Roman" w:cs="Times New Roman"/>
          <w:sz w:val="26"/>
          <w:szCs w:val="26"/>
        </w:rPr>
        <w:t>Суюнчев</w:t>
      </w:r>
      <w:proofErr w:type="spellEnd"/>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Заместитель Руководителя</w:t>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Администрации Главы и Правительства</w:t>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Карачаево-Черкесской Республики,</w:t>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Начальник Управления документационного</w:t>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обеспечения Главы и Правительства</w:t>
      </w:r>
    </w:p>
    <w:p w:rsidR="00D0654C" w:rsidRPr="00CD5D29" w:rsidRDefault="00D0654C" w:rsidP="002F5972">
      <w:pPr>
        <w:tabs>
          <w:tab w:val="left" w:pos="2870"/>
        </w:tabs>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Карачаево-Черкесской Республики</w:t>
      </w:r>
      <w:r w:rsidRPr="00CD5D29">
        <w:rPr>
          <w:rFonts w:ascii="Times New Roman" w:eastAsia="Times New Roman" w:hAnsi="Times New Roman" w:cs="Times New Roman"/>
          <w:sz w:val="26"/>
          <w:szCs w:val="26"/>
        </w:rPr>
        <w:tab/>
      </w:r>
      <w:r w:rsidRPr="00CD5D29">
        <w:rPr>
          <w:rFonts w:ascii="Times New Roman" w:eastAsia="Times New Roman" w:hAnsi="Times New Roman" w:cs="Times New Roman"/>
          <w:sz w:val="26"/>
          <w:szCs w:val="26"/>
        </w:rPr>
        <w:tab/>
      </w:r>
      <w:r w:rsidRPr="00CD5D29">
        <w:rPr>
          <w:rFonts w:ascii="Times New Roman" w:eastAsia="Times New Roman" w:hAnsi="Times New Roman" w:cs="Times New Roman"/>
          <w:sz w:val="26"/>
          <w:szCs w:val="26"/>
        </w:rPr>
        <w:tab/>
      </w:r>
      <w:r w:rsid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w:t>
      </w:r>
      <w:r w:rsidR="006E6484" w:rsidRP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Ф. Я. </w:t>
      </w:r>
      <w:proofErr w:type="spellStart"/>
      <w:r w:rsidRPr="00CD5D29">
        <w:rPr>
          <w:rFonts w:ascii="Times New Roman" w:eastAsia="Times New Roman" w:hAnsi="Times New Roman" w:cs="Times New Roman"/>
          <w:sz w:val="26"/>
          <w:szCs w:val="26"/>
        </w:rPr>
        <w:t>Астежева</w:t>
      </w:r>
      <w:proofErr w:type="spellEnd"/>
    </w:p>
    <w:p w:rsidR="00D0654C" w:rsidRPr="00CD5D29" w:rsidRDefault="00D0654C" w:rsidP="002F5972">
      <w:pPr>
        <w:widowControl w:val="0"/>
        <w:suppressAutoHyphens/>
        <w:jc w:val="both"/>
        <w:rPr>
          <w:rFonts w:ascii="Times New Roman" w:eastAsia="Times New Roman" w:hAnsi="Times New Roman" w:cs="Times New Roman"/>
          <w:sz w:val="26"/>
          <w:szCs w:val="26"/>
        </w:rPr>
      </w:pPr>
      <w:bookmarkStart w:id="2" w:name="sub_10000"/>
      <w:bookmarkEnd w:id="2"/>
    </w:p>
    <w:p w:rsidR="00D0654C" w:rsidRPr="00CD5D29" w:rsidRDefault="00D0654C" w:rsidP="002F5972">
      <w:pPr>
        <w:widowControl w:val="0"/>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Министр финансов</w:t>
      </w:r>
    </w:p>
    <w:p w:rsidR="00D0654C" w:rsidRPr="00CD5D29" w:rsidRDefault="00D0654C" w:rsidP="002F5972">
      <w:pPr>
        <w:widowControl w:val="0"/>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Карачаево-Черкесской Республики</w:t>
      </w:r>
      <w:r w:rsidRPr="00CD5D29">
        <w:rPr>
          <w:rFonts w:ascii="Times New Roman" w:eastAsia="Times New Roman" w:hAnsi="Times New Roman" w:cs="Times New Roman"/>
          <w:sz w:val="26"/>
          <w:szCs w:val="26"/>
        </w:rPr>
        <w:tab/>
      </w:r>
      <w:r w:rsidRPr="00CD5D29">
        <w:rPr>
          <w:rFonts w:ascii="Times New Roman" w:eastAsia="Times New Roman" w:hAnsi="Times New Roman" w:cs="Times New Roman"/>
          <w:sz w:val="26"/>
          <w:szCs w:val="26"/>
        </w:rPr>
        <w:tab/>
      </w:r>
      <w:r w:rsidRPr="00CD5D29">
        <w:rPr>
          <w:rFonts w:ascii="Times New Roman" w:eastAsia="Times New Roman" w:hAnsi="Times New Roman" w:cs="Times New Roman"/>
          <w:sz w:val="26"/>
          <w:szCs w:val="26"/>
        </w:rPr>
        <w:tab/>
      </w:r>
      <w:r w:rsid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В.В. </w:t>
      </w:r>
      <w:proofErr w:type="spellStart"/>
      <w:r w:rsidRPr="00CD5D29">
        <w:rPr>
          <w:rFonts w:ascii="Times New Roman" w:eastAsia="Times New Roman" w:hAnsi="Times New Roman" w:cs="Times New Roman"/>
          <w:sz w:val="26"/>
          <w:szCs w:val="26"/>
        </w:rPr>
        <w:t>Камышан</w:t>
      </w:r>
      <w:proofErr w:type="spellEnd"/>
    </w:p>
    <w:p w:rsidR="00D0654C" w:rsidRPr="00CD5D29" w:rsidRDefault="00D0654C" w:rsidP="002F5972">
      <w:pPr>
        <w:widowControl w:val="0"/>
        <w:suppressAutoHyphens/>
        <w:jc w:val="both"/>
        <w:rPr>
          <w:rFonts w:ascii="Times New Roman" w:eastAsia="Times New Roman" w:hAnsi="Times New Roman" w:cs="Times New Roman"/>
          <w:sz w:val="26"/>
          <w:szCs w:val="26"/>
        </w:rPr>
      </w:pPr>
    </w:p>
    <w:p w:rsidR="00D0654C" w:rsidRPr="00CD5D29" w:rsidRDefault="00D0654C" w:rsidP="002F5972">
      <w:pPr>
        <w:widowControl w:val="0"/>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Министр экономического развития</w:t>
      </w:r>
    </w:p>
    <w:p w:rsidR="00D0654C" w:rsidRPr="00CD5D29" w:rsidRDefault="00D0654C" w:rsidP="002F5972">
      <w:pPr>
        <w:widowControl w:val="0"/>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Карачаево-Черкесской Республики</w:t>
      </w:r>
      <w:r w:rsidRPr="00CD5D29">
        <w:rPr>
          <w:rFonts w:ascii="Times New Roman" w:eastAsia="Times New Roman" w:hAnsi="Times New Roman" w:cs="Times New Roman"/>
          <w:sz w:val="26"/>
          <w:szCs w:val="26"/>
        </w:rPr>
        <w:tab/>
      </w:r>
      <w:r w:rsidRPr="00CD5D29">
        <w:rPr>
          <w:rFonts w:ascii="Times New Roman" w:eastAsia="Times New Roman" w:hAnsi="Times New Roman" w:cs="Times New Roman"/>
          <w:sz w:val="26"/>
          <w:szCs w:val="26"/>
        </w:rPr>
        <w:tab/>
      </w:r>
      <w:r w:rsidRPr="00CD5D29">
        <w:rPr>
          <w:rFonts w:ascii="Times New Roman" w:eastAsia="Times New Roman" w:hAnsi="Times New Roman" w:cs="Times New Roman"/>
          <w:sz w:val="26"/>
          <w:szCs w:val="26"/>
        </w:rPr>
        <w:tab/>
      </w:r>
      <w:r w:rsid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А.А. </w:t>
      </w:r>
      <w:proofErr w:type="spellStart"/>
      <w:r w:rsidRPr="00CD5D29">
        <w:rPr>
          <w:rFonts w:ascii="Times New Roman" w:eastAsia="Times New Roman" w:hAnsi="Times New Roman" w:cs="Times New Roman"/>
          <w:sz w:val="26"/>
          <w:szCs w:val="26"/>
        </w:rPr>
        <w:t>Езаов</w:t>
      </w:r>
      <w:proofErr w:type="spellEnd"/>
    </w:p>
    <w:p w:rsidR="00D0654C" w:rsidRPr="00CD5D29" w:rsidRDefault="00D0654C" w:rsidP="002F5972">
      <w:pPr>
        <w:widowControl w:val="0"/>
        <w:suppressAutoHyphens/>
        <w:jc w:val="both"/>
        <w:rPr>
          <w:rFonts w:ascii="Times New Roman" w:eastAsia="Times New Roman" w:hAnsi="Times New Roman" w:cs="Times New Roman"/>
          <w:sz w:val="26"/>
          <w:szCs w:val="26"/>
        </w:rPr>
      </w:pPr>
    </w:p>
    <w:p w:rsidR="00D0654C" w:rsidRPr="00CD5D29" w:rsidRDefault="00D0654C" w:rsidP="002F5972">
      <w:pPr>
        <w:widowControl w:val="0"/>
        <w:suppressAutoHyphens/>
        <w:jc w:val="both"/>
        <w:rPr>
          <w:rFonts w:ascii="Times New Roman" w:eastAsia="Times New Roman" w:hAnsi="Times New Roman" w:cs="Times New Roman"/>
          <w:sz w:val="26"/>
          <w:szCs w:val="26"/>
        </w:rPr>
      </w:pPr>
    </w:p>
    <w:p w:rsidR="00D0654C" w:rsidRPr="00CD5D29" w:rsidRDefault="00D0654C" w:rsidP="002F5972">
      <w:pPr>
        <w:widowControl w:val="0"/>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 xml:space="preserve">Начальник </w:t>
      </w:r>
      <w:proofErr w:type="gramStart"/>
      <w:r w:rsidRPr="00CD5D29">
        <w:rPr>
          <w:rFonts w:ascii="Times New Roman" w:eastAsia="Times New Roman" w:hAnsi="Times New Roman" w:cs="Times New Roman"/>
          <w:sz w:val="26"/>
          <w:szCs w:val="26"/>
        </w:rPr>
        <w:t>Государственно-правового</w:t>
      </w:r>
      <w:proofErr w:type="gramEnd"/>
    </w:p>
    <w:p w:rsidR="00D0654C" w:rsidRPr="00CD5D29" w:rsidRDefault="00D0654C" w:rsidP="002F5972">
      <w:pPr>
        <w:widowControl w:val="0"/>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Управления Главы и Правительства</w:t>
      </w:r>
    </w:p>
    <w:p w:rsidR="00D0654C" w:rsidRPr="00CD5D29" w:rsidRDefault="00D0654C" w:rsidP="002F5972">
      <w:pPr>
        <w:widowControl w:val="0"/>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Карачаево-Черкесской Республики</w:t>
      </w:r>
      <w:r w:rsidRPr="00CD5D29">
        <w:rPr>
          <w:rFonts w:ascii="Times New Roman" w:eastAsia="Times New Roman" w:hAnsi="Times New Roman" w:cs="Times New Roman"/>
          <w:sz w:val="26"/>
          <w:szCs w:val="26"/>
        </w:rPr>
        <w:tab/>
      </w:r>
      <w:r w:rsidRPr="00CD5D29">
        <w:rPr>
          <w:rFonts w:ascii="Times New Roman" w:eastAsia="Times New Roman" w:hAnsi="Times New Roman" w:cs="Times New Roman"/>
          <w:sz w:val="26"/>
          <w:szCs w:val="26"/>
        </w:rPr>
        <w:tab/>
      </w:r>
      <w:r w:rsidRPr="00CD5D29">
        <w:rPr>
          <w:rFonts w:ascii="Times New Roman" w:eastAsia="Times New Roman" w:hAnsi="Times New Roman" w:cs="Times New Roman"/>
          <w:sz w:val="26"/>
          <w:szCs w:val="26"/>
        </w:rPr>
        <w:tab/>
      </w:r>
      <w:r w:rsidR="00CD5D29">
        <w:rPr>
          <w:rFonts w:ascii="Times New Roman" w:eastAsia="Times New Roman" w:hAnsi="Times New Roman" w:cs="Times New Roman"/>
          <w:sz w:val="26"/>
          <w:szCs w:val="26"/>
        </w:rPr>
        <w:t xml:space="preserve">           </w:t>
      </w:r>
      <w:r w:rsidRPr="00CD5D29">
        <w:rPr>
          <w:rFonts w:ascii="Times New Roman" w:eastAsia="Times New Roman" w:hAnsi="Times New Roman" w:cs="Times New Roman"/>
          <w:sz w:val="26"/>
          <w:szCs w:val="26"/>
        </w:rPr>
        <w:t xml:space="preserve">                   А.А. </w:t>
      </w:r>
      <w:proofErr w:type="spellStart"/>
      <w:r w:rsidRPr="00CD5D29">
        <w:rPr>
          <w:rFonts w:ascii="Times New Roman" w:eastAsia="Times New Roman" w:hAnsi="Times New Roman" w:cs="Times New Roman"/>
          <w:sz w:val="26"/>
          <w:szCs w:val="26"/>
        </w:rPr>
        <w:t>Тлишев</w:t>
      </w:r>
      <w:proofErr w:type="spellEnd"/>
    </w:p>
    <w:p w:rsidR="00D0654C" w:rsidRPr="00CD5D29" w:rsidRDefault="00D0654C" w:rsidP="002F5972">
      <w:pPr>
        <w:widowControl w:val="0"/>
        <w:suppressAutoHyphens/>
        <w:jc w:val="both"/>
        <w:rPr>
          <w:rFonts w:ascii="Times New Roman" w:eastAsia="Times New Roman" w:hAnsi="Times New Roman" w:cs="Times New Roman"/>
          <w:sz w:val="26"/>
          <w:szCs w:val="26"/>
        </w:rPr>
      </w:pPr>
    </w:p>
    <w:p w:rsidR="003937FF" w:rsidRPr="00CD5D29" w:rsidRDefault="003937FF" w:rsidP="002F5972">
      <w:pPr>
        <w:widowControl w:val="0"/>
        <w:suppressAutoHyphens/>
        <w:jc w:val="both"/>
        <w:rPr>
          <w:rFonts w:ascii="Times New Roman" w:eastAsia="Times New Roman" w:hAnsi="Times New Roman" w:cs="Times New Roman"/>
          <w:sz w:val="26"/>
          <w:szCs w:val="26"/>
        </w:rPr>
      </w:pPr>
    </w:p>
    <w:p w:rsidR="00D0654C" w:rsidRPr="00CD5D29" w:rsidRDefault="00D0654C" w:rsidP="002F5972">
      <w:pPr>
        <w:widowControl w:val="0"/>
        <w:suppressAutoHyphens/>
        <w:jc w:val="both"/>
        <w:rPr>
          <w:rFonts w:ascii="Times New Roman" w:eastAsia="Times New Roman" w:hAnsi="Times New Roman" w:cs="Times New Roman"/>
          <w:sz w:val="26"/>
          <w:szCs w:val="26"/>
        </w:rPr>
      </w:pPr>
      <w:r w:rsidRPr="00CD5D29">
        <w:rPr>
          <w:rFonts w:ascii="Times New Roman" w:eastAsia="Times New Roman" w:hAnsi="Times New Roman" w:cs="Times New Roman"/>
          <w:sz w:val="26"/>
          <w:szCs w:val="26"/>
        </w:rPr>
        <w:t xml:space="preserve">Проект подготовлен Министерством сельского хозяйства Карачаево-Черкесской Республики  </w:t>
      </w:r>
    </w:p>
    <w:p w:rsidR="00D0654C" w:rsidRPr="00CD5D29" w:rsidRDefault="00D0654C" w:rsidP="002F5972">
      <w:pPr>
        <w:widowControl w:val="0"/>
        <w:suppressAutoHyphens/>
        <w:jc w:val="both"/>
        <w:rPr>
          <w:rFonts w:ascii="Times New Roman" w:eastAsia="Times New Roman" w:hAnsi="Times New Roman" w:cs="Times New Roman"/>
          <w:sz w:val="26"/>
          <w:szCs w:val="26"/>
        </w:rPr>
      </w:pPr>
    </w:p>
    <w:p w:rsidR="003937FF" w:rsidRPr="00CD5D29" w:rsidRDefault="003937FF" w:rsidP="002F5972">
      <w:pPr>
        <w:widowControl w:val="0"/>
        <w:suppressAutoHyphens/>
        <w:jc w:val="both"/>
        <w:rPr>
          <w:rFonts w:ascii="Times New Roman" w:eastAsia="Times New Roman" w:hAnsi="Times New Roman" w:cs="Times New Roman"/>
          <w:sz w:val="26"/>
          <w:szCs w:val="26"/>
        </w:rPr>
      </w:pPr>
    </w:p>
    <w:p w:rsidR="00D0654C" w:rsidRPr="00CD5D29" w:rsidRDefault="00CD5D29" w:rsidP="00EB1A8A">
      <w:pPr>
        <w:widowControl w:val="0"/>
        <w:suppressAutoHyphens/>
        <w:jc w:val="both"/>
        <w:rPr>
          <w:rFonts w:ascii="Times New Roman" w:eastAsia="Times New Roman" w:hAnsi="Times New Roman" w:cs="Times New Roman"/>
          <w:sz w:val="26"/>
          <w:szCs w:val="26"/>
        </w:rPr>
        <w:sectPr w:rsidR="00D0654C" w:rsidRPr="00CD5D29" w:rsidSect="00CD5D29">
          <w:pgSz w:w="11905" w:h="16837"/>
          <w:pgMar w:top="1134" w:right="1134" w:bottom="1134" w:left="1701" w:header="720" w:footer="720" w:gutter="0"/>
          <w:cols w:space="720"/>
          <w:noEndnote/>
        </w:sectPr>
      </w:pPr>
      <w:proofErr w:type="spellStart"/>
      <w:r>
        <w:rPr>
          <w:rFonts w:ascii="Times New Roman" w:eastAsia="Times New Roman" w:hAnsi="Times New Roman" w:cs="Times New Roman"/>
          <w:sz w:val="26"/>
          <w:szCs w:val="26"/>
        </w:rPr>
        <w:t>И.о</w:t>
      </w:r>
      <w:proofErr w:type="spellEnd"/>
      <w:r>
        <w:rPr>
          <w:rFonts w:ascii="Times New Roman" w:eastAsia="Times New Roman" w:hAnsi="Times New Roman" w:cs="Times New Roman"/>
          <w:sz w:val="26"/>
          <w:szCs w:val="26"/>
        </w:rPr>
        <w:t xml:space="preserve">. </w:t>
      </w:r>
      <w:r w:rsidR="00EB7799" w:rsidRPr="00CD5D29">
        <w:rPr>
          <w:rFonts w:ascii="Times New Roman" w:eastAsia="Times New Roman" w:hAnsi="Times New Roman" w:cs="Times New Roman"/>
          <w:sz w:val="26"/>
          <w:szCs w:val="26"/>
        </w:rPr>
        <w:t>Министр</w:t>
      </w:r>
      <w:r>
        <w:rPr>
          <w:rFonts w:ascii="Times New Roman" w:eastAsia="Times New Roman" w:hAnsi="Times New Roman" w:cs="Times New Roman"/>
          <w:sz w:val="26"/>
          <w:szCs w:val="26"/>
        </w:rPr>
        <w:t>а</w:t>
      </w:r>
      <w:r w:rsidR="00EB7799" w:rsidRPr="00CD5D29">
        <w:rPr>
          <w:rFonts w:ascii="Times New Roman" w:eastAsia="Times New Roman" w:hAnsi="Times New Roman" w:cs="Times New Roman"/>
          <w:sz w:val="26"/>
          <w:szCs w:val="26"/>
        </w:rPr>
        <w:t xml:space="preserve"> сельского хозяйства</w:t>
      </w:r>
      <w:r w:rsidR="00D0654C" w:rsidRPr="00CD5D2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Д.Р. Лехов</w:t>
      </w:r>
    </w:p>
    <w:p w:rsidR="00D0654C" w:rsidRPr="00D0654C" w:rsidRDefault="00D0654C" w:rsidP="00EB1A8A">
      <w:pPr>
        <w:widowControl w:val="0"/>
        <w:autoSpaceDE w:val="0"/>
        <w:autoSpaceDN w:val="0"/>
        <w:adjustRightInd w:val="0"/>
        <w:rPr>
          <w:rFonts w:ascii="Times New Roman" w:hAnsi="Times New Roman" w:cs="Times New Roman"/>
          <w:b/>
          <w:bCs/>
          <w:color w:val="000000"/>
          <w:sz w:val="28"/>
          <w:szCs w:val="28"/>
        </w:rPr>
      </w:pPr>
    </w:p>
    <w:p w:rsidR="00D0654C" w:rsidRPr="002E0E40" w:rsidRDefault="00D0654C" w:rsidP="002F5972">
      <w:pPr>
        <w:widowControl w:val="0"/>
        <w:autoSpaceDE w:val="0"/>
        <w:autoSpaceDN w:val="0"/>
        <w:adjustRightInd w:val="0"/>
        <w:ind w:firstLine="720"/>
        <w:jc w:val="right"/>
        <w:rPr>
          <w:rFonts w:ascii="Times New Roman" w:hAnsi="Times New Roman" w:cs="Times New Roman"/>
          <w:bCs/>
          <w:sz w:val="28"/>
          <w:szCs w:val="28"/>
        </w:rPr>
      </w:pPr>
      <w:r w:rsidRPr="002E0E40">
        <w:rPr>
          <w:rFonts w:ascii="Times New Roman" w:hAnsi="Times New Roman" w:cs="Times New Roman"/>
          <w:bCs/>
          <w:sz w:val="28"/>
          <w:szCs w:val="28"/>
        </w:rPr>
        <w:t xml:space="preserve">Приложение </w:t>
      </w:r>
    </w:p>
    <w:p w:rsidR="00D0654C" w:rsidRPr="002E0E40" w:rsidRDefault="00D0654C" w:rsidP="002F5972">
      <w:pPr>
        <w:widowControl w:val="0"/>
        <w:autoSpaceDE w:val="0"/>
        <w:autoSpaceDN w:val="0"/>
        <w:adjustRightInd w:val="0"/>
        <w:ind w:firstLine="720"/>
        <w:jc w:val="right"/>
        <w:rPr>
          <w:rFonts w:ascii="Times New Roman" w:hAnsi="Times New Roman" w:cs="Times New Roman"/>
          <w:bCs/>
          <w:sz w:val="28"/>
          <w:szCs w:val="28"/>
        </w:rPr>
      </w:pPr>
      <w:r w:rsidRPr="002E0E40">
        <w:rPr>
          <w:rFonts w:ascii="Times New Roman" w:hAnsi="Times New Roman" w:cs="Times New Roman"/>
          <w:bCs/>
          <w:sz w:val="28"/>
          <w:szCs w:val="28"/>
        </w:rPr>
        <w:t>к постановлению Правительства</w:t>
      </w:r>
    </w:p>
    <w:p w:rsidR="00D0654C" w:rsidRPr="002E0E40" w:rsidRDefault="00D0654C" w:rsidP="002F5972">
      <w:pPr>
        <w:widowControl w:val="0"/>
        <w:autoSpaceDE w:val="0"/>
        <w:autoSpaceDN w:val="0"/>
        <w:adjustRightInd w:val="0"/>
        <w:ind w:firstLine="720"/>
        <w:jc w:val="right"/>
        <w:rPr>
          <w:rFonts w:ascii="Times New Roman" w:hAnsi="Times New Roman" w:cs="Times New Roman"/>
          <w:sz w:val="28"/>
          <w:szCs w:val="28"/>
        </w:rPr>
      </w:pPr>
      <w:r w:rsidRPr="002E0E40">
        <w:rPr>
          <w:rFonts w:ascii="Times New Roman" w:hAnsi="Times New Roman" w:cs="Times New Roman"/>
          <w:sz w:val="28"/>
          <w:szCs w:val="28"/>
        </w:rPr>
        <w:t>Карачаево-Черкесской Республики</w:t>
      </w:r>
    </w:p>
    <w:p w:rsidR="00D0654C" w:rsidRPr="002E0E40" w:rsidRDefault="00D0654C" w:rsidP="002F5972">
      <w:pPr>
        <w:widowControl w:val="0"/>
        <w:autoSpaceDE w:val="0"/>
        <w:autoSpaceDN w:val="0"/>
        <w:adjustRightInd w:val="0"/>
        <w:ind w:firstLine="720"/>
        <w:jc w:val="right"/>
        <w:rPr>
          <w:rFonts w:ascii="Times New Roman" w:hAnsi="Times New Roman" w:cs="Times New Roman"/>
          <w:bCs/>
          <w:sz w:val="28"/>
          <w:szCs w:val="28"/>
        </w:rPr>
      </w:pPr>
      <w:r w:rsidRPr="002E0E40">
        <w:rPr>
          <w:rFonts w:ascii="Times New Roman" w:hAnsi="Times New Roman" w:cs="Times New Roman"/>
          <w:sz w:val="28"/>
          <w:szCs w:val="28"/>
        </w:rPr>
        <w:t xml:space="preserve">     от         №              </w:t>
      </w:r>
    </w:p>
    <w:p w:rsidR="00D0654C" w:rsidRPr="002E0E40" w:rsidRDefault="00D0654C" w:rsidP="002F5972">
      <w:pPr>
        <w:widowControl w:val="0"/>
        <w:autoSpaceDE w:val="0"/>
        <w:autoSpaceDN w:val="0"/>
        <w:adjustRightInd w:val="0"/>
        <w:ind w:firstLine="720"/>
        <w:jc w:val="both"/>
        <w:rPr>
          <w:rFonts w:ascii="Times New Roman" w:hAnsi="Times New Roman" w:cs="Times New Roman"/>
          <w:bCs/>
          <w:sz w:val="28"/>
          <w:szCs w:val="28"/>
        </w:rPr>
      </w:pPr>
    </w:p>
    <w:p w:rsidR="00D0654C" w:rsidRPr="002E0E40" w:rsidRDefault="00D0654C" w:rsidP="002F5972">
      <w:pPr>
        <w:widowControl w:val="0"/>
        <w:autoSpaceDE w:val="0"/>
        <w:autoSpaceDN w:val="0"/>
        <w:adjustRightInd w:val="0"/>
        <w:ind w:firstLine="720"/>
        <w:jc w:val="right"/>
        <w:rPr>
          <w:rFonts w:ascii="Times New Roman" w:hAnsi="Times New Roman" w:cs="Times New Roman"/>
          <w:bCs/>
          <w:sz w:val="28"/>
          <w:szCs w:val="28"/>
        </w:rPr>
      </w:pPr>
      <w:r w:rsidRPr="002E0E40">
        <w:rPr>
          <w:rFonts w:ascii="Times New Roman" w:hAnsi="Times New Roman" w:cs="Times New Roman"/>
          <w:bCs/>
          <w:sz w:val="28"/>
          <w:szCs w:val="28"/>
        </w:rPr>
        <w:t xml:space="preserve">«Приложение </w:t>
      </w:r>
      <w:r w:rsidR="00506481" w:rsidRPr="002E0E40">
        <w:rPr>
          <w:rFonts w:ascii="Times New Roman" w:hAnsi="Times New Roman" w:cs="Times New Roman"/>
          <w:bCs/>
          <w:sz w:val="28"/>
          <w:szCs w:val="28"/>
        </w:rPr>
        <w:t xml:space="preserve"> 11</w:t>
      </w:r>
    </w:p>
    <w:p w:rsidR="00D0654C" w:rsidRPr="002E0E40" w:rsidRDefault="00D0654C" w:rsidP="002F5972">
      <w:pPr>
        <w:widowControl w:val="0"/>
        <w:autoSpaceDE w:val="0"/>
        <w:autoSpaceDN w:val="0"/>
        <w:adjustRightInd w:val="0"/>
        <w:ind w:firstLine="720"/>
        <w:jc w:val="right"/>
        <w:rPr>
          <w:rFonts w:ascii="Times New Roman" w:hAnsi="Times New Roman" w:cs="Times New Roman"/>
          <w:bCs/>
          <w:sz w:val="28"/>
          <w:szCs w:val="28"/>
        </w:rPr>
      </w:pPr>
      <w:r w:rsidRPr="002E0E40">
        <w:rPr>
          <w:rFonts w:ascii="Times New Roman" w:hAnsi="Times New Roman" w:cs="Times New Roman"/>
          <w:bCs/>
          <w:sz w:val="28"/>
          <w:szCs w:val="28"/>
        </w:rPr>
        <w:t>к государственной программе</w:t>
      </w:r>
    </w:p>
    <w:p w:rsidR="00D0654C" w:rsidRPr="002E0E40" w:rsidRDefault="00D0654C" w:rsidP="002F5972">
      <w:pPr>
        <w:pStyle w:val="ConsPlusNormal"/>
        <w:jc w:val="both"/>
        <w:outlineLvl w:val="0"/>
        <w:rPr>
          <w:rFonts w:ascii="Times New Roman" w:hAnsi="Times New Roman" w:cs="Times New Roman"/>
          <w:sz w:val="28"/>
          <w:szCs w:val="28"/>
        </w:rPr>
      </w:pPr>
    </w:p>
    <w:p w:rsidR="00D0654C" w:rsidRPr="00CD5D29" w:rsidRDefault="00D0654C" w:rsidP="002F5972">
      <w:pPr>
        <w:pStyle w:val="ConsPlusNormal"/>
        <w:jc w:val="center"/>
        <w:outlineLvl w:val="0"/>
        <w:rPr>
          <w:rFonts w:ascii="Times New Roman" w:hAnsi="Times New Roman" w:cs="Times New Roman"/>
          <w:sz w:val="28"/>
          <w:szCs w:val="28"/>
        </w:rPr>
      </w:pPr>
    </w:p>
    <w:p w:rsidR="008639D7" w:rsidRPr="00CD5D29" w:rsidRDefault="008639D7" w:rsidP="008639D7">
      <w:pPr>
        <w:pStyle w:val="ConsPlusNormal"/>
        <w:jc w:val="center"/>
        <w:rPr>
          <w:rFonts w:ascii="Times New Roman" w:hAnsi="Times New Roman" w:cs="Times New Roman"/>
          <w:sz w:val="28"/>
          <w:szCs w:val="28"/>
        </w:rPr>
      </w:pPr>
      <w:r w:rsidRPr="00CD5D29">
        <w:rPr>
          <w:rFonts w:ascii="Times New Roman" w:hAnsi="Times New Roman" w:cs="Times New Roman"/>
          <w:sz w:val="28"/>
          <w:szCs w:val="28"/>
        </w:rPr>
        <w:t>Порядок</w:t>
      </w:r>
    </w:p>
    <w:p w:rsidR="00EE7D05" w:rsidRPr="00CD5D29" w:rsidRDefault="008639D7" w:rsidP="008639D7">
      <w:pPr>
        <w:pStyle w:val="ConsPlusNormal"/>
        <w:jc w:val="center"/>
        <w:rPr>
          <w:rFonts w:ascii="Times New Roman" w:hAnsi="Times New Roman" w:cs="Times New Roman"/>
          <w:sz w:val="28"/>
          <w:szCs w:val="28"/>
        </w:rPr>
      </w:pPr>
      <w:r w:rsidRPr="00CD5D29">
        <w:rPr>
          <w:rFonts w:ascii="Times New Roman" w:hAnsi="Times New Roman" w:cs="Times New Roman"/>
          <w:sz w:val="28"/>
          <w:szCs w:val="28"/>
        </w:rPr>
        <w:t>предоставления из республиканского бюджета Карачаево-Черкесской Республики гранта на развитие сельского туризма</w:t>
      </w:r>
    </w:p>
    <w:p w:rsidR="00EE7D05" w:rsidRPr="00CD5D29" w:rsidRDefault="00EE7D05" w:rsidP="002F5972">
      <w:pPr>
        <w:pStyle w:val="ConsPlusNormal"/>
        <w:jc w:val="both"/>
        <w:rPr>
          <w:rFonts w:ascii="Times New Roman" w:hAnsi="Times New Roman" w:cs="Times New Roman"/>
          <w:sz w:val="28"/>
          <w:szCs w:val="28"/>
        </w:rPr>
      </w:pPr>
    </w:p>
    <w:p w:rsidR="00EE7D05" w:rsidRPr="00CD5D29" w:rsidRDefault="00B67003" w:rsidP="002F5972">
      <w:pPr>
        <w:pStyle w:val="ConsPlusTitle"/>
        <w:jc w:val="center"/>
        <w:outlineLvl w:val="1"/>
        <w:rPr>
          <w:rFonts w:ascii="Times New Roman" w:hAnsi="Times New Roman" w:cs="Times New Roman"/>
          <w:b w:val="0"/>
          <w:sz w:val="28"/>
          <w:szCs w:val="28"/>
        </w:rPr>
      </w:pPr>
      <w:r w:rsidRPr="00CD5D29">
        <w:rPr>
          <w:rFonts w:ascii="Times New Roman" w:hAnsi="Times New Roman" w:cs="Times New Roman"/>
          <w:b w:val="0"/>
          <w:sz w:val="28"/>
          <w:szCs w:val="28"/>
        </w:rPr>
        <w:t>1. Общие положения</w:t>
      </w:r>
    </w:p>
    <w:p w:rsidR="00EE7D05" w:rsidRPr="00CD5D29" w:rsidRDefault="00EE7D05" w:rsidP="002F5972">
      <w:pPr>
        <w:pStyle w:val="ConsPlusNormal"/>
        <w:jc w:val="both"/>
        <w:rPr>
          <w:rFonts w:ascii="Times New Roman" w:hAnsi="Times New Roman" w:cs="Times New Roman"/>
          <w:sz w:val="28"/>
          <w:szCs w:val="28"/>
        </w:rPr>
      </w:pPr>
    </w:p>
    <w:p w:rsidR="00363283"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1.1. </w:t>
      </w:r>
      <w:proofErr w:type="gramStart"/>
      <w:r w:rsidRPr="002E0E40">
        <w:rPr>
          <w:rFonts w:ascii="Times New Roman" w:hAnsi="Times New Roman" w:cs="Times New Roman"/>
          <w:sz w:val="28"/>
          <w:szCs w:val="28"/>
        </w:rPr>
        <w:t xml:space="preserve">Настоящий Порядок устанавливает механизм предоставления </w:t>
      </w:r>
      <w:r w:rsidR="008A58E0">
        <w:rPr>
          <w:rFonts w:ascii="Times New Roman" w:hAnsi="Times New Roman" w:cs="Times New Roman"/>
          <w:sz w:val="28"/>
          <w:szCs w:val="28"/>
        </w:rPr>
        <w:t xml:space="preserve">из </w:t>
      </w:r>
      <w:r w:rsidRPr="002E0E40">
        <w:rPr>
          <w:rFonts w:ascii="Times New Roman" w:hAnsi="Times New Roman" w:cs="Times New Roman"/>
          <w:sz w:val="28"/>
          <w:szCs w:val="28"/>
        </w:rPr>
        <w:t>республиканского бюджета Карачаево-Черкесской Республики</w:t>
      </w:r>
      <w:r w:rsidR="00363283" w:rsidRPr="002E0E40">
        <w:rPr>
          <w:rFonts w:ascii="Times New Roman" w:hAnsi="Times New Roman" w:cs="Times New Roman"/>
          <w:sz w:val="28"/>
          <w:szCs w:val="28"/>
        </w:rPr>
        <w:t xml:space="preserve"> (</w:t>
      </w:r>
      <w:r w:rsidR="00A00B2C" w:rsidRPr="002E0E40">
        <w:rPr>
          <w:rFonts w:ascii="Times New Roman" w:hAnsi="Times New Roman" w:cs="Times New Roman"/>
          <w:sz w:val="28"/>
          <w:szCs w:val="28"/>
        </w:rPr>
        <w:t>далее – республиканский бюджет)</w:t>
      </w:r>
      <w:r w:rsidR="00363283" w:rsidRPr="002E0E40">
        <w:rPr>
          <w:rFonts w:ascii="Times New Roman" w:hAnsi="Times New Roman" w:cs="Times New Roman"/>
          <w:sz w:val="28"/>
          <w:szCs w:val="28"/>
        </w:rPr>
        <w:t xml:space="preserve"> сельскохозяйственным товаропроизводителям (за исключением ведущих личное подсобное хозяйство) </w:t>
      </w:r>
      <w:r w:rsidR="008A58E0" w:rsidRPr="002E0E40">
        <w:rPr>
          <w:rFonts w:ascii="Times New Roman" w:hAnsi="Times New Roman" w:cs="Times New Roman"/>
          <w:sz w:val="28"/>
          <w:szCs w:val="28"/>
        </w:rPr>
        <w:t xml:space="preserve">средств </w:t>
      </w:r>
      <w:r w:rsidRPr="002E0E40">
        <w:rPr>
          <w:rFonts w:ascii="Times New Roman" w:hAnsi="Times New Roman" w:cs="Times New Roman"/>
          <w:sz w:val="28"/>
          <w:szCs w:val="28"/>
        </w:rPr>
        <w:t>на развитие сельского туризма</w:t>
      </w:r>
      <w:r w:rsidR="00842E9A">
        <w:rPr>
          <w:rFonts w:ascii="Times New Roman" w:hAnsi="Times New Roman" w:cs="Times New Roman"/>
          <w:sz w:val="28"/>
          <w:szCs w:val="28"/>
        </w:rPr>
        <w:t xml:space="preserve"> в рамках федерального проекта «Развитие сельского туризма»</w:t>
      </w:r>
      <w:r w:rsidRPr="002E0E40">
        <w:rPr>
          <w:rFonts w:ascii="Times New Roman" w:hAnsi="Times New Roman" w:cs="Times New Roman"/>
          <w:sz w:val="28"/>
          <w:szCs w:val="28"/>
        </w:rPr>
        <w:t xml:space="preserve"> Государственной </w:t>
      </w:r>
      <w:hyperlink r:id="rId7"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sidRPr="002E0E40">
          <w:rPr>
            <w:rFonts w:ascii="Times New Roman" w:hAnsi="Times New Roman" w:cs="Times New Roman"/>
            <w:sz w:val="28"/>
            <w:szCs w:val="28"/>
          </w:rPr>
          <w:t>программы</w:t>
        </w:r>
      </w:hyperlink>
      <w:r w:rsidRPr="002E0E40">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w:t>
      </w:r>
      <w:r w:rsidR="00597F14">
        <w:rPr>
          <w:rFonts w:ascii="Times New Roman" w:hAnsi="Times New Roman" w:cs="Times New Roman"/>
          <w:sz w:val="28"/>
          <w:szCs w:val="28"/>
        </w:rPr>
        <w:t>ийской Федерации от 14.07.2012 №</w:t>
      </w:r>
      <w:r w:rsidRPr="002E0E40">
        <w:rPr>
          <w:rFonts w:ascii="Times New Roman" w:hAnsi="Times New Roman" w:cs="Times New Roman"/>
          <w:sz w:val="28"/>
          <w:szCs w:val="28"/>
        </w:rPr>
        <w:t xml:space="preserve"> 717 (далее - Государственная программа), в целях реализации</w:t>
      </w:r>
      <w:proofErr w:type="gramEnd"/>
      <w:r w:rsidRPr="002E0E40">
        <w:rPr>
          <w:rFonts w:ascii="Times New Roman" w:hAnsi="Times New Roman" w:cs="Times New Roman"/>
          <w:sz w:val="28"/>
          <w:szCs w:val="28"/>
        </w:rPr>
        <w:t xml:space="preserve"> государственной </w:t>
      </w:r>
      <w:hyperlink r:id="rId8" w:tooltip="Постановление Правительства Самарской области от 14.11.2013 N 624 (ред. от 29.12.2023) &quot;Об утверждении государственной программы Самарской области &quot;Развитие сельского хозяйства и регулирование рынков сельскохозяйственной продукции, сырья и продовольствия Самар">
        <w:r w:rsidRPr="002E0E40">
          <w:rPr>
            <w:rFonts w:ascii="Times New Roman" w:hAnsi="Times New Roman" w:cs="Times New Roman"/>
            <w:sz w:val="28"/>
            <w:szCs w:val="28"/>
          </w:rPr>
          <w:t>программы</w:t>
        </w:r>
      </w:hyperlink>
      <w:r w:rsidRPr="002E0E40">
        <w:rPr>
          <w:rFonts w:ascii="Times New Roman" w:hAnsi="Times New Roman" w:cs="Times New Roman"/>
          <w:sz w:val="28"/>
          <w:szCs w:val="28"/>
        </w:rPr>
        <w:t xml:space="preserve"> К</w:t>
      </w:r>
      <w:r w:rsidR="00597F14">
        <w:rPr>
          <w:rFonts w:ascii="Times New Roman" w:hAnsi="Times New Roman" w:cs="Times New Roman"/>
          <w:sz w:val="28"/>
          <w:szCs w:val="28"/>
        </w:rPr>
        <w:t>арачаево-Черкесской Республики «Развитие сельского хозяйства»</w:t>
      </w:r>
      <w:r w:rsidRPr="002E0E40">
        <w:rPr>
          <w:rFonts w:ascii="Times New Roman" w:hAnsi="Times New Roman" w:cs="Times New Roman"/>
          <w:sz w:val="28"/>
          <w:szCs w:val="28"/>
        </w:rPr>
        <w:t xml:space="preserve">, утвержденной постановлением Правительства  Карачаево-Черкесской Республики от 28.12.2023 </w:t>
      </w:r>
      <w:r w:rsidR="00597F14">
        <w:rPr>
          <w:rFonts w:ascii="Times New Roman" w:hAnsi="Times New Roman" w:cs="Times New Roman"/>
          <w:sz w:val="28"/>
          <w:szCs w:val="28"/>
        </w:rPr>
        <w:t xml:space="preserve">  </w:t>
      </w:r>
      <w:r w:rsidRPr="002E0E40">
        <w:rPr>
          <w:rFonts w:ascii="Times New Roman" w:hAnsi="Times New Roman" w:cs="Times New Roman"/>
          <w:sz w:val="28"/>
          <w:szCs w:val="28"/>
        </w:rPr>
        <w:t xml:space="preserve">№ 385  (далее - Государственная </w:t>
      </w:r>
      <w:r w:rsidR="00597F14">
        <w:rPr>
          <w:rFonts w:ascii="Times New Roman" w:hAnsi="Times New Roman" w:cs="Times New Roman"/>
          <w:sz w:val="28"/>
          <w:szCs w:val="28"/>
        </w:rPr>
        <w:t>программа  КЧР), в виде гранта «</w:t>
      </w:r>
      <w:proofErr w:type="spellStart"/>
      <w:r w:rsidR="00597F14">
        <w:rPr>
          <w:rFonts w:ascii="Times New Roman" w:hAnsi="Times New Roman" w:cs="Times New Roman"/>
          <w:sz w:val="28"/>
          <w:szCs w:val="28"/>
        </w:rPr>
        <w:t>Агротуризм</w:t>
      </w:r>
      <w:proofErr w:type="spellEnd"/>
      <w:r w:rsidR="00597F14">
        <w:rPr>
          <w:rFonts w:ascii="Times New Roman" w:hAnsi="Times New Roman" w:cs="Times New Roman"/>
          <w:sz w:val="28"/>
          <w:szCs w:val="28"/>
        </w:rPr>
        <w:t>»</w:t>
      </w:r>
      <w:r w:rsidR="00363283" w:rsidRPr="002E0E40">
        <w:rPr>
          <w:rFonts w:ascii="Times New Roman" w:hAnsi="Times New Roman" w:cs="Times New Roman"/>
          <w:sz w:val="28"/>
          <w:szCs w:val="28"/>
        </w:rPr>
        <w:t>.</w:t>
      </w:r>
    </w:p>
    <w:p w:rsidR="00EE7D05" w:rsidRDefault="0036328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Средства предоставляются на финансовое обеспечение части затрат, получателями </w:t>
      </w:r>
      <w:r w:rsidR="00B67003" w:rsidRPr="002E0E40">
        <w:rPr>
          <w:rFonts w:ascii="Times New Roman" w:hAnsi="Times New Roman" w:cs="Times New Roman"/>
          <w:sz w:val="28"/>
          <w:szCs w:val="28"/>
        </w:rPr>
        <w:t>связанных с реализацией проектов развития сельского туризма.</w:t>
      </w:r>
    </w:p>
    <w:p w:rsidR="00DF733C" w:rsidRDefault="00DF733C" w:rsidP="00CD5D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F733C">
        <w:rPr>
          <w:rFonts w:ascii="Times New Roman" w:hAnsi="Times New Roman" w:cs="Times New Roman"/>
          <w:sz w:val="28"/>
          <w:szCs w:val="28"/>
        </w:rPr>
        <w:t>Цель предоставления гранта «</w:t>
      </w:r>
      <w:proofErr w:type="spellStart"/>
      <w:r w:rsidRPr="00DF733C">
        <w:rPr>
          <w:rFonts w:ascii="Times New Roman" w:hAnsi="Times New Roman" w:cs="Times New Roman"/>
          <w:sz w:val="28"/>
          <w:szCs w:val="28"/>
        </w:rPr>
        <w:t>Агротуризм</w:t>
      </w:r>
      <w:proofErr w:type="spellEnd"/>
      <w:r w:rsidRPr="00DF733C">
        <w:rPr>
          <w:rFonts w:ascii="Times New Roman" w:hAnsi="Times New Roman" w:cs="Times New Roman"/>
          <w:sz w:val="28"/>
          <w:szCs w:val="28"/>
        </w:rPr>
        <w:t>» — развитие сельского туризма</w:t>
      </w:r>
      <w:r>
        <w:rPr>
          <w:rFonts w:ascii="Times New Roman" w:hAnsi="Times New Roman" w:cs="Times New Roman"/>
          <w:sz w:val="28"/>
          <w:szCs w:val="28"/>
        </w:rPr>
        <w:t xml:space="preserve"> в Карачаево-Черкесской Республике</w:t>
      </w:r>
      <w:r w:rsidRPr="00DF733C">
        <w:rPr>
          <w:rFonts w:ascii="Times New Roman" w:hAnsi="Times New Roman" w:cs="Times New Roman"/>
          <w:sz w:val="28"/>
          <w:szCs w:val="28"/>
        </w:rPr>
        <w:t>.</w:t>
      </w:r>
    </w:p>
    <w:p w:rsidR="00EE7D05" w:rsidRPr="002E0E40" w:rsidRDefault="00597F14" w:rsidP="00CD5D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Понятия «сельские территории», «сельские агломерации», «грант «</w:t>
      </w:r>
      <w:proofErr w:type="spellStart"/>
      <w:r>
        <w:rPr>
          <w:rFonts w:ascii="Times New Roman" w:hAnsi="Times New Roman" w:cs="Times New Roman"/>
          <w:sz w:val="28"/>
          <w:szCs w:val="28"/>
        </w:rPr>
        <w:t>Агротуризм</w:t>
      </w:r>
      <w:proofErr w:type="spellEnd"/>
      <w:r>
        <w:rPr>
          <w:rFonts w:ascii="Times New Roman" w:hAnsi="Times New Roman" w:cs="Times New Roman"/>
          <w:sz w:val="28"/>
          <w:szCs w:val="28"/>
        </w:rPr>
        <w:t>», «получатель средств», «</w:t>
      </w:r>
      <w:r w:rsidR="00B67003" w:rsidRPr="002E0E40">
        <w:rPr>
          <w:rFonts w:ascii="Times New Roman" w:hAnsi="Times New Roman" w:cs="Times New Roman"/>
          <w:sz w:val="28"/>
          <w:szCs w:val="28"/>
        </w:rPr>
        <w:t>проект развития сел</w:t>
      </w:r>
      <w:r>
        <w:rPr>
          <w:rFonts w:ascii="Times New Roman" w:hAnsi="Times New Roman" w:cs="Times New Roman"/>
          <w:sz w:val="28"/>
          <w:szCs w:val="28"/>
        </w:rPr>
        <w:t>ьского туризма»</w:t>
      </w:r>
      <w:r w:rsidR="00842E9A">
        <w:rPr>
          <w:rFonts w:ascii="Times New Roman" w:hAnsi="Times New Roman" w:cs="Times New Roman"/>
          <w:sz w:val="28"/>
          <w:szCs w:val="28"/>
        </w:rPr>
        <w:t>, «</w:t>
      </w:r>
      <w:r w:rsidR="00B67003" w:rsidRPr="002E0E40">
        <w:rPr>
          <w:rFonts w:ascii="Times New Roman" w:hAnsi="Times New Roman" w:cs="Times New Roman"/>
          <w:sz w:val="28"/>
          <w:szCs w:val="28"/>
        </w:rPr>
        <w:t>срок окупаемости проекта развития сельского туризма", "п</w:t>
      </w:r>
      <w:r w:rsidR="00842E9A">
        <w:rPr>
          <w:rFonts w:ascii="Times New Roman" w:hAnsi="Times New Roman" w:cs="Times New Roman"/>
          <w:sz w:val="28"/>
          <w:szCs w:val="28"/>
        </w:rPr>
        <w:t>лановые показатели деятельности»</w:t>
      </w:r>
      <w:r w:rsidR="00B67003" w:rsidRPr="002E0E40">
        <w:rPr>
          <w:rFonts w:ascii="Times New Roman" w:hAnsi="Times New Roman" w:cs="Times New Roman"/>
          <w:sz w:val="28"/>
          <w:szCs w:val="28"/>
        </w:rPr>
        <w:t xml:space="preserve">, используемые в настоящем Порядке, соответствуют терминологии и значениям, определенным в </w:t>
      </w:r>
      <w:hyperlink r:id="rId9"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sidR="00B67003" w:rsidRPr="002E0E40">
          <w:rPr>
            <w:rFonts w:ascii="Times New Roman" w:hAnsi="Times New Roman" w:cs="Times New Roman"/>
            <w:sz w:val="28"/>
            <w:szCs w:val="28"/>
          </w:rPr>
          <w:t>приложении 12</w:t>
        </w:r>
      </w:hyperlink>
      <w:r w:rsidR="00B67003" w:rsidRPr="002E0E40">
        <w:rPr>
          <w:rFonts w:ascii="Times New Roman" w:hAnsi="Times New Roman" w:cs="Times New Roman"/>
          <w:sz w:val="28"/>
          <w:szCs w:val="28"/>
        </w:rPr>
        <w:t xml:space="preserve"> к </w:t>
      </w:r>
      <w:r w:rsidR="004C1E7C" w:rsidRPr="002E0E40">
        <w:rPr>
          <w:rFonts w:ascii="Times New Roman" w:hAnsi="Times New Roman" w:cs="Times New Roman"/>
          <w:sz w:val="28"/>
          <w:szCs w:val="28"/>
        </w:rPr>
        <w:t xml:space="preserve"> </w:t>
      </w:r>
      <w:r w:rsidR="00B67003" w:rsidRPr="002E0E40">
        <w:rPr>
          <w:rFonts w:ascii="Times New Roman" w:hAnsi="Times New Roman" w:cs="Times New Roman"/>
          <w:sz w:val="28"/>
          <w:szCs w:val="28"/>
        </w:rPr>
        <w:t>Государственной программе.</w:t>
      </w:r>
    </w:p>
    <w:p w:rsidR="00EE7D05" w:rsidRPr="002E0E40" w:rsidRDefault="00842E9A" w:rsidP="00CD5D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Понятия «</w:t>
      </w:r>
      <w:r w:rsidR="00B67003" w:rsidRPr="002E0E40">
        <w:rPr>
          <w:rFonts w:ascii="Times New Roman" w:hAnsi="Times New Roman" w:cs="Times New Roman"/>
          <w:sz w:val="28"/>
          <w:szCs w:val="28"/>
        </w:rPr>
        <w:t>заявка</w:t>
      </w:r>
      <w:r>
        <w:rPr>
          <w:rFonts w:ascii="Times New Roman" w:hAnsi="Times New Roman" w:cs="Times New Roman"/>
          <w:sz w:val="28"/>
          <w:szCs w:val="28"/>
        </w:rPr>
        <w:t>»</w:t>
      </w:r>
      <w:r w:rsidR="00B67003" w:rsidRPr="002E0E40">
        <w:rPr>
          <w:rFonts w:ascii="Times New Roman" w:hAnsi="Times New Roman" w:cs="Times New Roman"/>
          <w:sz w:val="28"/>
          <w:szCs w:val="28"/>
        </w:rPr>
        <w:t xml:space="preserve">, </w:t>
      </w:r>
      <w:r>
        <w:rPr>
          <w:rFonts w:ascii="Times New Roman" w:hAnsi="Times New Roman" w:cs="Times New Roman"/>
          <w:sz w:val="28"/>
          <w:szCs w:val="28"/>
        </w:rPr>
        <w:t>«заявочная документация»</w:t>
      </w:r>
      <w:r w:rsidR="00B67003" w:rsidRPr="002E0E40">
        <w:rPr>
          <w:rFonts w:ascii="Times New Roman" w:hAnsi="Times New Roman" w:cs="Times New Roman"/>
          <w:sz w:val="28"/>
          <w:szCs w:val="28"/>
        </w:rPr>
        <w:t xml:space="preserve">, </w:t>
      </w:r>
      <w:r>
        <w:rPr>
          <w:rFonts w:ascii="Times New Roman" w:hAnsi="Times New Roman" w:cs="Times New Roman"/>
          <w:sz w:val="28"/>
          <w:szCs w:val="28"/>
        </w:rPr>
        <w:t>«</w:t>
      </w:r>
      <w:r w:rsidR="00B67003" w:rsidRPr="002E0E40">
        <w:rPr>
          <w:rFonts w:ascii="Times New Roman" w:hAnsi="Times New Roman" w:cs="Times New Roman"/>
          <w:sz w:val="28"/>
          <w:szCs w:val="28"/>
        </w:rPr>
        <w:t>отбор</w:t>
      </w:r>
      <w:r>
        <w:rPr>
          <w:rFonts w:ascii="Times New Roman" w:hAnsi="Times New Roman" w:cs="Times New Roman"/>
          <w:sz w:val="28"/>
          <w:szCs w:val="28"/>
        </w:rPr>
        <w:t>»</w:t>
      </w:r>
      <w:r w:rsidR="00B67003" w:rsidRPr="002E0E40">
        <w:rPr>
          <w:rFonts w:ascii="Times New Roman" w:hAnsi="Times New Roman" w:cs="Times New Roman"/>
          <w:sz w:val="28"/>
          <w:szCs w:val="28"/>
        </w:rPr>
        <w:t xml:space="preserve"> используются в значениях, указанных в </w:t>
      </w:r>
      <w:hyperlink r:id="rId10"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sidR="00B67003" w:rsidRPr="002E0E40">
          <w:rPr>
            <w:rFonts w:ascii="Times New Roman" w:hAnsi="Times New Roman" w:cs="Times New Roman"/>
            <w:sz w:val="28"/>
            <w:szCs w:val="28"/>
          </w:rPr>
          <w:t>Порядке</w:t>
        </w:r>
      </w:hyperlink>
      <w:r w:rsidR="00B67003" w:rsidRPr="002E0E40">
        <w:rPr>
          <w:rFonts w:ascii="Times New Roman" w:hAnsi="Times New Roman" w:cs="Times New Roman"/>
          <w:sz w:val="28"/>
          <w:szCs w:val="28"/>
        </w:rPr>
        <w:t xml:space="preserve"> проведения конкурсного отбора проектов развития сельского туризма, утвержденном приказом Министерства сельского хозяйства Российской Федерации (далее - </w:t>
      </w:r>
      <w:r w:rsidR="00B67003" w:rsidRPr="002E0E40">
        <w:rPr>
          <w:rFonts w:ascii="Times New Roman" w:hAnsi="Times New Roman" w:cs="Times New Roman"/>
          <w:sz w:val="28"/>
          <w:szCs w:val="28"/>
        </w:rPr>
        <w:lastRenderedPageBreak/>
        <w:t xml:space="preserve">Минсельхоз России) от 10.02.2022 </w:t>
      </w:r>
      <w:r>
        <w:rPr>
          <w:rFonts w:ascii="Times New Roman" w:hAnsi="Times New Roman" w:cs="Times New Roman"/>
          <w:sz w:val="28"/>
          <w:szCs w:val="28"/>
        </w:rPr>
        <w:t>№</w:t>
      </w:r>
      <w:r w:rsidR="00B67003" w:rsidRPr="002E0E40">
        <w:rPr>
          <w:rFonts w:ascii="Times New Roman" w:hAnsi="Times New Roman" w:cs="Times New Roman"/>
          <w:sz w:val="28"/>
          <w:szCs w:val="28"/>
        </w:rPr>
        <w:t xml:space="preserve"> 68 (далее - Порядок отбора проектов).</w:t>
      </w:r>
    </w:p>
    <w:p w:rsidR="00EE7D05" w:rsidRPr="002E0E40" w:rsidRDefault="00B67003" w:rsidP="00CD5D29">
      <w:pPr>
        <w:pStyle w:val="ConsPlusNormal"/>
        <w:ind w:firstLine="709"/>
        <w:jc w:val="both"/>
        <w:rPr>
          <w:rFonts w:ascii="Times New Roman" w:hAnsi="Times New Roman" w:cs="Times New Roman"/>
          <w:sz w:val="28"/>
          <w:szCs w:val="28"/>
        </w:rPr>
      </w:pPr>
      <w:proofErr w:type="gramStart"/>
      <w:r w:rsidRPr="002E0E40">
        <w:rPr>
          <w:rFonts w:ascii="Times New Roman" w:hAnsi="Times New Roman" w:cs="Times New Roman"/>
          <w:sz w:val="28"/>
          <w:szCs w:val="28"/>
        </w:rPr>
        <w:t xml:space="preserve">Под заявителем в рамках настоящего Порядка понимается сельскохозяйственный товаропроизводитель (за исключением личных подсобных хозяйств), относящийся к категории </w:t>
      </w:r>
      <w:r w:rsidR="0050531B">
        <w:rPr>
          <w:rFonts w:ascii="Times New Roman" w:hAnsi="Times New Roman" w:cs="Times New Roman"/>
          <w:sz w:val="28"/>
          <w:szCs w:val="28"/>
        </w:rPr>
        <w:t>«</w:t>
      </w:r>
      <w:r w:rsidRPr="002E0E40">
        <w:rPr>
          <w:rFonts w:ascii="Times New Roman" w:hAnsi="Times New Roman" w:cs="Times New Roman"/>
          <w:sz w:val="28"/>
          <w:szCs w:val="28"/>
        </w:rPr>
        <w:t>малое предприятие</w:t>
      </w:r>
      <w:r w:rsidR="0050531B">
        <w:rPr>
          <w:rFonts w:ascii="Times New Roman" w:hAnsi="Times New Roman" w:cs="Times New Roman"/>
          <w:sz w:val="28"/>
          <w:szCs w:val="28"/>
        </w:rPr>
        <w:t>»</w:t>
      </w:r>
      <w:r w:rsidRPr="002E0E40">
        <w:rPr>
          <w:rFonts w:ascii="Times New Roman" w:hAnsi="Times New Roman" w:cs="Times New Roman"/>
          <w:sz w:val="28"/>
          <w:szCs w:val="28"/>
        </w:rPr>
        <w:t xml:space="preserve"> или</w:t>
      </w:r>
      <w:r w:rsidR="0050531B">
        <w:rPr>
          <w:rFonts w:ascii="Times New Roman" w:hAnsi="Times New Roman" w:cs="Times New Roman"/>
          <w:sz w:val="28"/>
          <w:szCs w:val="28"/>
        </w:rPr>
        <w:t xml:space="preserve"> «</w:t>
      </w:r>
      <w:proofErr w:type="spellStart"/>
      <w:r w:rsidRPr="002E0E40">
        <w:rPr>
          <w:rFonts w:ascii="Times New Roman" w:hAnsi="Times New Roman" w:cs="Times New Roman"/>
          <w:sz w:val="28"/>
          <w:szCs w:val="28"/>
        </w:rPr>
        <w:t>микропредприятие</w:t>
      </w:r>
      <w:proofErr w:type="spellEnd"/>
      <w:r w:rsidR="0050531B">
        <w:rPr>
          <w:rFonts w:ascii="Times New Roman" w:hAnsi="Times New Roman" w:cs="Times New Roman"/>
          <w:sz w:val="28"/>
          <w:szCs w:val="28"/>
        </w:rPr>
        <w:t>»</w:t>
      </w:r>
      <w:r w:rsidRPr="002E0E40">
        <w:rPr>
          <w:rFonts w:ascii="Times New Roman" w:hAnsi="Times New Roman" w:cs="Times New Roman"/>
          <w:sz w:val="28"/>
          <w:szCs w:val="28"/>
        </w:rPr>
        <w:t xml:space="preserve"> в соответствии с Федеральным </w:t>
      </w:r>
      <w:hyperlink r:id="rId11" w:tooltip="Федеральный закон от 24.07.2007 N 209-ФЗ (ред. от 12.12.2023) &quot;О развитии малого и среднего предпринимательства в Российской Федерации&quot; {КонсультантПлюс}">
        <w:r w:rsidRPr="002E0E40">
          <w:rPr>
            <w:rFonts w:ascii="Times New Roman" w:hAnsi="Times New Roman" w:cs="Times New Roman"/>
            <w:sz w:val="28"/>
            <w:szCs w:val="28"/>
          </w:rPr>
          <w:t>законом</w:t>
        </w:r>
      </w:hyperlink>
      <w:r w:rsidRPr="002E0E40">
        <w:rPr>
          <w:rFonts w:ascii="Times New Roman" w:hAnsi="Times New Roman" w:cs="Times New Roman"/>
          <w:sz w:val="28"/>
          <w:szCs w:val="28"/>
        </w:rPr>
        <w:t xml:space="preserve"> </w:t>
      </w:r>
      <w:r w:rsidR="0050531B">
        <w:rPr>
          <w:rFonts w:ascii="Times New Roman" w:hAnsi="Times New Roman" w:cs="Times New Roman"/>
          <w:sz w:val="28"/>
          <w:szCs w:val="28"/>
        </w:rPr>
        <w:t>«</w:t>
      </w:r>
      <w:r w:rsidRPr="002E0E40">
        <w:rPr>
          <w:rFonts w:ascii="Times New Roman" w:hAnsi="Times New Roman" w:cs="Times New Roman"/>
          <w:sz w:val="28"/>
          <w:szCs w:val="28"/>
        </w:rPr>
        <w:t>О развитии малого и среднего предпринимательства в Российской Федерации</w:t>
      </w:r>
      <w:r w:rsidR="0050531B">
        <w:rPr>
          <w:rFonts w:ascii="Times New Roman" w:hAnsi="Times New Roman" w:cs="Times New Roman"/>
          <w:sz w:val="28"/>
          <w:szCs w:val="28"/>
        </w:rPr>
        <w:t>»</w:t>
      </w:r>
      <w:r w:rsidRPr="002E0E40">
        <w:rPr>
          <w:rFonts w:ascii="Times New Roman" w:hAnsi="Times New Roman" w:cs="Times New Roman"/>
          <w:sz w:val="28"/>
          <w:szCs w:val="28"/>
        </w:rPr>
        <w:t>, зарегистрированный и осуществляющий деятельность на сельской территории или на территории сельской агломерации Карачаево-Черкесской Республики, обязующийся осуществлять деятельность в течение не менее 5 лет на сельской</w:t>
      </w:r>
      <w:proofErr w:type="gramEnd"/>
      <w:r w:rsidRPr="002E0E40">
        <w:rPr>
          <w:rFonts w:ascii="Times New Roman" w:hAnsi="Times New Roman" w:cs="Times New Roman"/>
          <w:sz w:val="28"/>
          <w:szCs w:val="28"/>
        </w:rPr>
        <w:t xml:space="preserve"> территории или на территории сельской агломерации со дня получения гранта </w:t>
      </w:r>
      <w:r w:rsidR="0050531B">
        <w:rPr>
          <w:rFonts w:ascii="Times New Roman" w:hAnsi="Times New Roman" w:cs="Times New Roman"/>
          <w:sz w:val="28"/>
          <w:szCs w:val="28"/>
        </w:rPr>
        <w:t>«</w:t>
      </w:r>
      <w:proofErr w:type="spellStart"/>
      <w:r w:rsidRPr="002E0E40">
        <w:rPr>
          <w:rFonts w:ascii="Times New Roman" w:hAnsi="Times New Roman" w:cs="Times New Roman"/>
          <w:sz w:val="28"/>
          <w:szCs w:val="28"/>
        </w:rPr>
        <w:t>Агротуризм</w:t>
      </w:r>
      <w:proofErr w:type="spellEnd"/>
      <w:r w:rsidR="0050531B">
        <w:rPr>
          <w:rFonts w:ascii="Times New Roman" w:hAnsi="Times New Roman" w:cs="Times New Roman"/>
          <w:sz w:val="28"/>
          <w:szCs w:val="28"/>
        </w:rPr>
        <w:t>»</w:t>
      </w:r>
      <w:r w:rsidRPr="002E0E40">
        <w:rPr>
          <w:rFonts w:ascii="Times New Roman" w:hAnsi="Times New Roman" w:cs="Times New Roman"/>
          <w:sz w:val="28"/>
          <w:szCs w:val="28"/>
        </w:rPr>
        <w:t xml:space="preserve"> и достигнуть плановых показателей деятельности, предусмотренных проектом развития сельского туризма.</w:t>
      </w:r>
    </w:p>
    <w:p w:rsidR="00EE7D05" w:rsidRPr="002E0E40" w:rsidRDefault="00C56E24"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Перечень сельских территорий и территорий сельских агломераций Карачаево-Черкесской Республики определен постановлением Правительства Карачаево-Черкесской Республики от 24.03.2023 </w:t>
      </w:r>
      <w:r w:rsidR="0050531B">
        <w:rPr>
          <w:rFonts w:ascii="Times New Roman" w:hAnsi="Times New Roman" w:cs="Times New Roman"/>
          <w:sz w:val="28"/>
          <w:szCs w:val="28"/>
        </w:rPr>
        <w:t>№ 66 «</w:t>
      </w:r>
      <w:r w:rsidRPr="002E0E40">
        <w:rPr>
          <w:rFonts w:ascii="Times New Roman" w:hAnsi="Times New Roman" w:cs="Times New Roman"/>
          <w:sz w:val="28"/>
          <w:szCs w:val="28"/>
        </w:rPr>
        <w:t>Об утверждении перечней сельских территорий Карачаево-Черкесской Республики и опорных населенных пунктов, прилегающих к ним населенных пунктов и сельских агломераций на территории Кара</w:t>
      </w:r>
      <w:r w:rsidR="0050531B">
        <w:rPr>
          <w:rFonts w:ascii="Times New Roman" w:hAnsi="Times New Roman" w:cs="Times New Roman"/>
          <w:sz w:val="28"/>
          <w:szCs w:val="28"/>
        </w:rPr>
        <w:t>чаево-Черкесской Республики»</w:t>
      </w:r>
      <w:r w:rsidRPr="002E0E40">
        <w:rPr>
          <w:rFonts w:ascii="Times New Roman" w:hAnsi="Times New Roman" w:cs="Times New Roman"/>
          <w:sz w:val="28"/>
          <w:szCs w:val="28"/>
        </w:rPr>
        <w:t>.</w:t>
      </w:r>
    </w:p>
    <w:p w:rsidR="00C56E24" w:rsidRPr="002E0E40" w:rsidRDefault="00CB3906" w:rsidP="00CD5D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00363283" w:rsidRPr="002E0E40">
        <w:rPr>
          <w:rFonts w:ascii="Times New Roman" w:hAnsi="Times New Roman" w:cs="Times New Roman"/>
          <w:sz w:val="28"/>
          <w:szCs w:val="28"/>
        </w:rPr>
        <w:t>Грант предоставляется М</w:t>
      </w:r>
      <w:r w:rsidR="00C56E24" w:rsidRPr="002E0E40">
        <w:rPr>
          <w:rFonts w:ascii="Times New Roman" w:hAnsi="Times New Roman" w:cs="Times New Roman"/>
          <w:sz w:val="28"/>
          <w:szCs w:val="28"/>
        </w:rPr>
        <w:t>инистерством</w:t>
      </w:r>
      <w:r w:rsidR="00363283" w:rsidRPr="002E0E40">
        <w:rPr>
          <w:rFonts w:ascii="Times New Roman" w:hAnsi="Times New Roman" w:cs="Times New Roman"/>
          <w:sz w:val="28"/>
          <w:szCs w:val="28"/>
        </w:rPr>
        <w:t xml:space="preserve"> сельского хозяйства Ка</w:t>
      </w:r>
      <w:r w:rsidR="00DF30E7" w:rsidRPr="002E0E40">
        <w:rPr>
          <w:rFonts w:ascii="Times New Roman" w:hAnsi="Times New Roman" w:cs="Times New Roman"/>
          <w:sz w:val="28"/>
          <w:szCs w:val="28"/>
        </w:rPr>
        <w:t>рачаево-Черкесской Республики (</w:t>
      </w:r>
      <w:r w:rsidR="00842E9A">
        <w:rPr>
          <w:rFonts w:ascii="Times New Roman" w:hAnsi="Times New Roman" w:cs="Times New Roman"/>
          <w:sz w:val="28"/>
          <w:szCs w:val="28"/>
        </w:rPr>
        <w:t>далее – М</w:t>
      </w:r>
      <w:r w:rsidR="00363283" w:rsidRPr="002E0E40">
        <w:rPr>
          <w:rFonts w:ascii="Times New Roman" w:hAnsi="Times New Roman" w:cs="Times New Roman"/>
          <w:sz w:val="28"/>
          <w:szCs w:val="28"/>
        </w:rPr>
        <w:t>инистерство)</w:t>
      </w:r>
      <w:r w:rsidR="00C56E24" w:rsidRPr="002E0E40">
        <w:rPr>
          <w:rFonts w:ascii="Times New Roman" w:hAnsi="Times New Roman" w:cs="Times New Roman"/>
          <w:sz w:val="28"/>
          <w:szCs w:val="28"/>
        </w:rPr>
        <w:t xml:space="preserve">, </w:t>
      </w:r>
      <w:r w:rsidRPr="009E6B61">
        <w:rPr>
          <w:rFonts w:ascii="Times New Roman" w:hAnsi="Times New Roman"/>
          <w:sz w:val="28"/>
          <w:szCs w:val="28"/>
        </w:rPr>
        <w:t xml:space="preserve">являющимся главным распорядителем бюджетных средств, до которого в соответствии с </w:t>
      </w:r>
      <w:hyperlink r:id="rId12" w:history="1">
        <w:r w:rsidRPr="009E6B61">
          <w:rPr>
            <w:rFonts w:ascii="Times New Roman" w:hAnsi="Times New Roman"/>
            <w:sz w:val="28"/>
            <w:szCs w:val="28"/>
          </w:rPr>
          <w:t>бюджетным законодательством</w:t>
        </w:r>
      </w:hyperlink>
      <w:r w:rsidRPr="009E6B61">
        <w:rPr>
          <w:rFonts w:ascii="Times New Roman" w:hAnsi="Times New Roman"/>
          <w:sz w:val="28"/>
          <w:szCs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w:t>
      </w:r>
      <w:r w:rsidR="00C56E24" w:rsidRPr="002E0E40">
        <w:rPr>
          <w:rFonts w:ascii="Times New Roman" w:hAnsi="Times New Roman" w:cs="Times New Roman"/>
          <w:sz w:val="28"/>
          <w:szCs w:val="28"/>
        </w:rPr>
        <w:t xml:space="preserve"> </w:t>
      </w:r>
      <w:proofErr w:type="gramEnd"/>
    </w:p>
    <w:p w:rsidR="00EE7D05" w:rsidRPr="00CB3906" w:rsidRDefault="00B67003" w:rsidP="00CD5D29">
      <w:pPr>
        <w:pStyle w:val="ConsPlusNormal"/>
        <w:ind w:firstLine="709"/>
        <w:jc w:val="both"/>
        <w:rPr>
          <w:rFonts w:ascii="Times New Roman" w:hAnsi="Times New Roman" w:cs="Times New Roman"/>
          <w:sz w:val="28"/>
          <w:szCs w:val="28"/>
        </w:rPr>
      </w:pPr>
      <w:r w:rsidRPr="00CB3906">
        <w:rPr>
          <w:rFonts w:ascii="Times New Roman" w:hAnsi="Times New Roman" w:cs="Times New Roman"/>
          <w:sz w:val="28"/>
          <w:szCs w:val="28"/>
        </w:rPr>
        <w:t xml:space="preserve">Министерство является исполнительным органом </w:t>
      </w:r>
      <w:r w:rsidR="00FD5B72" w:rsidRPr="00CB3906">
        <w:rPr>
          <w:rFonts w:ascii="Times New Roman" w:hAnsi="Times New Roman" w:cs="Times New Roman"/>
          <w:sz w:val="28"/>
          <w:szCs w:val="28"/>
        </w:rPr>
        <w:t>Карачаево-Черкесской Республики</w:t>
      </w:r>
      <w:r w:rsidRPr="00CB3906">
        <w:rPr>
          <w:rFonts w:ascii="Times New Roman" w:hAnsi="Times New Roman" w:cs="Times New Roman"/>
          <w:sz w:val="28"/>
          <w:szCs w:val="28"/>
        </w:rPr>
        <w:t xml:space="preserve">, уполномоченным на взаимодействие с Минсельхозом России по всем вопросам, связанным с проведением отбора, указанного в </w:t>
      </w:r>
      <w:hyperlink w:anchor="P27" w:tooltip="1.4. Грант предоставляется министерством, в том числе по результатам конкурсного отбора проектов развития сельского туризма, проводимого Минсельхозом России в соответствии с Порядком отбора проектов (далее - отбор), который устанавливает порядок проведения отб">
        <w:r w:rsidRPr="00CB3906">
          <w:rPr>
            <w:rFonts w:ascii="Times New Roman" w:hAnsi="Times New Roman" w:cs="Times New Roman"/>
            <w:sz w:val="28"/>
            <w:szCs w:val="28"/>
          </w:rPr>
          <w:t>пункте 1.4</w:t>
        </w:r>
      </w:hyperlink>
      <w:r w:rsidRPr="00CB3906">
        <w:rPr>
          <w:rFonts w:ascii="Times New Roman" w:hAnsi="Times New Roman" w:cs="Times New Roman"/>
          <w:sz w:val="28"/>
          <w:szCs w:val="28"/>
        </w:rPr>
        <w:t xml:space="preserve"> настоящего Порядка, а также по иным вопросам в рамках реализации проектов развития сельского хозяйства с участием сре</w:t>
      </w:r>
      <w:proofErr w:type="gramStart"/>
      <w:r w:rsidRPr="00CB3906">
        <w:rPr>
          <w:rFonts w:ascii="Times New Roman" w:hAnsi="Times New Roman" w:cs="Times New Roman"/>
          <w:sz w:val="28"/>
          <w:szCs w:val="28"/>
        </w:rPr>
        <w:t>дств гр</w:t>
      </w:r>
      <w:proofErr w:type="gramEnd"/>
      <w:r w:rsidRPr="00CB3906">
        <w:rPr>
          <w:rFonts w:ascii="Times New Roman" w:hAnsi="Times New Roman" w:cs="Times New Roman"/>
          <w:sz w:val="28"/>
          <w:szCs w:val="28"/>
        </w:rPr>
        <w:t>анта.</w:t>
      </w:r>
    </w:p>
    <w:p w:rsidR="00EE7D05" w:rsidRPr="00CB3906" w:rsidRDefault="00CB3906" w:rsidP="00CD5D29">
      <w:pPr>
        <w:pStyle w:val="ConsPlusNormal"/>
        <w:ind w:firstLine="709"/>
        <w:jc w:val="both"/>
        <w:rPr>
          <w:rFonts w:ascii="Times New Roman" w:hAnsi="Times New Roman" w:cs="Times New Roman"/>
          <w:color w:val="FF0000"/>
          <w:sz w:val="28"/>
          <w:szCs w:val="28"/>
        </w:rPr>
      </w:pPr>
      <w:bookmarkStart w:id="3" w:name="P27"/>
      <w:bookmarkEnd w:id="3"/>
      <w:r>
        <w:rPr>
          <w:rFonts w:ascii="Times New Roman" w:hAnsi="Times New Roman" w:cs="Times New Roman"/>
          <w:sz w:val="28"/>
          <w:szCs w:val="28"/>
        </w:rPr>
        <w:t xml:space="preserve">1.4. </w:t>
      </w:r>
      <w:proofErr w:type="gramStart"/>
      <w:r w:rsidRPr="00CD5D29">
        <w:rPr>
          <w:rFonts w:ascii="Times New Roman" w:hAnsi="Times New Roman" w:cs="Times New Roman"/>
          <w:sz w:val="28"/>
          <w:szCs w:val="28"/>
        </w:rPr>
        <w:t>Грант предоставляется М</w:t>
      </w:r>
      <w:r w:rsidR="00B67003" w:rsidRPr="00CD5D29">
        <w:rPr>
          <w:rFonts w:ascii="Times New Roman" w:hAnsi="Times New Roman" w:cs="Times New Roman"/>
          <w:sz w:val="28"/>
          <w:szCs w:val="28"/>
        </w:rPr>
        <w:t xml:space="preserve">инистерством по результатам конкурсного отбора проектов развития сельского туризма, проводимого Минсельхозом России в соответствии с </w:t>
      </w:r>
      <w:hyperlink r:id="rId13"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sidR="00B67003" w:rsidRPr="00CD5D29">
          <w:rPr>
            <w:rFonts w:ascii="Times New Roman" w:hAnsi="Times New Roman" w:cs="Times New Roman"/>
            <w:sz w:val="28"/>
            <w:szCs w:val="28"/>
          </w:rPr>
          <w:t>Порядком</w:t>
        </w:r>
      </w:hyperlink>
      <w:r w:rsidR="00B67003" w:rsidRPr="00CD5D29">
        <w:rPr>
          <w:rFonts w:ascii="Times New Roman" w:hAnsi="Times New Roman" w:cs="Times New Roman"/>
          <w:sz w:val="28"/>
          <w:szCs w:val="28"/>
        </w:rPr>
        <w:t xml:space="preserve"> отбора проектов (далее - отбор), который устанавливает порядок проведения отбора, перечень документов для участия в отборе, требования к заявке и документам для участия в отборе и форму их представления, а также требования к заявителям для участия в отборе.</w:t>
      </w:r>
      <w:proofErr w:type="gramEnd"/>
    </w:p>
    <w:p w:rsidR="0069036C" w:rsidRPr="00CD5D29" w:rsidRDefault="00B67003" w:rsidP="00CD5D29">
      <w:pPr>
        <w:pStyle w:val="ConsPlusNormal"/>
        <w:ind w:firstLine="709"/>
        <w:jc w:val="both"/>
        <w:rPr>
          <w:rFonts w:ascii="Times New Roman" w:hAnsi="Times New Roman" w:cs="Times New Roman"/>
          <w:sz w:val="28"/>
          <w:szCs w:val="28"/>
        </w:rPr>
      </w:pPr>
      <w:proofErr w:type="gramStart"/>
      <w:r w:rsidRPr="002E0E40">
        <w:rPr>
          <w:rFonts w:ascii="Times New Roman" w:hAnsi="Times New Roman" w:cs="Times New Roman"/>
          <w:sz w:val="28"/>
          <w:szCs w:val="28"/>
        </w:rPr>
        <w:t>Для направления проекта на отбор в Минсельхоз России и формирования заявочной докум</w:t>
      </w:r>
      <w:r w:rsidR="00CB3906">
        <w:rPr>
          <w:rFonts w:ascii="Times New Roman" w:hAnsi="Times New Roman" w:cs="Times New Roman"/>
          <w:sz w:val="28"/>
          <w:szCs w:val="28"/>
        </w:rPr>
        <w:t>ентации заявитель направляет в М</w:t>
      </w:r>
      <w:r w:rsidRPr="002E0E40">
        <w:rPr>
          <w:rFonts w:ascii="Times New Roman" w:hAnsi="Times New Roman" w:cs="Times New Roman"/>
          <w:sz w:val="28"/>
          <w:szCs w:val="28"/>
        </w:rPr>
        <w:t xml:space="preserve">инистерство заявку с приложением документов для участия в отборе в соответствии с </w:t>
      </w:r>
      <w:hyperlink r:id="rId14"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sidRPr="002E0E40">
          <w:rPr>
            <w:rFonts w:ascii="Times New Roman" w:hAnsi="Times New Roman" w:cs="Times New Roman"/>
            <w:sz w:val="28"/>
            <w:szCs w:val="28"/>
          </w:rPr>
          <w:t>Порядком</w:t>
        </w:r>
      </w:hyperlink>
      <w:r w:rsidRPr="002E0E40">
        <w:rPr>
          <w:rFonts w:ascii="Times New Roman" w:hAnsi="Times New Roman" w:cs="Times New Roman"/>
          <w:sz w:val="28"/>
          <w:szCs w:val="28"/>
        </w:rPr>
        <w:t xml:space="preserve"> отбора проектов в срок не позднее даты </w:t>
      </w:r>
      <w:r w:rsidRPr="002E0E40">
        <w:rPr>
          <w:rFonts w:ascii="Times New Roman" w:hAnsi="Times New Roman" w:cs="Times New Roman"/>
          <w:sz w:val="28"/>
          <w:szCs w:val="28"/>
        </w:rPr>
        <w:lastRenderedPageBreak/>
        <w:t xml:space="preserve">окончания отбора, указанной в объявлении о проведении отбора, опубликованном Минсельхозом России на официальном сайте в информационно-телекоммуникационной </w:t>
      </w:r>
      <w:r w:rsidRPr="00CD5D29">
        <w:rPr>
          <w:rFonts w:ascii="Times New Roman" w:hAnsi="Times New Roman" w:cs="Times New Roman"/>
          <w:sz w:val="28"/>
          <w:szCs w:val="28"/>
        </w:rPr>
        <w:t>сети Интернет</w:t>
      </w:r>
      <w:r w:rsidR="006E6484" w:rsidRPr="00CD5D29">
        <w:rPr>
          <w:rFonts w:ascii="Times New Roman" w:hAnsi="Times New Roman" w:cs="Times New Roman"/>
          <w:sz w:val="28"/>
          <w:szCs w:val="28"/>
        </w:rPr>
        <w:t xml:space="preserve"> (</w:t>
      </w:r>
      <w:r w:rsidR="00C30197" w:rsidRPr="00CD5D29">
        <w:rPr>
          <w:rFonts w:ascii="Times New Roman" w:hAnsi="Times New Roman" w:cs="Times New Roman"/>
          <w:sz w:val="28"/>
          <w:szCs w:val="28"/>
        </w:rPr>
        <w:t>далее – объявление Минсельхоза РФ).</w:t>
      </w:r>
      <w:r w:rsidR="0069036C" w:rsidRPr="00CD5D29">
        <w:rPr>
          <w:rFonts w:ascii="Times New Roman" w:hAnsi="Times New Roman" w:cs="Times New Roman"/>
          <w:sz w:val="28"/>
          <w:szCs w:val="28"/>
        </w:rPr>
        <w:t xml:space="preserve"> </w:t>
      </w:r>
      <w:proofErr w:type="gramEnd"/>
    </w:p>
    <w:p w:rsidR="00C30197" w:rsidRPr="00CB3906" w:rsidRDefault="0069036C" w:rsidP="00CD5D29">
      <w:pPr>
        <w:pStyle w:val="ConsPlusNormal"/>
        <w:ind w:firstLine="709"/>
        <w:jc w:val="both"/>
        <w:rPr>
          <w:rFonts w:ascii="Times New Roman" w:hAnsi="Times New Roman" w:cs="Times New Roman"/>
          <w:color w:val="FF0000"/>
          <w:sz w:val="28"/>
          <w:szCs w:val="28"/>
        </w:rPr>
      </w:pPr>
      <w:r w:rsidRPr="002E0E40">
        <w:rPr>
          <w:rFonts w:ascii="Times New Roman" w:hAnsi="Times New Roman" w:cs="Times New Roman"/>
          <w:sz w:val="28"/>
          <w:szCs w:val="28"/>
        </w:rPr>
        <w:t>Объявление о проведении отбора проектов развития сельского туризма, опубликованное на сайте Минсельхоза России, ду</w:t>
      </w:r>
      <w:r>
        <w:rPr>
          <w:rFonts w:ascii="Times New Roman" w:hAnsi="Times New Roman" w:cs="Times New Roman"/>
          <w:sz w:val="28"/>
          <w:szCs w:val="28"/>
        </w:rPr>
        <w:t>блируется на официальном сайте М</w:t>
      </w:r>
      <w:r w:rsidRPr="002E0E40">
        <w:rPr>
          <w:rFonts w:ascii="Times New Roman" w:hAnsi="Times New Roman" w:cs="Times New Roman"/>
          <w:sz w:val="28"/>
          <w:szCs w:val="28"/>
        </w:rPr>
        <w:t>инистерства.</w:t>
      </w:r>
    </w:p>
    <w:p w:rsidR="00C30197" w:rsidRPr="002E0E40" w:rsidRDefault="00C30197"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З</w:t>
      </w:r>
      <w:r w:rsidR="00B67003" w:rsidRPr="002E0E40">
        <w:rPr>
          <w:rFonts w:ascii="Times New Roman" w:hAnsi="Times New Roman" w:cs="Times New Roman"/>
          <w:sz w:val="28"/>
          <w:szCs w:val="28"/>
        </w:rPr>
        <w:t xml:space="preserve">аявка для участия в отборе </w:t>
      </w:r>
      <w:r w:rsidR="00CB3906">
        <w:rPr>
          <w:rFonts w:ascii="Times New Roman" w:hAnsi="Times New Roman" w:cs="Times New Roman"/>
          <w:sz w:val="28"/>
          <w:szCs w:val="28"/>
        </w:rPr>
        <w:t>может быть подана заявителем в М</w:t>
      </w:r>
      <w:r w:rsidR="00B67003" w:rsidRPr="002E0E40">
        <w:rPr>
          <w:rFonts w:ascii="Times New Roman" w:hAnsi="Times New Roman" w:cs="Times New Roman"/>
          <w:sz w:val="28"/>
          <w:szCs w:val="28"/>
        </w:rPr>
        <w:t xml:space="preserve">инистерство в электронном виде в </w:t>
      </w:r>
      <w:hyperlink r:id="rId15" w:tooltip="Приказ Минсельхоза России от 21.09.2022 N 623 &quot;Об утверждении Порядка направления сельскохозяйственными товаропроизводителями заявок для участия в отборе проектов развития сельского туризма в электронном виде&quot; (Зарегистрировано в Минюсте России 25.10.2022 N 70">
        <w:r w:rsidR="00B67003" w:rsidRPr="002E0E40">
          <w:rPr>
            <w:rFonts w:ascii="Times New Roman" w:hAnsi="Times New Roman" w:cs="Times New Roman"/>
            <w:sz w:val="28"/>
            <w:szCs w:val="28"/>
          </w:rPr>
          <w:t>порядке</w:t>
        </w:r>
      </w:hyperlink>
      <w:r w:rsidR="00B67003" w:rsidRPr="002E0E40">
        <w:rPr>
          <w:rFonts w:ascii="Times New Roman" w:hAnsi="Times New Roman" w:cs="Times New Roman"/>
          <w:sz w:val="28"/>
          <w:szCs w:val="28"/>
        </w:rPr>
        <w:t>, установленном приказом Ми</w:t>
      </w:r>
      <w:r w:rsidR="00CB3906">
        <w:rPr>
          <w:rFonts w:ascii="Times New Roman" w:hAnsi="Times New Roman" w:cs="Times New Roman"/>
          <w:sz w:val="28"/>
          <w:szCs w:val="28"/>
        </w:rPr>
        <w:t>нсельхоза России от 21.09.2022 № 623 «</w:t>
      </w:r>
      <w:r w:rsidR="00B67003" w:rsidRPr="002E0E40">
        <w:rPr>
          <w:rFonts w:ascii="Times New Roman" w:hAnsi="Times New Roman" w:cs="Times New Roman"/>
          <w:sz w:val="28"/>
          <w:szCs w:val="28"/>
        </w:rPr>
        <w:t>Об утверждении Порядка направления сельскохозяйственными товаропроизводителями заявок для участия в отборе проектов развития сельско</w:t>
      </w:r>
      <w:r w:rsidR="00CB3906">
        <w:rPr>
          <w:rFonts w:ascii="Times New Roman" w:hAnsi="Times New Roman" w:cs="Times New Roman"/>
          <w:sz w:val="28"/>
          <w:szCs w:val="28"/>
        </w:rPr>
        <w:t>го туризма в электронном виде»</w:t>
      </w:r>
      <w:r w:rsidRPr="002E0E40">
        <w:rPr>
          <w:rFonts w:ascii="Times New Roman" w:hAnsi="Times New Roman" w:cs="Times New Roman"/>
          <w:sz w:val="28"/>
          <w:szCs w:val="28"/>
        </w:rPr>
        <w:t>.</w:t>
      </w:r>
      <w:r w:rsidR="00DF30E7" w:rsidRPr="002E0E40">
        <w:rPr>
          <w:rFonts w:ascii="Times New Roman" w:hAnsi="Times New Roman" w:cs="Times New Roman"/>
          <w:sz w:val="28"/>
          <w:szCs w:val="28"/>
        </w:rPr>
        <w:t xml:space="preserve"> </w:t>
      </w:r>
    </w:p>
    <w:p w:rsidR="00DF30E7" w:rsidRPr="002E0E40" w:rsidRDefault="00DF30E7"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Все документы предоставляемые</w:t>
      </w:r>
      <w:r w:rsidR="00C30197" w:rsidRPr="002E0E40">
        <w:rPr>
          <w:rFonts w:ascii="Times New Roman" w:hAnsi="Times New Roman" w:cs="Times New Roman"/>
          <w:sz w:val="28"/>
          <w:szCs w:val="28"/>
        </w:rPr>
        <w:t xml:space="preserve"> заявителем </w:t>
      </w:r>
      <w:r w:rsidR="0069036C">
        <w:rPr>
          <w:rFonts w:ascii="Times New Roman" w:hAnsi="Times New Roman" w:cs="Times New Roman"/>
          <w:sz w:val="28"/>
          <w:szCs w:val="28"/>
        </w:rPr>
        <w:t xml:space="preserve"> в М</w:t>
      </w:r>
      <w:r w:rsidRPr="002E0E40">
        <w:rPr>
          <w:rFonts w:ascii="Times New Roman" w:hAnsi="Times New Roman" w:cs="Times New Roman"/>
          <w:sz w:val="28"/>
          <w:szCs w:val="28"/>
        </w:rPr>
        <w:t>инистерство в объеме и порядке установленном Порядком отбора</w:t>
      </w:r>
      <w:r w:rsidR="00C30197" w:rsidRPr="002E0E40">
        <w:rPr>
          <w:rFonts w:ascii="Times New Roman" w:hAnsi="Times New Roman" w:cs="Times New Roman"/>
          <w:sz w:val="28"/>
          <w:szCs w:val="28"/>
        </w:rPr>
        <w:t xml:space="preserve">  проектов </w:t>
      </w:r>
      <w:r w:rsidR="0069036C">
        <w:rPr>
          <w:rFonts w:ascii="Times New Roman" w:hAnsi="Times New Roman" w:cs="Times New Roman"/>
          <w:sz w:val="28"/>
          <w:szCs w:val="28"/>
        </w:rPr>
        <w:t xml:space="preserve"> и  дополнительными условиями (при наличии</w:t>
      </w:r>
      <w:r w:rsidR="00C30197" w:rsidRPr="002E0E40">
        <w:rPr>
          <w:rFonts w:ascii="Times New Roman" w:hAnsi="Times New Roman" w:cs="Times New Roman"/>
          <w:sz w:val="28"/>
          <w:szCs w:val="28"/>
        </w:rPr>
        <w:t>) определенными объявлением Минсельхоза России  должны быть четко читаемы, без подчисток  и исправлений</w:t>
      </w:r>
      <w:r w:rsidR="0069036C">
        <w:rPr>
          <w:rFonts w:ascii="Times New Roman" w:hAnsi="Times New Roman" w:cs="Times New Roman"/>
          <w:sz w:val="28"/>
          <w:szCs w:val="28"/>
        </w:rPr>
        <w:t>, заверены подписью и печатью (</w:t>
      </w:r>
      <w:r w:rsidR="00C30197" w:rsidRPr="002E0E40">
        <w:rPr>
          <w:rFonts w:ascii="Times New Roman" w:hAnsi="Times New Roman" w:cs="Times New Roman"/>
          <w:sz w:val="28"/>
          <w:szCs w:val="28"/>
        </w:rPr>
        <w:t>при наличии) руководителя заявителя или его доверенного лица.</w:t>
      </w:r>
      <w:r w:rsidRPr="002E0E40">
        <w:rPr>
          <w:rFonts w:ascii="Times New Roman" w:hAnsi="Times New Roman" w:cs="Times New Roman"/>
          <w:sz w:val="28"/>
          <w:szCs w:val="28"/>
        </w:rPr>
        <w:t xml:space="preserve"> </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Ответственность за </w:t>
      </w:r>
      <w:r w:rsidR="0069036C">
        <w:rPr>
          <w:rFonts w:ascii="Times New Roman" w:hAnsi="Times New Roman" w:cs="Times New Roman"/>
          <w:sz w:val="28"/>
          <w:szCs w:val="28"/>
        </w:rPr>
        <w:t>достоверность представляемых в М</w:t>
      </w:r>
      <w:r w:rsidRPr="002E0E40">
        <w:rPr>
          <w:rFonts w:ascii="Times New Roman" w:hAnsi="Times New Roman" w:cs="Times New Roman"/>
          <w:sz w:val="28"/>
          <w:szCs w:val="28"/>
        </w:rPr>
        <w:t>инистерство документов несет заявитель.</w:t>
      </w:r>
    </w:p>
    <w:p w:rsidR="00EE7D05" w:rsidRPr="002E0E40" w:rsidRDefault="0085477E" w:rsidP="00CD5D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Грант «</w:t>
      </w:r>
      <w:proofErr w:type="spellStart"/>
      <w:r w:rsidR="00B67003" w:rsidRPr="002E0E40">
        <w:rPr>
          <w:rFonts w:ascii="Times New Roman" w:hAnsi="Times New Roman" w:cs="Times New Roman"/>
          <w:sz w:val="28"/>
          <w:szCs w:val="28"/>
        </w:rPr>
        <w:t>Агротуризм</w:t>
      </w:r>
      <w:proofErr w:type="spellEnd"/>
      <w:r>
        <w:rPr>
          <w:rFonts w:ascii="Times New Roman" w:hAnsi="Times New Roman" w:cs="Times New Roman"/>
          <w:sz w:val="28"/>
          <w:szCs w:val="28"/>
        </w:rPr>
        <w:t>»</w:t>
      </w:r>
      <w:r w:rsidR="00B67003" w:rsidRPr="002E0E40">
        <w:rPr>
          <w:rFonts w:ascii="Times New Roman" w:hAnsi="Times New Roman" w:cs="Times New Roman"/>
          <w:sz w:val="28"/>
          <w:szCs w:val="28"/>
        </w:rPr>
        <w:t xml:space="preserve"> предоставляется заявителю на реализацию проекта развития сельского туризма (далее соответственно - грант, проект) в размере:</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до 3 млн. рублей (включительно) - при направлении на реализацию проекта собственных средств заявителя в размере не менее 10 процентов стоимости проекта;</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до 5 млн. рублей (включительно) - при направлении на реализацию проекта собственных средств заявителя в размере не менее 15 процентов стоимости проекта;</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до 8 млн. рублей (включительно) - при направлении на реализацию проекта собственных средств заявителя в размере не менее 20 процентов стоимости проекта;</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до 10 млн. рублей (включительно) - при направлении на реализацию проекта собственных средств заявителя в размере не менее 25 процентов стоимости проекта.</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Размер гранта, предоставляемого конкретному заявителю, проект которого ото</w:t>
      </w:r>
      <w:r w:rsidR="0085477E">
        <w:rPr>
          <w:rFonts w:ascii="Times New Roman" w:hAnsi="Times New Roman" w:cs="Times New Roman"/>
          <w:sz w:val="28"/>
          <w:szCs w:val="28"/>
        </w:rPr>
        <w:t>бран для предоставления гранта «</w:t>
      </w:r>
      <w:proofErr w:type="spellStart"/>
      <w:r w:rsidRPr="002E0E40">
        <w:rPr>
          <w:rFonts w:ascii="Times New Roman" w:hAnsi="Times New Roman" w:cs="Times New Roman"/>
          <w:sz w:val="28"/>
          <w:szCs w:val="28"/>
        </w:rPr>
        <w:t>Агротуризм</w:t>
      </w:r>
      <w:proofErr w:type="spellEnd"/>
      <w:r w:rsidR="0085477E">
        <w:rPr>
          <w:rFonts w:ascii="Times New Roman" w:hAnsi="Times New Roman" w:cs="Times New Roman"/>
          <w:sz w:val="28"/>
          <w:szCs w:val="28"/>
        </w:rPr>
        <w:t>»</w:t>
      </w:r>
      <w:r w:rsidRPr="002E0E40">
        <w:rPr>
          <w:rFonts w:ascii="Times New Roman" w:hAnsi="Times New Roman" w:cs="Times New Roman"/>
          <w:sz w:val="28"/>
          <w:szCs w:val="28"/>
        </w:rPr>
        <w:t xml:space="preserve"> в соответствии с протоколом заседания комиссии по организации и проведению отбора проектов развития сельского туризма, сформированной Минсельхозом России (далее соответственно - комиссия, протокол заседания комиссии), определяется комиссией в зависимости от объема собственных средств заявителя, направленных на реализацию проекта.</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Формула расчета размера гранта определяется исходя из уровня </w:t>
      </w:r>
      <w:proofErr w:type="spellStart"/>
      <w:r w:rsidRPr="002E0E40">
        <w:rPr>
          <w:rFonts w:ascii="Times New Roman" w:hAnsi="Times New Roman" w:cs="Times New Roman"/>
          <w:sz w:val="28"/>
          <w:szCs w:val="28"/>
        </w:rPr>
        <w:t>софинансирования</w:t>
      </w:r>
      <w:proofErr w:type="spellEnd"/>
      <w:r w:rsidRPr="002E0E40">
        <w:rPr>
          <w:rFonts w:ascii="Times New Roman" w:hAnsi="Times New Roman" w:cs="Times New Roman"/>
          <w:sz w:val="28"/>
          <w:szCs w:val="28"/>
        </w:rPr>
        <w:t xml:space="preserve"> реализации проекта за счет собственных средств </w:t>
      </w:r>
      <w:r w:rsidRPr="002E0E40">
        <w:rPr>
          <w:rFonts w:ascii="Times New Roman" w:hAnsi="Times New Roman" w:cs="Times New Roman"/>
          <w:sz w:val="28"/>
          <w:szCs w:val="28"/>
        </w:rPr>
        <w:lastRenderedPageBreak/>
        <w:t>заявителя в рамках предельных сумм гранта в соответствии с настоящим пунктом.</w:t>
      </w:r>
    </w:p>
    <w:p w:rsidR="00EE7D05" w:rsidRPr="00CB6616" w:rsidRDefault="00B67003" w:rsidP="00CD5D29">
      <w:pPr>
        <w:pStyle w:val="ConsPlusNormal"/>
        <w:tabs>
          <w:tab w:val="left" w:pos="567"/>
        </w:tabs>
        <w:ind w:firstLine="709"/>
        <w:jc w:val="both"/>
        <w:rPr>
          <w:rFonts w:ascii="Times New Roman" w:hAnsi="Times New Roman" w:cs="Times New Roman"/>
          <w:sz w:val="28"/>
          <w:szCs w:val="28"/>
        </w:rPr>
      </w:pPr>
      <w:proofErr w:type="gramStart"/>
      <w:r w:rsidRPr="00CB6616">
        <w:rPr>
          <w:rFonts w:ascii="Times New Roman" w:hAnsi="Times New Roman" w:cs="Times New Roman"/>
          <w:sz w:val="28"/>
          <w:szCs w:val="28"/>
        </w:rPr>
        <w:t>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в полном объеме согласно бюджету, указанному в заявке, или отказаться от получения гранта, о чем должен проинф</w:t>
      </w:r>
      <w:r w:rsidR="0069036C" w:rsidRPr="00CB6616">
        <w:rPr>
          <w:rFonts w:ascii="Times New Roman" w:hAnsi="Times New Roman" w:cs="Times New Roman"/>
          <w:sz w:val="28"/>
          <w:szCs w:val="28"/>
        </w:rPr>
        <w:t>ормировать Минсельхоз России и М</w:t>
      </w:r>
      <w:r w:rsidRPr="00CB6616">
        <w:rPr>
          <w:rFonts w:ascii="Times New Roman" w:hAnsi="Times New Roman" w:cs="Times New Roman"/>
          <w:sz w:val="28"/>
          <w:szCs w:val="28"/>
        </w:rPr>
        <w:t>инистерство в течение 10 календарных дней со дня опубликования протокола заседания комиссии.</w:t>
      </w:r>
      <w:proofErr w:type="gramEnd"/>
    </w:p>
    <w:p w:rsidR="00EE7D05" w:rsidRPr="002E0E40" w:rsidRDefault="00B67003" w:rsidP="00CD5D29">
      <w:pPr>
        <w:pStyle w:val="ConsPlusNormal"/>
        <w:ind w:firstLine="709"/>
        <w:jc w:val="both"/>
        <w:rPr>
          <w:rFonts w:ascii="Times New Roman" w:hAnsi="Times New Roman" w:cs="Times New Roman"/>
          <w:sz w:val="28"/>
          <w:szCs w:val="28"/>
        </w:rPr>
      </w:pPr>
      <w:r w:rsidRPr="00CB6616">
        <w:rPr>
          <w:rFonts w:ascii="Times New Roman" w:hAnsi="Times New Roman" w:cs="Times New Roman"/>
          <w:sz w:val="28"/>
          <w:szCs w:val="28"/>
        </w:rPr>
        <w:t>Для получателей средств, использующих право на освобождение от исполнения</w:t>
      </w:r>
      <w:r w:rsidRPr="002E0E40">
        <w:rPr>
          <w:rFonts w:ascii="Times New Roman" w:hAnsi="Times New Roman" w:cs="Times New Roman"/>
          <w:sz w:val="28"/>
          <w:szCs w:val="28"/>
        </w:rPr>
        <w:t xml:space="preserve"> обязанностей налогоплательщика, связанных с исчислением и уплатой налога на добавленную стоимость, финансовое обеспечение части их затрат в рамках реализации проекта осуществляется исходя из суммы расходов на приобретение товаров (работ, услуг), включая сумму налога на добавленную стоимость.</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Грант предоставляется однократно.</w:t>
      </w:r>
    </w:p>
    <w:p w:rsidR="00DF30E7" w:rsidRPr="002E0E40" w:rsidRDefault="00B67003" w:rsidP="00CD5D29">
      <w:pPr>
        <w:pStyle w:val="ConsPlusNormal"/>
        <w:ind w:firstLine="709"/>
        <w:jc w:val="both"/>
        <w:rPr>
          <w:rFonts w:ascii="Times New Roman" w:hAnsi="Times New Roman" w:cs="Times New Roman"/>
          <w:sz w:val="28"/>
          <w:szCs w:val="28"/>
        </w:rPr>
      </w:pPr>
      <w:bookmarkStart w:id="4" w:name="P45"/>
      <w:bookmarkEnd w:id="4"/>
      <w:r w:rsidRPr="002E0E40">
        <w:rPr>
          <w:rFonts w:ascii="Times New Roman" w:hAnsi="Times New Roman" w:cs="Times New Roman"/>
          <w:sz w:val="28"/>
          <w:szCs w:val="28"/>
        </w:rPr>
        <w:t xml:space="preserve">1.6. Целевые направления расходования гранта (перечень затрат, финансовое обеспечение которых допускается осуществлять за счет гранта) определены </w:t>
      </w:r>
      <w:hyperlink r:id="rId16" w:tooltip="Приказ Минсельхоза России от 02.03.2022 N 116 (ред. от 07.06.2023) &quot;Об утверждении перечня целевых направлений расходования гранта &quot;Агротуризм&quot; (Зарегистрировано в Минюсте России 01.04.2022 N 68028) {КонсультантПлюс}">
        <w:r w:rsidRPr="002E0E40">
          <w:rPr>
            <w:rFonts w:ascii="Times New Roman" w:hAnsi="Times New Roman" w:cs="Times New Roman"/>
            <w:sz w:val="28"/>
            <w:szCs w:val="28"/>
          </w:rPr>
          <w:t>приказом</w:t>
        </w:r>
      </w:hyperlink>
      <w:r w:rsidRPr="002E0E40">
        <w:rPr>
          <w:rFonts w:ascii="Times New Roman" w:hAnsi="Times New Roman" w:cs="Times New Roman"/>
          <w:sz w:val="28"/>
          <w:szCs w:val="28"/>
        </w:rPr>
        <w:t xml:space="preserve"> Ми</w:t>
      </w:r>
      <w:r w:rsidR="0069036C">
        <w:rPr>
          <w:rFonts w:ascii="Times New Roman" w:hAnsi="Times New Roman" w:cs="Times New Roman"/>
          <w:sz w:val="28"/>
          <w:szCs w:val="28"/>
        </w:rPr>
        <w:t>нсельхоза России от 02.03.2022 № 116 «</w:t>
      </w:r>
      <w:r w:rsidRPr="002E0E40">
        <w:rPr>
          <w:rFonts w:ascii="Times New Roman" w:hAnsi="Times New Roman" w:cs="Times New Roman"/>
          <w:sz w:val="28"/>
          <w:szCs w:val="28"/>
        </w:rPr>
        <w:t xml:space="preserve">Об утверждении перечня целевых направлений </w:t>
      </w:r>
      <w:r w:rsidR="00F15019">
        <w:rPr>
          <w:rFonts w:ascii="Times New Roman" w:hAnsi="Times New Roman" w:cs="Times New Roman"/>
          <w:sz w:val="28"/>
          <w:szCs w:val="28"/>
        </w:rPr>
        <w:t>расходования гранта «</w:t>
      </w:r>
      <w:proofErr w:type="spellStart"/>
      <w:r w:rsidR="0069036C">
        <w:rPr>
          <w:rFonts w:ascii="Times New Roman" w:hAnsi="Times New Roman" w:cs="Times New Roman"/>
          <w:sz w:val="28"/>
          <w:szCs w:val="28"/>
        </w:rPr>
        <w:t>Агротуризм</w:t>
      </w:r>
      <w:proofErr w:type="spellEnd"/>
      <w:r w:rsidR="0069036C">
        <w:rPr>
          <w:rFonts w:ascii="Times New Roman" w:hAnsi="Times New Roman" w:cs="Times New Roman"/>
          <w:sz w:val="28"/>
          <w:szCs w:val="28"/>
        </w:rPr>
        <w:t>»</w:t>
      </w:r>
      <w:r w:rsidRPr="002E0E40">
        <w:rPr>
          <w:rFonts w:ascii="Times New Roman" w:hAnsi="Times New Roman" w:cs="Times New Roman"/>
          <w:sz w:val="28"/>
          <w:szCs w:val="28"/>
        </w:rPr>
        <w:t>.</w:t>
      </w:r>
      <w:r w:rsidR="00DF30E7" w:rsidRPr="002E0E40">
        <w:rPr>
          <w:rFonts w:ascii="Times New Roman" w:hAnsi="Times New Roman" w:cs="Times New Roman"/>
          <w:sz w:val="28"/>
          <w:szCs w:val="28"/>
        </w:rPr>
        <w:t xml:space="preserve"> </w:t>
      </w:r>
    </w:p>
    <w:p w:rsidR="00EE7D05" w:rsidRPr="002E0E40" w:rsidRDefault="00DF30E7"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Перечень документов, подтверждающих</w:t>
      </w:r>
      <w:r w:rsidR="00F15019">
        <w:rPr>
          <w:rFonts w:ascii="Times New Roman" w:hAnsi="Times New Roman" w:cs="Times New Roman"/>
          <w:sz w:val="28"/>
          <w:szCs w:val="28"/>
        </w:rPr>
        <w:t xml:space="preserve"> целевое использование  гранта «</w:t>
      </w:r>
      <w:proofErr w:type="spellStart"/>
      <w:r w:rsidR="00F15019">
        <w:rPr>
          <w:rFonts w:ascii="Times New Roman" w:hAnsi="Times New Roman" w:cs="Times New Roman"/>
          <w:sz w:val="28"/>
          <w:szCs w:val="28"/>
        </w:rPr>
        <w:t>Агротуризм</w:t>
      </w:r>
      <w:proofErr w:type="spellEnd"/>
      <w:r w:rsidR="00F15019">
        <w:rPr>
          <w:rFonts w:ascii="Times New Roman" w:hAnsi="Times New Roman" w:cs="Times New Roman"/>
          <w:sz w:val="28"/>
          <w:szCs w:val="28"/>
        </w:rPr>
        <w:t xml:space="preserve">» </w:t>
      </w:r>
      <w:r w:rsidRPr="002E0E40">
        <w:rPr>
          <w:rFonts w:ascii="Times New Roman" w:hAnsi="Times New Roman" w:cs="Times New Roman"/>
          <w:sz w:val="28"/>
          <w:szCs w:val="28"/>
        </w:rPr>
        <w:t xml:space="preserve"> </w:t>
      </w:r>
      <w:r w:rsidRPr="00CB6616">
        <w:rPr>
          <w:rFonts w:ascii="Times New Roman" w:hAnsi="Times New Roman" w:cs="Times New Roman"/>
          <w:sz w:val="28"/>
          <w:szCs w:val="28"/>
        </w:rPr>
        <w:t>определен приложением №3 к</w:t>
      </w:r>
      <w:r w:rsidRPr="002E0E40">
        <w:rPr>
          <w:rFonts w:ascii="Times New Roman" w:hAnsi="Times New Roman" w:cs="Times New Roman"/>
          <w:sz w:val="28"/>
          <w:szCs w:val="28"/>
        </w:rPr>
        <w:t xml:space="preserve"> настоящему Порядку.</w:t>
      </w:r>
    </w:p>
    <w:p w:rsidR="00EE7D05" w:rsidRPr="002E0E40" w:rsidRDefault="001644C4" w:rsidP="00CD5D29">
      <w:pPr>
        <w:pStyle w:val="ConsPlusNormal"/>
        <w:ind w:firstLine="709"/>
        <w:jc w:val="both"/>
        <w:rPr>
          <w:rFonts w:ascii="Times New Roman" w:hAnsi="Times New Roman" w:cs="Times New Roman"/>
          <w:sz w:val="28"/>
          <w:szCs w:val="28"/>
        </w:rPr>
      </w:pPr>
      <w:hyperlink w:anchor="P1244" w:tooltip="ПЕРЕЧЕНЬ">
        <w:r w:rsidR="00B67003" w:rsidRPr="002E0E40">
          <w:rPr>
            <w:rFonts w:ascii="Times New Roman" w:hAnsi="Times New Roman" w:cs="Times New Roman"/>
            <w:sz w:val="28"/>
            <w:szCs w:val="28"/>
          </w:rPr>
          <w:t>Перечень</w:t>
        </w:r>
      </w:hyperlink>
      <w:r w:rsidR="00B67003" w:rsidRPr="002E0E40">
        <w:rPr>
          <w:rFonts w:ascii="Times New Roman" w:hAnsi="Times New Roman" w:cs="Times New Roman"/>
          <w:sz w:val="28"/>
          <w:szCs w:val="28"/>
        </w:rPr>
        <w:t xml:space="preserve"> элементов благоустройства и виды работ, включаемые в проекты, определены </w:t>
      </w:r>
      <w:r w:rsidR="00F15019">
        <w:rPr>
          <w:rFonts w:ascii="Times New Roman" w:hAnsi="Times New Roman" w:cs="Times New Roman"/>
          <w:sz w:val="28"/>
          <w:szCs w:val="28"/>
        </w:rPr>
        <w:t>приказом М</w:t>
      </w:r>
      <w:r w:rsidR="00AE3F80" w:rsidRPr="002E0E40">
        <w:rPr>
          <w:rFonts w:ascii="Times New Roman" w:hAnsi="Times New Roman" w:cs="Times New Roman"/>
          <w:sz w:val="28"/>
          <w:szCs w:val="28"/>
        </w:rPr>
        <w:t xml:space="preserve">инистерства от </w:t>
      </w:r>
      <w:r w:rsidR="00D3167E" w:rsidRPr="002E0E40">
        <w:rPr>
          <w:rFonts w:ascii="Times New Roman" w:hAnsi="Times New Roman" w:cs="Times New Roman"/>
          <w:sz w:val="28"/>
          <w:szCs w:val="28"/>
        </w:rPr>
        <w:t>29.12.2023 №152.</w:t>
      </w:r>
    </w:p>
    <w:p w:rsidR="00F956D1" w:rsidRPr="002E0E40" w:rsidRDefault="00F956D1"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1.7. Срок освоения  сре</w:t>
      </w:r>
      <w:proofErr w:type="gramStart"/>
      <w:r w:rsidRPr="002E0E40">
        <w:rPr>
          <w:rFonts w:ascii="Times New Roman" w:hAnsi="Times New Roman" w:cs="Times New Roman"/>
          <w:sz w:val="28"/>
          <w:szCs w:val="28"/>
        </w:rPr>
        <w:t>дств гр</w:t>
      </w:r>
      <w:proofErr w:type="gramEnd"/>
      <w:r w:rsidRPr="002E0E40">
        <w:rPr>
          <w:rFonts w:ascii="Times New Roman" w:hAnsi="Times New Roman" w:cs="Times New Roman"/>
          <w:sz w:val="28"/>
          <w:szCs w:val="28"/>
        </w:rPr>
        <w:t>анта составляет не более 18 месяцев со дня получения указанных средств.</w:t>
      </w:r>
    </w:p>
    <w:p w:rsidR="00F956D1" w:rsidRPr="002E0E40" w:rsidRDefault="00F956D1"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В случае наступления </w:t>
      </w:r>
      <w:r w:rsidR="00054862" w:rsidRPr="002E0E40">
        <w:rPr>
          <w:rFonts w:ascii="Times New Roman" w:hAnsi="Times New Roman" w:cs="Times New Roman"/>
          <w:sz w:val="28"/>
          <w:szCs w:val="28"/>
        </w:rPr>
        <w:t xml:space="preserve">обстоятельств </w:t>
      </w:r>
      <w:r w:rsidRPr="002E0E40">
        <w:rPr>
          <w:rFonts w:ascii="Times New Roman" w:hAnsi="Times New Roman" w:cs="Times New Roman"/>
          <w:sz w:val="28"/>
          <w:szCs w:val="28"/>
        </w:rPr>
        <w:t>непреодолимой силы,</w:t>
      </w:r>
      <w:r w:rsidR="00054862" w:rsidRPr="002E0E40">
        <w:rPr>
          <w:rFonts w:ascii="Times New Roman" w:hAnsi="Times New Roman" w:cs="Times New Roman"/>
          <w:sz w:val="28"/>
          <w:szCs w:val="28"/>
        </w:rPr>
        <w:t xml:space="preserve"> </w:t>
      </w:r>
      <w:r w:rsidRPr="002E0E40">
        <w:rPr>
          <w:rFonts w:ascii="Times New Roman" w:hAnsi="Times New Roman" w:cs="Times New Roman"/>
          <w:sz w:val="28"/>
          <w:szCs w:val="28"/>
        </w:rPr>
        <w:t>препятствующих освоению гранта в установленный срок,</w:t>
      </w:r>
      <w:r w:rsidR="00054862" w:rsidRPr="002E0E40">
        <w:rPr>
          <w:rFonts w:ascii="Times New Roman" w:hAnsi="Times New Roman" w:cs="Times New Roman"/>
          <w:sz w:val="28"/>
          <w:szCs w:val="28"/>
        </w:rPr>
        <w:t xml:space="preserve"> документально подтвержденных получателем </w:t>
      </w:r>
      <w:r w:rsidR="00DF30E7" w:rsidRPr="002E0E40">
        <w:rPr>
          <w:rFonts w:ascii="Times New Roman" w:hAnsi="Times New Roman" w:cs="Times New Roman"/>
          <w:sz w:val="28"/>
          <w:szCs w:val="28"/>
        </w:rPr>
        <w:t>гранта</w:t>
      </w:r>
      <w:r w:rsidR="00054862" w:rsidRPr="002E0E40">
        <w:rPr>
          <w:rFonts w:ascii="Times New Roman" w:hAnsi="Times New Roman" w:cs="Times New Roman"/>
          <w:sz w:val="28"/>
          <w:szCs w:val="28"/>
        </w:rPr>
        <w:t>,</w:t>
      </w:r>
      <w:r w:rsidRPr="002E0E40">
        <w:rPr>
          <w:rFonts w:ascii="Times New Roman" w:hAnsi="Times New Roman" w:cs="Times New Roman"/>
          <w:sz w:val="28"/>
          <w:szCs w:val="28"/>
        </w:rPr>
        <w:t xml:space="preserve"> срок освоения сре</w:t>
      </w:r>
      <w:proofErr w:type="gramStart"/>
      <w:r w:rsidRPr="002E0E40">
        <w:rPr>
          <w:rFonts w:ascii="Times New Roman" w:hAnsi="Times New Roman" w:cs="Times New Roman"/>
          <w:sz w:val="28"/>
          <w:szCs w:val="28"/>
        </w:rPr>
        <w:t>дств гр</w:t>
      </w:r>
      <w:proofErr w:type="gramEnd"/>
      <w:r w:rsidRPr="002E0E40">
        <w:rPr>
          <w:rFonts w:ascii="Times New Roman" w:hAnsi="Times New Roman" w:cs="Times New Roman"/>
          <w:sz w:val="28"/>
          <w:szCs w:val="28"/>
        </w:rPr>
        <w:t>анта может быть продлен</w:t>
      </w:r>
      <w:r w:rsidR="00F15019">
        <w:rPr>
          <w:rFonts w:ascii="Times New Roman" w:hAnsi="Times New Roman" w:cs="Times New Roman"/>
          <w:sz w:val="28"/>
          <w:szCs w:val="28"/>
        </w:rPr>
        <w:t xml:space="preserve"> по решению М</w:t>
      </w:r>
      <w:r w:rsidRPr="002E0E40">
        <w:rPr>
          <w:rFonts w:ascii="Times New Roman" w:hAnsi="Times New Roman" w:cs="Times New Roman"/>
          <w:sz w:val="28"/>
          <w:szCs w:val="28"/>
        </w:rPr>
        <w:t>инистерства, но не более чем на 6  месяцев</w:t>
      </w:r>
      <w:r w:rsidR="00F15019">
        <w:rPr>
          <w:rFonts w:ascii="Times New Roman" w:hAnsi="Times New Roman" w:cs="Times New Roman"/>
          <w:sz w:val="28"/>
          <w:szCs w:val="28"/>
        </w:rPr>
        <w:t>, в порядке, установленном М</w:t>
      </w:r>
      <w:r w:rsidR="00054862" w:rsidRPr="002E0E40">
        <w:rPr>
          <w:rFonts w:ascii="Times New Roman" w:hAnsi="Times New Roman" w:cs="Times New Roman"/>
          <w:sz w:val="28"/>
          <w:szCs w:val="28"/>
        </w:rPr>
        <w:t>инистерством.</w:t>
      </w:r>
    </w:p>
    <w:p w:rsidR="00EE7D05" w:rsidRPr="002E0E40" w:rsidRDefault="00EE7D05" w:rsidP="002F5972">
      <w:pPr>
        <w:pStyle w:val="ConsPlusNormal"/>
        <w:jc w:val="both"/>
        <w:rPr>
          <w:rFonts w:ascii="Times New Roman" w:hAnsi="Times New Roman" w:cs="Times New Roman"/>
          <w:sz w:val="28"/>
          <w:szCs w:val="28"/>
        </w:rPr>
      </w:pPr>
    </w:p>
    <w:p w:rsidR="00EE7D05" w:rsidRPr="00CD5D29" w:rsidRDefault="00B67003" w:rsidP="002F5972">
      <w:pPr>
        <w:pStyle w:val="ConsPlusTitle"/>
        <w:jc w:val="center"/>
        <w:outlineLvl w:val="1"/>
        <w:rPr>
          <w:rFonts w:ascii="Times New Roman" w:hAnsi="Times New Roman" w:cs="Times New Roman"/>
          <w:b w:val="0"/>
          <w:sz w:val="28"/>
          <w:szCs w:val="28"/>
        </w:rPr>
      </w:pPr>
      <w:r w:rsidRPr="00CD5D29">
        <w:rPr>
          <w:rFonts w:ascii="Times New Roman" w:hAnsi="Times New Roman" w:cs="Times New Roman"/>
          <w:b w:val="0"/>
          <w:sz w:val="28"/>
          <w:szCs w:val="28"/>
        </w:rPr>
        <w:t>2. Порядок отбора получателей гранта, требования</w:t>
      </w:r>
    </w:p>
    <w:p w:rsidR="00EE7D05" w:rsidRPr="00CD5D29" w:rsidRDefault="00B67003" w:rsidP="002F5972">
      <w:pPr>
        <w:pStyle w:val="ConsPlusTitle"/>
        <w:jc w:val="center"/>
        <w:rPr>
          <w:rFonts w:ascii="Times New Roman" w:hAnsi="Times New Roman" w:cs="Times New Roman"/>
          <w:b w:val="0"/>
          <w:sz w:val="28"/>
          <w:szCs w:val="28"/>
        </w:rPr>
      </w:pPr>
      <w:r w:rsidRPr="00CD5D29">
        <w:rPr>
          <w:rFonts w:ascii="Times New Roman" w:hAnsi="Times New Roman" w:cs="Times New Roman"/>
          <w:b w:val="0"/>
          <w:sz w:val="28"/>
          <w:szCs w:val="28"/>
        </w:rPr>
        <w:t>к участникам отбора получателей гранта</w:t>
      </w:r>
    </w:p>
    <w:p w:rsidR="00EE7D05" w:rsidRPr="00CD5D29" w:rsidRDefault="00EE7D05" w:rsidP="002F5972">
      <w:pPr>
        <w:pStyle w:val="ConsPlusNormal"/>
        <w:jc w:val="both"/>
        <w:rPr>
          <w:rFonts w:ascii="Times New Roman" w:hAnsi="Times New Roman" w:cs="Times New Roman"/>
          <w:sz w:val="28"/>
          <w:szCs w:val="28"/>
        </w:rPr>
      </w:pPr>
    </w:p>
    <w:p w:rsidR="002178FA"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2.1.</w:t>
      </w:r>
      <w:r w:rsidR="00F15019">
        <w:rPr>
          <w:rFonts w:ascii="Times New Roman" w:hAnsi="Times New Roman" w:cs="Times New Roman"/>
          <w:sz w:val="28"/>
          <w:szCs w:val="28"/>
        </w:rPr>
        <w:t xml:space="preserve"> В целях предоставления гранта М</w:t>
      </w:r>
      <w:r w:rsidRPr="002E0E40">
        <w:rPr>
          <w:rFonts w:ascii="Times New Roman" w:hAnsi="Times New Roman" w:cs="Times New Roman"/>
          <w:sz w:val="28"/>
          <w:szCs w:val="28"/>
        </w:rPr>
        <w:t xml:space="preserve">инистерством проводится отбор получателей гранта способом запроса предложений на основании направленных заявителями (далее - участники отбора) заявок, к которым прилагается </w:t>
      </w:r>
      <w:hyperlink w:anchor="P1392" w:tooltip="Информация об участнике отбора получателей гранта &quot;Агротуризм&quot;">
        <w:r w:rsidRPr="002E0E40">
          <w:rPr>
            <w:rFonts w:ascii="Times New Roman" w:hAnsi="Times New Roman" w:cs="Times New Roman"/>
            <w:sz w:val="28"/>
            <w:szCs w:val="28"/>
          </w:rPr>
          <w:t>информация</w:t>
        </w:r>
      </w:hyperlink>
      <w:r w:rsidRPr="002E0E40">
        <w:rPr>
          <w:rFonts w:ascii="Times New Roman" w:hAnsi="Times New Roman" w:cs="Times New Roman"/>
          <w:sz w:val="28"/>
          <w:szCs w:val="28"/>
        </w:rPr>
        <w:t xml:space="preserve"> об участн</w:t>
      </w:r>
      <w:r w:rsidR="009B798D">
        <w:rPr>
          <w:rFonts w:ascii="Times New Roman" w:hAnsi="Times New Roman" w:cs="Times New Roman"/>
          <w:sz w:val="28"/>
          <w:szCs w:val="28"/>
        </w:rPr>
        <w:t xml:space="preserve">ике отбора </w:t>
      </w:r>
      <w:r w:rsidR="009B798D" w:rsidRPr="00CD5D29">
        <w:rPr>
          <w:rFonts w:ascii="Times New Roman" w:hAnsi="Times New Roman" w:cs="Times New Roman"/>
          <w:sz w:val="28"/>
          <w:szCs w:val="28"/>
        </w:rPr>
        <w:t>согласно приложению 1</w:t>
      </w:r>
      <w:r w:rsidRPr="00CD5D29">
        <w:rPr>
          <w:rFonts w:ascii="Times New Roman" w:hAnsi="Times New Roman" w:cs="Times New Roman"/>
          <w:sz w:val="28"/>
          <w:szCs w:val="28"/>
        </w:rPr>
        <w:t xml:space="preserve"> к</w:t>
      </w:r>
      <w:r w:rsidRPr="002E0E40">
        <w:rPr>
          <w:rFonts w:ascii="Times New Roman" w:hAnsi="Times New Roman" w:cs="Times New Roman"/>
          <w:sz w:val="28"/>
          <w:szCs w:val="28"/>
        </w:rPr>
        <w:t xml:space="preserve"> настоящему Порядку (далее - заявка), исходя из соответствия участника отбора категории, установленной </w:t>
      </w:r>
      <w:hyperlink w:anchor="P56" w:tooltip="2.3. В целях настоящего Порядка к категории получателя гранта принадлежит сельскохозяйственный товаропроизводитель (за исключением личных подсобных хозяйств), относящийся к категории &quot;малое предприятие&quot; или &quot;микропредприятие&quot; в соответствии с Федеральным закон">
        <w:r w:rsidRPr="002E0E40">
          <w:rPr>
            <w:rFonts w:ascii="Times New Roman" w:hAnsi="Times New Roman" w:cs="Times New Roman"/>
            <w:sz w:val="28"/>
            <w:szCs w:val="28"/>
          </w:rPr>
          <w:t>пунктом 2.3</w:t>
        </w:r>
      </w:hyperlink>
      <w:r w:rsidRPr="002E0E40">
        <w:rPr>
          <w:rFonts w:ascii="Times New Roman" w:hAnsi="Times New Roman" w:cs="Times New Roman"/>
          <w:sz w:val="28"/>
          <w:szCs w:val="28"/>
        </w:rPr>
        <w:t xml:space="preserve"> настоящего Порядка (далее - отбор получателей гранта).</w:t>
      </w:r>
      <w:r w:rsidR="002178FA" w:rsidRPr="002178FA">
        <w:rPr>
          <w:rFonts w:ascii="Times New Roman" w:hAnsi="Times New Roman" w:cs="Times New Roman"/>
          <w:sz w:val="28"/>
          <w:szCs w:val="28"/>
        </w:rPr>
        <w:t xml:space="preserve"> </w:t>
      </w:r>
    </w:p>
    <w:p w:rsidR="00EE7D05" w:rsidRPr="002E0E40" w:rsidRDefault="002178FA"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Отбор получателей гранта проводится после официального опубликования Минсельхозом России протокола заседания комиссии об </w:t>
      </w:r>
      <w:r w:rsidRPr="002E0E40">
        <w:rPr>
          <w:rFonts w:ascii="Times New Roman" w:hAnsi="Times New Roman" w:cs="Times New Roman"/>
          <w:sz w:val="28"/>
          <w:szCs w:val="28"/>
        </w:rPr>
        <w:lastRenderedPageBreak/>
        <w:t>определении перечня проектов, отобранных для предоставления гранта.</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2.2. </w:t>
      </w:r>
      <w:proofErr w:type="gramStart"/>
      <w:r w:rsidRPr="002E0E40">
        <w:rPr>
          <w:rFonts w:ascii="Times New Roman" w:hAnsi="Times New Roman" w:cs="Times New Roman"/>
          <w:sz w:val="28"/>
          <w:szCs w:val="28"/>
        </w:rPr>
        <w:t>Отбор получателей гранта осуществляется в государственной интегрированной информационной системе упра</w:t>
      </w:r>
      <w:r w:rsidR="00F15019">
        <w:rPr>
          <w:rFonts w:ascii="Times New Roman" w:hAnsi="Times New Roman" w:cs="Times New Roman"/>
          <w:sz w:val="28"/>
          <w:szCs w:val="28"/>
        </w:rPr>
        <w:t>вления общественными финансами «Электронный бюджет» (далее - система «</w:t>
      </w:r>
      <w:r w:rsidRPr="002E0E40">
        <w:rPr>
          <w:rFonts w:ascii="Times New Roman" w:hAnsi="Times New Roman" w:cs="Times New Roman"/>
          <w:sz w:val="28"/>
          <w:szCs w:val="28"/>
        </w:rPr>
        <w:t>Э</w:t>
      </w:r>
      <w:r w:rsidR="00F15019">
        <w:rPr>
          <w:rFonts w:ascii="Times New Roman" w:hAnsi="Times New Roman" w:cs="Times New Roman"/>
          <w:sz w:val="28"/>
          <w:szCs w:val="28"/>
        </w:rPr>
        <w:t>лектронный бюджет»</w:t>
      </w:r>
      <w:r w:rsidRPr="002E0E40">
        <w:rPr>
          <w:rFonts w:ascii="Times New Roman" w:hAnsi="Times New Roman" w:cs="Times New Roman"/>
          <w:sz w:val="28"/>
          <w:szCs w:val="28"/>
        </w:rPr>
        <w:t xml:space="preserve">) в соответствии с </w:t>
      </w:r>
      <w:hyperlink r:id="rId17" w:tooltip="Постановление Правительства РФ от 25.10.2023 N 1781 &quo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w:r w:rsidRPr="002E0E40">
          <w:rPr>
            <w:rFonts w:ascii="Times New Roman" w:hAnsi="Times New Roman" w:cs="Times New Roman"/>
            <w:sz w:val="28"/>
            <w:szCs w:val="28"/>
          </w:rPr>
          <w:t>Правилами</w:t>
        </w:r>
      </w:hyperlink>
      <w:r w:rsidRPr="002E0E40">
        <w:rPr>
          <w:rFonts w:ascii="Times New Roman" w:hAnsi="Times New Roman" w:cs="Times New Roman"/>
          <w:sz w:val="28"/>
          <w:szCs w:val="28"/>
        </w:rP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w:t>
      </w:r>
      <w:r w:rsidR="00F15019">
        <w:rPr>
          <w:rFonts w:ascii="Times New Roman" w:hAnsi="Times New Roman" w:cs="Times New Roman"/>
          <w:sz w:val="28"/>
          <w:szCs w:val="28"/>
        </w:rPr>
        <w:t>ийской Федерации от 25.10.2023 №</w:t>
      </w:r>
      <w:r w:rsidRPr="002E0E40">
        <w:rPr>
          <w:rFonts w:ascii="Times New Roman" w:hAnsi="Times New Roman" w:cs="Times New Roman"/>
          <w:sz w:val="28"/>
          <w:szCs w:val="28"/>
        </w:rPr>
        <w:t xml:space="preserve"> 1781 (далее</w:t>
      </w:r>
      <w:proofErr w:type="gramEnd"/>
      <w:r w:rsidRPr="002E0E40">
        <w:rPr>
          <w:rFonts w:ascii="Times New Roman" w:hAnsi="Times New Roman" w:cs="Times New Roman"/>
          <w:sz w:val="28"/>
          <w:szCs w:val="28"/>
        </w:rPr>
        <w:t xml:space="preserve"> - </w:t>
      </w:r>
      <w:proofErr w:type="gramStart"/>
      <w:r w:rsidRPr="002E0E40">
        <w:rPr>
          <w:rFonts w:ascii="Times New Roman" w:hAnsi="Times New Roman" w:cs="Times New Roman"/>
          <w:sz w:val="28"/>
          <w:szCs w:val="28"/>
        </w:rPr>
        <w:t>Правила отбора), на осно</w:t>
      </w:r>
      <w:r w:rsidR="002178FA">
        <w:rPr>
          <w:rFonts w:ascii="Times New Roman" w:hAnsi="Times New Roman" w:cs="Times New Roman"/>
          <w:sz w:val="28"/>
          <w:szCs w:val="28"/>
        </w:rPr>
        <w:t>вании объявления, формируемого М</w:t>
      </w:r>
      <w:r w:rsidRPr="002E0E40">
        <w:rPr>
          <w:rFonts w:ascii="Times New Roman" w:hAnsi="Times New Roman" w:cs="Times New Roman"/>
          <w:sz w:val="28"/>
          <w:szCs w:val="28"/>
        </w:rPr>
        <w:t>инистерством и размещаемого на едином портале бюджетной системы Российской Федерации в информационно-телекоммуникационной сети Интернет (далее - единый портал)</w:t>
      </w:r>
      <w:r w:rsidR="0085477E">
        <w:rPr>
          <w:rFonts w:ascii="Times New Roman" w:hAnsi="Times New Roman" w:cs="Times New Roman"/>
          <w:sz w:val="28"/>
          <w:szCs w:val="28"/>
        </w:rPr>
        <w:t>, а также на официальном сайте М</w:t>
      </w:r>
      <w:r w:rsidRPr="002E0E40">
        <w:rPr>
          <w:rFonts w:ascii="Times New Roman" w:hAnsi="Times New Roman" w:cs="Times New Roman"/>
          <w:sz w:val="28"/>
          <w:szCs w:val="28"/>
        </w:rPr>
        <w:t>инистерства в информационно-телекоммуникационной сети Интернет (</w:t>
      </w:r>
      <w:r w:rsidR="00683450" w:rsidRPr="002E0E40">
        <w:rPr>
          <w:rFonts w:ascii="Times New Roman" w:hAnsi="Times New Roman" w:cs="Times New Roman"/>
          <w:sz w:val="28"/>
          <w:szCs w:val="28"/>
        </w:rPr>
        <w:t>https://mcxkchr.ru</w:t>
      </w:r>
      <w:r w:rsidRPr="002E0E40">
        <w:rPr>
          <w:rFonts w:ascii="Times New Roman" w:hAnsi="Times New Roman" w:cs="Times New Roman"/>
          <w:sz w:val="28"/>
          <w:szCs w:val="28"/>
        </w:rPr>
        <w:t>).</w:t>
      </w:r>
      <w:proofErr w:type="gramEnd"/>
    </w:p>
    <w:p w:rsidR="00EE7D05" w:rsidRPr="002E0E40" w:rsidRDefault="00B67003" w:rsidP="00CD5D29">
      <w:pPr>
        <w:pStyle w:val="ConsPlusNormal"/>
        <w:ind w:firstLine="709"/>
        <w:jc w:val="both"/>
        <w:rPr>
          <w:rFonts w:ascii="Times New Roman" w:hAnsi="Times New Roman" w:cs="Times New Roman"/>
          <w:sz w:val="28"/>
          <w:szCs w:val="28"/>
        </w:rPr>
      </w:pPr>
      <w:bookmarkStart w:id="5" w:name="P56"/>
      <w:bookmarkEnd w:id="5"/>
      <w:r w:rsidRPr="002E0E40">
        <w:rPr>
          <w:rFonts w:ascii="Times New Roman" w:hAnsi="Times New Roman" w:cs="Times New Roman"/>
          <w:sz w:val="28"/>
          <w:szCs w:val="28"/>
        </w:rPr>
        <w:t>2.3. В целях настоящего Порядка к категории получателя гранта принадлежит сельскохозяйственный товаропроизводитель (за исключением личных подсобных хозя</w:t>
      </w:r>
      <w:r w:rsidR="0085477E">
        <w:rPr>
          <w:rFonts w:ascii="Times New Roman" w:hAnsi="Times New Roman" w:cs="Times New Roman"/>
          <w:sz w:val="28"/>
          <w:szCs w:val="28"/>
        </w:rPr>
        <w:t>йств), относящийся к категории «</w:t>
      </w:r>
      <w:r w:rsidRPr="002E0E40">
        <w:rPr>
          <w:rFonts w:ascii="Times New Roman" w:hAnsi="Times New Roman" w:cs="Times New Roman"/>
          <w:sz w:val="28"/>
          <w:szCs w:val="28"/>
        </w:rPr>
        <w:t>малое предприятие</w:t>
      </w:r>
      <w:r w:rsidR="0085477E">
        <w:rPr>
          <w:rFonts w:ascii="Times New Roman" w:hAnsi="Times New Roman" w:cs="Times New Roman"/>
          <w:sz w:val="28"/>
          <w:szCs w:val="28"/>
        </w:rPr>
        <w:t>»</w:t>
      </w:r>
      <w:r w:rsidRPr="002E0E40">
        <w:rPr>
          <w:rFonts w:ascii="Times New Roman" w:hAnsi="Times New Roman" w:cs="Times New Roman"/>
          <w:sz w:val="28"/>
          <w:szCs w:val="28"/>
        </w:rPr>
        <w:t xml:space="preserve"> или </w:t>
      </w:r>
      <w:r w:rsidR="0085477E">
        <w:rPr>
          <w:rFonts w:ascii="Times New Roman" w:hAnsi="Times New Roman" w:cs="Times New Roman"/>
          <w:sz w:val="28"/>
          <w:szCs w:val="28"/>
        </w:rPr>
        <w:t>«</w:t>
      </w:r>
      <w:proofErr w:type="spellStart"/>
      <w:r w:rsidRPr="002E0E40">
        <w:rPr>
          <w:rFonts w:ascii="Times New Roman" w:hAnsi="Times New Roman" w:cs="Times New Roman"/>
          <w:sz w:val="28"/>
          <w:szCs w:val="28"/>
        </w:rPr>
        <w:t>микропредприятие</w:t>
      </w:r>
      <w:proofErr w:type="spellEnd"/>
      <w:r w:rsidR="0085477E">
        <w:rPr>
          <w:rFonts w:ascii="Times New Roman" w:hAnsi="Times New Roman" w:cs="Times New Roman"/>
          <w:sz w:val="28"/>
          <w:szCs w:val="28"/>
        </w:rPr>
        <w:t>»</w:t>
      </w:r>
      <w:r w:rsidRPr="002E0E40">
        <w:rPr>
          <w:rFonts w:ascii="Times New Roman" w:hAnsi="Times New Roman" w:cs="Times New Roman"/>
          <w:sz w:val="28"/>
          <w:szCs w:val="28"/>
        </w:rPr>
        <w:t xml:space="preserve"> в соответствии с Федеральным </w:t>
      </w:r>
      <w:hyperlink r:id="rId18" w:tooltip="Федеральный закон от 24.07.2007 N 209-ФЗ (ред. от 12.12.2023) &quot;О развитии малого и среднего предпринимательства в Российской Федерации&quot; {КонсультантПлюс}">
        <w:r w:rsidRPr="002E0E40">
          <w:rPr>
            <w:rFonts w:ascii="Times New Roman" w:hAnsi="Times New Roman" w:cs="Times New Roman"/>
            <w:sz w:val="28"/>
            <w:szCs w:val="28"/>
          </w:rPr>
          <w:t>законом</w:t>
        </w:r>
      </w:hyperlink>
      <w:r w:rsidRPr="002E0E40">
        <w:rPr>
          <w:rFonts w:ascii="Times New Roman" w:hAnsi="Times New Roman" w:cs="Times New Roman"/>
          <w:sz w:val="28"/>
          <w:szCs w:val="28"/>
        </w:rPr>
        <w:t xml:space="preserve"> </w:t>
      </w:r>
      <w:r w:rsidR="0085477E">
        <w:rPr>
          <w:rFonts w:ascii="Times New Roman" w:hAnsi="Times New Roman" w:cs="Times New Roman"/>
          <w:sz w:val="28"/>
          <w:szCs w:val="28"/>
        </w:rPr>
        <w:t>«</w:t>
      </w:r>
      <w:r w:rsidRPr="002E0E40">
        <w:rPr>
          <w:rFonts w:ascii="Times New Roman" w:hAnsi="Times New Roman" w:cs="Times New Roman"/>
          <w:sz w:val="28"/>
          <w:szCs w:val="28"/>
        </w:rPr>
        <w:t>О развитии малого и среднего предпринимательства в Российской Федерации</w:t>
      </w:r>
      <w:r w:rsidR="0085477E">
        <w:rPr>
          <w:rFonts w:ascii="Times New Roman" w:hAnsi="Times New Roman" w:cs="Times New Roman"/>
          <w:sz w:val="28"/>
          <w:szCs w:val="28"/>
        </w:rPr>
        <w:t>»</w:t>
      </w:r>
      <w:r w:rsidRPr="002E0E40">
        <w:rPr>
          <w:rFonts w:ascii="Times New Roman" w:hAnsi="Times New Roman" w:cs="Times New Roman"/>
          <w:sz w:val="28"/>
          <w:szCs w:val="28"/>
        </w:rPr>
        <w:t xml:space="preserve">, зарегистрированный и осуществляющий деятельность на сельской территории </w:t>
      </w:r>
      <w:r w:rsidR="00683450" w:rsidRPr="002E0E40">
        <w:rPr>
          <w:rFonts w:ascii="Times New Roman" w:hAnsi="Times New Roman" w:cs="Times New Roman"/>
          <w:sz w:val="28"/>
          <w:szCs w:val="28"/>
        </w:rPr>
        <w:t>Карачаево-Черкесской Республики</w:t>
      </w:r>
      <w:r w:rsidRPr="002E0E40">
        <w:rPr>
          <w:rFonts w:ascii="Times New Roman" w:hAnsi="Times New Roman" w:cs="Times New Roman"/>
          <w:sz w:val="28"/>
          <w:szCs w:val="28"/>
        </w:rPr>
        <w:t>.</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2.4. Грант предоставляется участнику отбора, соответствующему категории, установленной </w:t>
      </w:r>
      <w:hyperlink w:anchor="P56" w:tooltip="2.3. В целях настоящего Порядка к категории получателя гранта принадлежит сельскохозяйственный товаропроизводитель (за исключением личных подсобных хозяйств), относящийся к категории &quot;малое предприятие&quot; или &quot;микропредприятие&quot; в соответствии с Федеральным закон">
        <w:r w:rsidRPr="002E0E40">
          <w:rPr>
            <w:rFonts w:ascii="Times New Roman" w:hAnsi="Times New Roman" w:cs="Times New Roman"/>
            <w:sz w:val="28"/>
            <w:szCs w:val="28"/>
          </w:rPr>
          <w:t>пунктом 2.3</w:t>
        </w:r>
      </w:hyperlink>
      <w:r w:rsidRPr="002E0E40">
        <w:rPr>
          <w:rFonts w:ascii="Times New Roman" w:hAnsi="Times New Roman" w:cs="Times New Roman"/>
          <w:sz w:val="28"/>
          <w:szCs w:val="28"/>
        </w:rPr>
        <w:t xml:space="preserve"> настоящего Порядка, требованиям к участникам отбора, определенным в </w:t>
      </w:r>
      <w:hyperlink r:id="rId19" w:tooltip="Постановление Правительства РФ от 25.10.2023 N 1781 &quo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w:r w:rsidRPr="002E0E40">
          <w:rPr>
            <w:rFonts w:ascii="Times New Roman" w:hAnsi="Times New Roman" w:cs="Times New Roman"/>
            <w:sz w:val="28"/>
            <w:szCs w:val="28"/>
          </w:rPr>
          <w:t>Правилах</w:t>
        </w:r>
      </w:hyperlink>
      <w:r w:rsidRPr="002E0E40">
        <w:rPr>
          <w:rFonts w:ascii="Times New Roman" w:hAnsi="Times New Roman" w:cs="Times New Roman"/>
          <w:sz w:val="28"/>
          <w:szCs w:val="28"/>
        </w:rPr>
        <w:t xml:space="preserve"> отбора, и следующим дополнительным требованиям:</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проект участника отбора прошел отбор в Минсельхозе России и в соответствии с протоколом заседания комиссии отобран для предоставления гранта;</w:t>
      </w:r>
    </w:p>
    <w:p w:rsidR="00EE7D05" w:rsidRPr="002E0E40" w:rsidRDefault="00B67003" w:rsidP="00CD5D29">
      <w:pPr>
        <w:pStyle w:val="ConsPlusNormal"/>
        <w:ind w:firstLine="709"/>
        <w:jc w:val="both"/>
        <w:rPr>
          <w:rFonts w:ascii="Times New Roman" w:hAnsi="Times New Roman" w:cs="Times New Roman"/>
          <w:sz w:val="28"/>
          <w:szCs w:val="28"/>
        </w:rPr>
      </w:pPr>
      <w:proofErr w:type="gramStart"/>
      <w:r w:rsidRPr="002E0E40">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участник отбора имеет проект, реализация которого предусматривает финансовое обеспечение затрат, не возмещаемых за счет иных направлений государственной поддержки;</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участник отбора имеет проект, который не содержит затрат, связанных с приобретением имущества, ранее приобретенного за счет иных форм государстве</w:t>
      </w:r>
      <w:r w:rsidR="00D17824" w:rsidRPr="002E0E40">
        <w:rPr>
          <w:rFonts w:ascii="Times New Roman" w:hAnsi="Times New Roman" w:cs="Times New Roman"/>
          <w:sz w:val="28"/>
          <w:szCs w:val="28"/>
        </w:rPr>
        <w:t>нной поддержки;</w:t>
      </w:r>
    </w:p>
    <w:p w:rsidR="00EE7D05" w:rsidRPr="002E0E40" w:rsidRDefault="00B67003" w:rsidP="00CD5D29">
      <w:pPr>
        <w:pStyle w:val="ConsPlusNormal"/>
        <w:ind w:firstLine="709"/>
        <w:jc w:val="both"/>
        <w:rPr>
          <w:rFonts w:ascii="Times New Roman" w:hAnsi="Times New Roman" w:cs="Times New Roman"/>
          <w:sz w:val="28"/>
          <w:szCs w:val="28"/>
        </w:rPr>
      </w:pPr>
      <w:bookmarkStart w:id="6" w:name="P63"/>
      <w:bookmarkEnd w:id="6"/>
      <w:r w:rsidRPr="002E0E40">
        <w:rPr>
          <w:rFonts w:ascii="Times New Roman" w:hAnsi="Times New Roman" w:cs="Times New Roman"/>
          <w:sz w:val="28"/>
          <w:szCs w:val="28"/>
        </w:rPr>
        <w:lastRenderedPageBreak/>
        <w:t>2.5. В целях получения гранта участник отбора направляет</w:t>
      </w:r>
      <w:r w:rsidR="000A1DA5" w:rsidRPr="002E0E40">
        <w:rPr>
          <w:rFonts w:ascii="Times New Roman" w:hAnsi="Times New Roman" w:cs="Times New Roman"/>
          <w:sz w:val="28"/>
          <w:szCs w:val="28"/>
        </w:rPr>
        <w:t xml:space="preserve"> </w:t>
      </w:r>
      <w:r w:rsidRPr="002E0E40">
        <w:rPr>
          <w:rFonts w:ascii="Times New Roman" w:hAnsi="Times New Roman" w:cs="Times New Roman"/>
          <w:sz w:val="28"/>
          <w:szCs w:val="28"/>
        </w:rPr>
        <w:t>заявку</w:t>
      </w:r>
      <w:r w:rsidR="00B33657">
        <w:rPr>
          <w:rFonts w:ascii="Times New Roman" w:hAnsi="Times New Roman" w:cs="Times New Roman"/>
          <w:sz w:val="28"/>
          <w:szCs w:val="28"/>
        </w:rPr>
        <w:t xml:space="preserve"> </w:t>
      </w:r>
      <w:r w:rsidR="00B33657" w:rsidRPr="002E0E40">
        <w:rPr>
          <w:rFonts w:ascii="Times New Roman" w:hAnsi="Times New Roman" w:cs="Times New Roman"/>
          <w:sz w:val="28"/>
          <w:szCs w:val="28"/>
        </w:rPr>
        <w:t>в электронной форме</w:t>
      </w:r>
      <w:r w:rsidRPr="002E0E40">
        <w:rPr>
          <w:rFonts w:ascii="Times New Roman" w:hAnsi="Times New Roman" w:cs="Times New Roman"/>
          <w:sz w:val="28"/>
          <w:szCs w:val="28"/>
        </w:rPr>
        <w:t>,</w:t>
      </w:r>
      <w:r w:rsidR="00B33657">
        <w:rPr>
          <w:rFonts w:ascii="Times New Roman" w:hAnsi="Times New Roman" w:cs="Times New Roman"/>
          <w:sz w:val="28"/>
          <w:szCs w:val="28"/>
        </w:rPr>
        <w:t xml:space="preserve"> </w:t>
      </w:r>
      <w:r w:rsidR="00B33657" w:rsidRPr="002E0E40">
        <w:rPr>
          <w:rFonts w:ascii="Times New Roman" w:hAnsi="Times New Roman" w:cs="Times New Roman"/>
          <w:sz w:val="28"/>
          <w:szCs w:val="28"/>
        </w:rPr>
        <w:t xml:space="preserve">посредством заполнения соответствующих экранных </w:t>
      </w:r>
      <w:r w:rsidR="0085477E">
        <w:rPr>
          <w:rFonts w:ascii="Times New Roman" w:hAnsi="Times New Roman" w:cs="Times New Roman"/>
          <w:sz w:val="28"/>
          <w:szCs w:val="28"/>
        </w:rPr>
        <w:t>форм веб – интерфейса системы «Э</w:t>
      </w:r>
      <w:r w:rsidR="00B33657" w:rsidRPr="002E0E40">
        <w:rPr>
          <w:rFonts w:ascii="Times New Roman" w:hAnsi="Times New Roman" w:cs="Times New Roman"/>
          <w:sz w:val="28"/>
          <w:szCs w:val="28"/>
        </w:rPr>
        <w:t>лектронный бюджет»</w:t>
      </w:r>
      <w:r w:rsidR="00B33657">
        <w:rPr>
          <w:rFonts w:ascii="Times New Roman" w:hAnsi="Times New Roman" w:cs="Times New Roman"/>
          <w:sz w:val="28"/>
          <w:szCs w:val="28"/>
        </w:rPr>
        <w:t>,</w:t>
      </w:r>
      <w:r w:rsidRPr="002E0E40">
        <w:rPr>
          <w:rFonts w:ascii="Times New Roman" w:hAnsi="Times New Roman" w:cs="Times New Roman"/>
          <w:sz w:val="28"/>
          <w:szCs w:val="28"/>
        </w:rPr>
        <w:t xml:space="preserve"> к которой прилагаются следующие документы (их электронные копии, преобразованные в электронную форму путем сканирования документов на бумажном носителе):</w:t>
      </w:r>
    </w:p>
    <w:p w:rsidR="00EE7D05" w:rsidRPr="002E0E40" w:rsidRDefault="00D17824"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документа удостоверяющего личность </w:t>
      </w:r>
      <w:r w:rsidR="00B67003" w:rsidRPr="002E0E40">
        <w:rPr>
          <w:rFonts w:ascii="Times New Roman" w:hAnsi="Times New Roman" w:cs="Times New Roman"/>
          <w:sz w:val="28"/>
          <w:szCs w:val="28"/>
        </w:rPr>
        <w:t>участника отбора</w:t>
      </w:r>
      <w:r w:rsidR="001D7D86" w:rsidRPr="002E0E40">
        <w:rPr>
          <w:rFonts w:ascii="Times New Roman" w:hAnsi="Times New Roman" w:cs="Times New Roman"/>
          <w:sz w:val="28"/>
          <w:szCs w:val="28"/>
        </w:rPr>
        <w:t xml:space="preserve"> – документа, подтверждающего полномочия представителя на осуществление действий от имени участника </w:t>
      </w:r>
      <w:proofErr w:type="gramStart"/>
      <w:r w:rsidR="001D7D86" w:rsidRPr="002E0E40">
        <w:rPr>
          <w:rFonts w:ascii="Times New Roman" w:hAnsi="Times New Roman" w:cs="Times New Roman"/>
          <w:sz w:val="28"/>
          <w:szCs w:val="28"/>
        </w:rPr>
        <w:t>отбора</w:t>
      </w:r>
      <w:proofErr w:type="gramEnd"/>
      <w:r w:rsidR="002505D9" w:rsidRPr="002E0E40">
        <w:rPr>
          <w:rFonts w:ascii="Times New Roman" w:hAnsi="Times New Roman" w:cs="Times New Roman"/>
          <w:sz w:val="28"/>
          <w:szCs w:val="28"/>
        </w:rPr>
        <w:t xml:space="preserve"> </w:t>
      </w:r>
      <w:r w:rsidR="001D7D86" w:rsidRPr="002E0E40">
        <w:rPr>
          <w:rFonts w:ascii="Times New Roman" w:hAnsi="Times New Roman" w:cs="Times New Roman"/>
          <w:sz w:val="28"/>
          <w:szCs w:val="28"/>
        </w:rPr>
        <w:t>оформленного в порядке, установленном действующим законодательством Российской Федерации, и  документ, удостоверяющий личность представителя</w:t>
      </w:r>
      <w:r w:rsidR="00B67003" w:rsidRPr="002E0E40">
        <w:rPr>
          <w:rFonts w:ascii="Times New Roman" w:hAnsi="Times New Roman" w:cs="Times New Roman"/>
          <w:sz w:val="28"/>
          <w:szCs w:val="28"/>
        </w:rPr>
        <w:t>;</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проект, </w:t>
      </w:r>
      <w:r w:rsidR="00A72E83" w:rsidRPr="002E0E40">
        <w:rPr>
          <w:rFonts w:ascii="Times New Roman" w:hAnsi="Times New Roman" w:cs="Times New Roman"/>
          <w:sz w:val="28"/>
          <w:szCs w:val="28"/>
        </w:rPr>
        <w:t>содержащий</w:t>
      </w:r>
      <w:r w:rsidRPr="002E0E40">
        <w:rPr>
          <w:rFonts w:ascii="Times New Roman" w:hAnsi="Times New Roman" w:cs="Times New Roman"/>
          <w:sz w:val="28"/>
          <w:szCs w:val="28"/>
        </w:rPr>
        <w:t xml:space="preserve"> </w:t>
      </w:r>
      <w:r w:rsidR="00A72E83" w:rsidRPr="002E0E40">
        <w:rPr>
          <w:rFonts w:ascii="Times New Roman" w:hAnsi="Times New Roman" w:cs="Times New Roman"/>
          <w:sz w:val="28"/>
          <w:szCs w:val="28"/>
        </w:rPr>
        <w:t>значения  плановых показателей деятельности, необходимых к достижению</w:t>
      </w:r>
      <w:r w:rsidRPr="002E0E40">
        <w:rPr>
          <w:rFonts w:ascii="Times New Roman" w:hAnsi="Times New Roman" w:cs="Times New Roman"/>
          <w:sz w:val="28"/>
          <w:szCs w:val="28"/>
        </w:rPr>
        <w:t xml:space="preserve"> и отобранный в соответствии с протоколом заседания комиссии для предоставления гранта, по </w:t>
      </w:r>
      <w:hyperlink r:id="rId20"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sidRPr="002E0E40">
          <w:rPr>
            <w:rFonts w:ascii="Times New Roman" w:hAnsi="Times New Roman" w:cs="Times New Roman"/>
            <w:sz w:val="28"/>
            <w:szCs w:val="28"/>
          </w:rPr>
          <w:t>форме</w:t>
        </w:r>
      </w:hyperlink>
      <w:r w:rsidRPr="002E0E40">
        <w:rPr>
          <w:rFonts w:ascii="Times New Roman" w:hAnsi="Times New Roman" w:cs="Times New Roman"/>
          <w:sz w:val="28"/>
          <w:szCs w:val="28"/>
        </w:rPr>
        <w:t xml:space="preserve"> согласно приложению 2 к Порядк</w:t>
      </w:r>
      <w:r w:rsidR="001D7D86" w:rsidRPr="002E0E40">
        <w:rPr>
          <w:rFonts w:ascii="Times New Roman" w:hAnsi="Times New Roman" w:cs="Times New Roman"/>
          <w:sz w:val="28"/>
          <w:szCs w:val="28"/>
        </w:rPr>
        <w:t>у отбора проектов и включающий в себя план расходования гранта «</w:t>
      </w:r>
      <w:proofErr w:type="spellStart"/>
      <w:r w:rsidR="001D7D86" w:rsidRPr="002E0E40">
        <w:rPr>
          <w:rFonts w:ascii="Times New Roman" w:hAnsi="Times New Roman" w:cs="Times New Roman"/>
          <w:sz w:val="28"/>
          <w:szCs w:val="28"/>
        </w:rPr>
        <w:t>Агротуризм</w:t>
      </w:r>
      <w:proofErr w:type="spellEnd"/>
      <w:r w:rsidR="001D7D86" w:rsidRPr="002E0E40">
        <w:rPr>
          <w:rFonts w:ascii="Times New Roman" w:hAnsi="Times New Roman" w:cs="Times New Roman"/>
          <w:sz w:val="28"/>
          <w:szCs w:val="28"/>
        </w:rPr>
        <w:t>»</w:t>
      </w:r>
      <w:r w:rsidR="00A72E83" w:rsidRPr="002E0E40">
        <w:rPr>
          <w:rFonts w:ascii="Times New Roman" w:hAnsi="Times New Roman" w:cs="Times New Roman"/>
          <w:sz w:val="28"/>
          <w:szCs w:val="28"/>
        </w:rPr>
        <w:t xml:space="preserve"> </w:t>
      </w:r>
      <w:proofErr w:type="gramStart"/>
      <w:r w:rsidR="00A72E83" w:rsidRPr="002E0E40">
        <w:rPr>
          <w:rFonts w:ascii="Times New Roman" w:hAnsi="Times New Roman" w:cs="Times New Roman"/>
          <w:sz w:val="28"/>
          <w:szCs w:val="28"/>
        </w:rPr>
        <w:t>обязательный к выполнению</w:t>
      </w:r>
      <w:proofErr w:type="gramEnd"/>
      <w:r w:rsidR="001D7D86" w:rsidRPr="002E0E40">
        <w:rPr>
          <w:rFonts w:ascii="Times New Roman" w:hAnsi="Times New Roman" w:cs="Times New Roman"/>
          <w:sz w:val="28"/>
          <w:szCs w:val="28"/>
        </w:rPr>
        <w:t>;</w:t>
      </w:r>
    </w:p>
    <w:p w:rsidR="001D7D86" w:rsidRPr="002E0E40" w:rsidRDefault="001D7D86"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сведения </w:t>
      </w:r>
      <w:proofErr w:type="gramStart"/>
      <w:r w:rsidRPr="002E0E40">
        <w:rPr>
          <w:rFonts w:ascii="Times New Roman" w:hAnsi="Times New Roman" w:cs="Times New Roman"/>
          <w:sz w:val="28"/>
          <w:szCs w:val="28"/>
        </w:rPr>
        <w:t xml:space="preserve">( </w:t>
      </w:r>
      <w:proofErr w:type="gramEnd"/>
      <w:r w:rsidRPr="002E0E40">
        <w:rPr>
          <w:rFonts w:ascii="Times New Roman" w:hAnsi="Times New Roman" w:cs="Times New Roman"/>
          <w:sz w:val="28"/>
          <w:szCs w:val="28"/>
        </w:rPr>
        <w:t xml:space="preserve">информация)  о режиме </w:t>
      </w:r>
      <w:proofErr w:type="spellStart"/>
      <w:r w:rsidRPr="002E0E40">
        <w:rPr>
          <w:rFonts w:ascii="Times New Roman" w:hAnsi="Times New Roman" w:cs="Times New Roman"/>
          <w:sz w:val="28"/>
          <w:szCs w:val="28"/>
        </w:rPr>
        <w:t>налогооблажения</w:t>
      </w:r>
      <w:proofErr w:type="spellEnd"/>
      <w:r w:rsidRPr="002E0E40">
        <w:rPr>
          <w:rFonts w:ascii="Times New Roman" w:hAnsi="Times New Roman" w:cs="Times New Roman"/>
          <w:sz w:val="28"/>
          <w:szCs w:val="28"/>
        </w:rPr>
        <w:t>,</w:t>
      </w:r>
      <w:r w:rsidR="002F5972" w:rsidRPr="002E0E40">
        <w:rPr>
          <w:rFonts w:ascii="Times New Roman" w:hAnsi="Times New Roman" w:cs="Times New Roman"/>
          <w:sz w:val="28"/>
          <w:szCs w:val="28"/>
        </w:rPr>
        <w:t xml:space="preserve"> применяемого участником отбора;</w:t>
      </w:r>
    </w:p>
    <w:p w:rsidR="006D0F78" w:rsidRPr="002E0E40" w:rsidRDefault="005E4D49" w:rsidP="00CD5D29">
      <w:pPr>
        <w:pStyle w:val="ConsPlusNormal"/>
        <w:ind w:firstLine="709"/>
        <w:jc w:val="both"/>
        <w:rPr>
          <w:rStyle w:val="fontstyle01"/>
          <w:rFonts w:ascii="Times New Roman" w:hAnsi="Times New Roman" w:cs="Times New Roman"/>
          <w:color w:val="auto"/>
          <w:sz w:val="28"/>
          <w:szCs w:val="28"/>
        </w:rPr>
      </w:pPr>
      <w:r w:rsidRPr="002E0E40">
        <w:rPr>
          <w:rStyle w:val="fontstyle01"/>
          <w:rFonts w:ascii="Times New Roman" w:hAnsi="Times New Roman" w:cs="Times New Roman"/>
          <w:color w:val="auto"/>
          <w:sz w:val="28"/>
          <w:szCs w:val="28"/>
        </w:rPr>
        <w:t xml:space="preserve"> </w:t>
      </w:r>
      <w:r w:rsidR="006D0F78" w:rsidRPr="002E0E40">
        <w:rPr>
          <w:rStyle w:val="fontstyle01"/>
          <w:rFonts w:ascii="Times New Roman" w:hAnsi="Times New Roman" w:cs="Times New Roman"/>
          <w:color w:val="auto"/>
          <w:sz w:val="28"/>
          <w:szCs w:val="28"/>
        </w:rPr>
        <w:t>документ, подтверждающий наличие собственных средств заявителя в размере,</w:t>
      </w:r>
    </w:p>
    <w:p w:rsidR="005E4D49" w:rsidRPr="002E0E40" w:rsidRDefault="006D0F78" w:rsidP="00CD5D29">
      <w:pPr>
        <w:pStyle w:val="ConsPlusNormal"/>
        <w:ind w:firstLine="709"/>
        <w:jc w:val="both"/>
        <w:rPr>
          <w:rFonts w:ascii="Times New Roman" w:hAnsi="Times New Roman" w:cs="Times New Roman"/>
          <w:sz w:val="28"/>
          <w:szCs w:val="28"/>
        </w:rPr>
      </w:pPr>
      <w:r w:rsidRPr="002E0E40">
        <w:rPr>
          <w:rStyle w:val="fontstyle01"/>
          <w:rFonts w:ascii="Times New Roman" w:hAnsi="Times New Roman" w:cs="Times New Roman"/>
          <w:color w:val="auto"/>
          <w:sz w:val="28"/>
          <w:szCs w:val="28"/>
        </w:rPr>
        <w:t xml:space="preserve">установленном пунктом 1.5 настоящего </w:t>
      </w:r>
      <w:r w:rsidRPr="00CD5D29">
        <w:rPr>
          <w:rStyle w:val="fontstyle01"/>
          <w:rFonts w:ascii="Times New Roman" w:hAnsi="Times New Roman" w:cs="Times New Roman"/>
          <w:color w:val="auto"/>
          <w:sz w:val="28"/>
          <w:szCs w:val="28"/>
        </w:rPr>
        <w:t xml:space="preserve">Порядка (письмо кредитной организации и (или) выписка (справка) по банковскому счету заявителя, </w:t>
      </w:r>
      <w:r w:rsidRPr="002E0E40">
        <w:rPr>
          <w:rStyle w:val="fontstyle01"/>
          <w:rFonts w:ascii="Times New Roman" w:hAnsi="Times New Roman" w:cs="Times New Roman"/>
          <w:color w:val="auto"/>
          <w:sz w:val="28"/>
          <w:szCs w:val="28"/>
        </w:rPr>
        <w:t>заверенная кредитной организацией)</w:t>
      </w:r>
      <w:r w:rsidR="002178FA">
        <w:rPr>
          <w:rStyle w:val="fontstyle01"/>
          <w:rFonts w:ascii="Times New Roman" w:hAnsi="Times New Roman" w:cs="Times New Roman"/>
          <w:color w:val="auto"/>
          <w:sz w:val="28"/>
          <w:szCs w:val="28"/>
        </w:rPr>
        <w:t xml:space="preserve"> </w:t>
      </w:r>
      <w:r w:rsidR="002505D9" w:rsidRPr="002E0E40">
        <w:rPr>
          <w:rStyle w:val="fontstyle01"/>
          <w:rFonts w:ascii="Times New Roman" w:hAnsi="Times New Roman" w:cs="Times New Roman"/>
          <w:color w:val="auto"/>
          <w:sz w:val="28"/>
          <w:szCs w:val="28"/>
        </w:rPr>
        <w:t>выданная заявителю на дату не ранее чем за 5 календа</w:t>
      </w:r>
      <w:r w:rsidRPr="002E0E40">
        <w:rPr>
          <w:rStyle w:val="fontstyle01"/>
          <w:rFonts w:ascii="Times New Roman" w:hAnsi="Times New Roman" w:cs="Times New Roman"/>
          <w:color w:val="auto"/>
          <w:sz w:val="28"/>
          <w:szCs w:val="28"/>
        </w:rPr>
        <w:t xml:space="preserve">рных дней до даты подачи заявки. </w:t>
      </w:r>
      <w:r w:rsidR="005E4D49" w:rsidRPr="002E0E40">
        <w:rPr>
          <w:rStyle w:val="fontstyle01"/>
          <w:rFonts w:ascii="Times New Roman" w:hAnsi="Times New Roman" w:cs="Times New Roman"/>
          <w:color w:val="auto"/>
          <w:sz w:val="28"/>
          <w:szCs w:val="28"/>
        </w:rPr>
        <w:t xml:space="preserve">В случае обеспечения </w:t>
      </w:r>
      <w:proofErr w:type="spellStart"/>
      <w:r w:rsidR="005E4D49" w:rsidRPr="002E0E40">
        <w:rPr>
          <w:rStyle w:val="fontstyle01"/>
          <w:rFonts w:ascii="Times New Roman" w:hAnsi="Times New Roman" w:cs="Times New Roman"/>
          <w:color w:val="auto"/>
          <w:sz w:val="28"/>
          <w:szCs w:val="28"/>
        </w:rPr>
        <w:t>софинансирования</w:t>
      </w:r>
      <w:proofErr w:type="spellEnd"/>
      <w:r w:rsidR="005E4D49" w:rsidRPr="002E0E40">
        <w:rPr>
          <w:rStyle w:val="fontstyle01"/>
          <w:rFonts w:ascii="Times New Roman" w:hAnsi="Times New Roman" w:cs="Times New Roman"/>
          <w:color w:val="auto"/>
          <w:sz w:val="28"/>
          <w:szCs w:val="28"/>
        </w:rPr>
        <w:t xml:space="preserve"> проекта развития сельского туризма</w:t>
      </w:r>
      <w:r w:rsidR="005E4D49" w:rsidRPr="002E0E40">
        <w:rPr>
          <w:rFonts w:ascii="Times New Roman" w:hAnsi="Times New Roman" w:cs="Times New Roman"/>
          <w:sz w:val="28"/>
          <w:szCs w:val="28"/>
        </w:rPr>
        <w:t xml:space="preserve"> </w:t>
      </w:r>
      <w:r w:rsidR="005E4D49" w:rsidRPr="002E0E40">
        <w:rPr>
          <w:rStyle w:val="fontstyle01"/>
          <w:rFonts w:ascii="Times New Roman" w:hAnsi="Times New Roman" w:cs="Times New Roman"/>
          <w:color w:val="auto"/>
          <w:sz w:val="28"/>
          <w:szCs w:val="28"/>
        </w:rPr>
        <w:t>кредитными средствами прилагается копия кредитного договора на реализацию проекта развития</w:t>
      </w:r>
      <w:r w:rsidR="005E4D49" w:rsidRPr="002E0E40">
        <w:rPr>
          <w:rFonts w:ascii="Times New Roman" w:hAnsi="Times New Roman" w:cs="Times New Roman"/>
          <w:sz w:val="28"/>
          <w:szCs w:val="28"/>
        </w:rPr>
        <w:t xml:space="preserve"> </w:t>
      </w:r>
      <w:r w:rsidR="005E4D49" w:rsidRPr="002E0E40">
        <w:rPr>
          <w:rStyle w:val="fontstyle01"/>
          <w:rFonts w:ascii="Times New Roman" w:hAnsi="Times New Roman" w:cs="Times New Roman"/>
          <w:color w:val="auto"/>
          <w:sz w:val="28"/>
          <w:szCs w:val="28"/>
        </w:rPr>
        <w:t>сельского туризма, заверенная кредитной организацией;</w:t>
      </w:r>
      <w:r w:rsidR="005E4D49" w:rsidRPr="002E0E40">
        <w:rPr>
          <w:rFonts w:ascii="Times New Roman" w:hAnsi="Times New Roman" w:cs="Times New Roman"/>
          <w:sz w:val="28"/>
          <w:szCs w:val="28"/>
        </w:rPr>
        <w:t xml:space="preserve"> </w:t>
      </w: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2.6. </w:t>
      </w:r>
      <w:r w:rsidR="000A1DA5" w:rsidRPr="002E0E40">
        <w:rPr>
          <w:rFonts w:ascii="Times New Roman" w:hAnsi="Times New Roman" w:cs="Times New Roman"/>
          <w:sz w:val="28"/>
          <w:szCs w:val="28"/>
        </w:rPr>
        <w:t>Электронная з</w:t>
      </w:r>
      <w:r w:rsidRPr="002E0E40">
        <w:rPr>
          <w:rFonts w:ascii="Times New Roman" w:hAnsi="Times New Roman" w:cs="Times New Roman"/>
          <w:sz w:val="28"/>
          <w:szCs w:val="28"/>
        </w:rPr>
        <w:t xml:space="preserve">аявка и приложенные к ней документы, указанные в </w:t>
      </w:r>
      <w:hyperlink w:anchor="P63" w:tooltip="2.5. В целях получения гранта участник отбора направляет заявку, к которой прилагаются следующие документы (их электронные копии, преобразованные в электронную форму путем сканирования документов на бумажном носителе):">
        <w:r w:rsidRPr="002E0E40">
          <w:rPr>
            <w:rFonts w:ascii="Times New Roman" w:hAnsi="Times New Roman" w:cs="Times New Roman"/>
            <w:sz w:val="28"/>
            <w:szCs w:val="28"/>
          </w:rPr>
          <w:t>пункте 2.5</w:t>
        </w:r>
      </w:hyperlink>
      <w:r w:rsidRPr="002E0E40">
        <w:rPr>
          <w:rFonts w:ascii="Times New Roman" w:hAnsi="Times New Roman" w:cs="Times New Roman"/>
          <w:sz w:val="28"/>
          <w:szCs w:val="28"/>
        </w:rPr>
        <w:t xml:space="preserve"> настоящего Порядка, расс</w:t>
      </w:r>
      <w:r w:rsidR="002178FA">
        <w:rPr>
          <w:rFonts w:ascii="Times New Roman" w:hAnsi="Times New Roman" w:cs="Times New Roman"/>
          <w:sz w:val="28"/>
          <w:szCs w:val="28"/>
        </w:rPr>
        <w:t>матриваются и оцениваются М</w:t>
      </w:r>
      <w:r w:rsidRPr="002E0E40">
        <w:rPr>
          <w:rFonts w:ascii="Times New Roman" w:hAnsi="Times New Roman" w:cs="Times New Roman"/>
          <w:sz w:val="28"/>
          <w:szCs w:val="28"/>
        </w:rPr>
        <w:t xml:space="preserve">инистерством на предмет их соответствия установленным в объявлении требованиям согласно настоящему Порядку в течение </w:t>
      </w:r>
      <w:r w:rsidR="00A72E83" w:rsidRPr="002E0E40">
        <w:rPr>
          <w:rFonts w:ascii="Times New Roman" w:hAnsi="Times New Roman" w:cs="Times New Roman"/>
          <w:sz w:val="28"/>
          <w:szCs w:val="28"/>
        </w:rPr>
        <w:t>15</w:t>
      </w:r>
      <w:r w:rsidRPr="002E0E40">
        <w:rPr>
          <w:rFonts w:ascii="Times New Roman" w:hAnsi="Times New Roman" w:cs="Times New Roman"/>
          <w:sz w:val="28"/>
          <w:szCs w:val="28"/>
        </w:rPr>
        <w:t xml:space="preserve"> рабочи</w:t>
      </w:r>
      <w:r w:rsidR="00B33657">
        <w:rPr>
          <w:rFonts w:ascii="Times New Roman" w:hAnsi="Times New Roman" w:cs="Times New Roman"/>
          <w:sz w:val="28"/>
          <w:szCs w:val="28"/>
        </w:rPr>
        <w:t xml:space="preserve">х дней </w:t>
      </w:r>
      <w:proofErr w:type="gramStart"/>
      <w:r w:rsidR="00B33657">
        <w:rPr>
          <w:rFonts w:ascii="Times New Roman" w:hAnsi="Times New Roman" w:cs="Times New Roman"/>
          <w:sz w:val="28"/>
          <w:szCs w:val="28"/>
        </w:rPr>
        <w:t>с даты открытия</w:t>
      </w:r>
      <w:proofErr w:type="gramEnd"/>
      <w:r w:rsidR="00B33657">
        <w:rPr>
          <w:rFonts w:ascii="Times New Roman" w:hAnsi="Times New Roman" w:cs="Times New Roman"/>
          <w:sz w:val="28"/>
          <w:szCs w:val="28"/>
        </w:rPr>
        <w:t xml:space="preserve"> доступа М</w:t>
      </w:r>
      <w:r w:rsidRPr="002E0E40">
        <w:rPr>
          <w:rFonts w:ascii="Times New Roman" w:hAnsi="Times New Roman" w:cs="Times New Roman"/>
          <w:sz w:val="28"/>
          <w:szCs w:val="28"/>
        </w:rPr>
        <w:t>инистерству к поданным заявкам в порядке очередности их поступления.</w:t>
      </w:r>
    </w:p>
    <w:p w:rsidR="00EE7D05" w:rsidRPr="002E0E40" w:rsidRDefault="00B67003" w:rsidP="00CD5D29">
      <w:pPr>
        <w:pStyle w:val="ConsPlusNormal"/>
        <w:ind w:firstLine="709"/>
        <w:jc w:val="both"/>
        <w:rPr>
          <w:rFonts w:ascii="Times New Roman" w:hAnsi="Times New Roman" w:cs="Times New Roman"/>
          <w:sz w:val="28"/>
          <w:szCs w:val="28"/>
        </w:rPr>
      </w:pPr>
      <w:proofErr w:type="gramStart"/>
      <w:r w:rsidRPr="002E0E40">
        <w:rPr>
          <w:rFonts w:ascii="Times New Roman" w:hAnsi="Times New Roman" w:cs="Times New Roman"/>
          <w:sz w:val="28"/>
          <w:szCs w:val="28"/>
        </w:rPr>
        <w:t xml:space="preserve">В рамках рассмотрения документов, указанных в </w:t>
      </w:r>
      <w:hyperlink w:anchor="P63" w:tooltip="2.5. В целях получения гранта участник отбора направляет заявку, к которой прилагаются следующие документы (их электронные копии, преобразованные в электронную форму путем сканирования документов на бумажном носителе):">
        <w:r w:rsidRPr="002E0E40">
          <w:rPr>
            <w:rFonts w:ascii="Times New Roman" w:hAnsi="Times New Roman" w:cs="Times New Roman"/>
            <w:sz w:val="28"/>
            <w:szCs w:val="28"/>
          </w:rPr>
          <w:t>пункте 2.5</w:t>
        </w:r>
      </w:hyperlink>
      <w:r w:rsidR="002178FA">
        <w:rPr>
          <w:rFonts w:ascii="Times New Roman" w:hAnsi="Times New Roman" w:cs="Times New Roman"/>
          <w:sz w:val="28"/>
          <w:szCs w:val="28"/>
        </w:rPr>
        <w:t xml:space="preserve"> настоящего Порядка, М</w:t>
      </w:r>
      <w:r w:rsidRPr="002E0E40">
        <w:rPr>
          <w:rFonts w:ascii="Times New Roman" w:hAnsi="Times New Roman" w:cs="Times New Roman"/>
          <w:sz w:val="28"/>
          <w:szCs w:val="28"/>
        </w:rPr>
        <w:t xml:space="preserve">инистерство осуществляет проверку соответствия участника отбора требованиям, установленным настоящим Порядком, в том числе посредством взаимодействия и (или) межведомственного взаимодействия с </w:t>
      </w:r>
      <w:r w:rsidR="005E4D49" w:rsidRPr="002E0E40">
        <w:rPr>
          <w:rFonts w:ascii="Times New Roman" w:hAnsi="Times New Roman" w:cs="Times New Roman"/>
          <w:sz w:val="28"/>
          <w:szCs w:val="28"/>
        </w:rPr>
        <w:t xml:space="preserve"> уполномоченными органами К</w:t>
      </w:r>
      <w:r w:rsidR="001644C4">
        <w:rPr>
          <w:rFonts w:ascii="Times New Roman" w:hAnsi="Times New Roman" w:cs="Times New Roman"/>
          <w:sz w:val="28"/>
          <w:szCs w:val="28"/>
        </w:rPr>
        <w:t>арачаево-</w:t>
      </w:r>
      <w:r w:rsidR="005E4D49" w:rsidRPr="002E0E40">
        <w:rPr>
          <w:rFonts w:ascii="Times New Roman" w:hAnsi="Times New Roman" w:cs="Times New Roman"/>
          <w:sz w:val="28"/>
          <w:szCs w:val="28"/>
        </w:rPr>
        <w:t>Ч</w:t>
      </w:r>
      <w:r w:rsidR="001644C4">
        <w:rPr>
          <w:rFonts w:ascii="Times New Roman" w:hAnsi="Times New Roman" w:cs="Times New Roman"/>
          <w:sz w:val="28"/>
          <w:szCs w:val="28"/>
        </w:rPr>
        <w:t xml:space="preserve">еркесской </w:t>
      </w:r>
      <w:r w:rsidR="005E4D49" w:rsidRPr="002E0E40">
        <w:rPr>
          <w:rFonts w:ascii="Times New Roman" w:hAnsi="Times New Roman" w:cs="Times New Roman"/>
          <w:sz w:val="28"/>
          <w:szCs w:val="28"/>
        </w:rPr>
        <w:t>Р</w:t>
      </w:r>
      <w:r w:rsidR="001644C4">
        <w:rPr>
          <w:rFonts w:ascii="Times New Roman" w:hAnsi="Times New Roman" w:cs="Times New Roman"/>
          <w:sz w:val="28"/>
          <w:szCs w:val="28"/>
        </w:rPr>
        <w:t>еспублики</w:t>
      </w:r>
      <w:r w:rsidRPr="002E0E40">
        <w:rPr>
          <w:rFonts w:ascii="Times New Roman" w:hAnsi="Times New Roman" w:cs="Times New Roman"/>
          <w:sz w:val="28"/>
          <w:szCs w:val="28"/>
        </w:rPr>
        <w:t>, территориальными органами Федеральной налоговой службы, а также посредством анализа информации, размещенной в открытых источниках исполнительных органов Российской Федерации.</w:t>
      </w:r>
      <w:proofErr w:type="gramEnd"/>
    </w:p>
    <w:p w:rsidR="00EE7D05" w:rsidRPr="002E0E40" w:rsidRDefault="00B67003" w:rsidP="00CD5D29">
      <w:pPr>
        <w:pStyle w:val="ConsPlusNormal"/>
        <w:ind w:firstLine="709"/>
        <w:jc w:val="both"/>
        <w:rPr>
          <w:rFonts w:ascii="Times New Roman" w:hAnsi="Times New Roman" w:cs="Times New Roman"/>
          <w:sz w:val="28"/>
          <w:szCs w:val="28"/>
        </w:rPr>
      </w:pPr>
      <w:proofErr w:type="gramStart"/>
      <w:r w:rsidRPr="002E0E40">
        <w:rPr>
          <w:rFonts w:ascii="Times New Roman" w:hAnsi="Times New Roman" w:cs="Times New Roman"/>
          <w:sz w:val="28"/>
          <w:szCs w:val="28"/>
        </w:rPr>
        <w:t>В целях подтверждения соответствия требованиям, определенным настоящим Порядком, при наличии соответствующих информации и документов в государственных информационны</w:t>
      </w:r>
      <w:r w:rsidR="002D4F9E">
        <w:rPr>
          <w:rFonts w:ascii="Times New Roman" w:hAnsi="Times New Roman" w:cs="Times New Roman"/>
          <w:sz w:val="28"/>
          <w:szCs w:val="28"/>
        </w:rPr>
        <w:t>х системах, доступ к которым у М</w:t>
      </w:r>
      <w:r w:rsidRPr="002E0E40">
        <w:rPr>
          <w:rFonts w:ascii="Times New Roman" w:hAnsi="Times New Roman" w:cs="Times New Roman"/>
          <w:sz w:val="28"/>
          <w:szCs w:val="28"/>
        </w:rPr>
        <w:t xml:space="preserve">инистерства имеется в рамках межведомственного </w:t>
      </w:r>
      <w:r w:rsidRPr="002E0E40">
        <w:rPr>
          <w:rFonts w:ascii="Times New Roman" w:hAnsi="Times New Roman" w:cs="Times New Roman"/>
          <w:sz w:val="28"/>
          <w:szCs w:val="28"/>
        </w:rPr>
        <w:lastRenderedPageBreak/>
        <w:t>электронного взаимодействия, от участника отбора запрещается требовать представления таких информации и документов, за исключением случая, если участник отбора готов представить указанные информацию и документы по собственной инициативе.</w:t>
      </w:r>
      <w:proofErr w:type="gramEnd"/>
    </w:p>
    <w:p w:rsidR="00EE7D05" w:rsidRPr="00CD5D29" w:rsidRDefault="00EE7D05" w:rsidP="002F5972">
      <w:pPr>
        <w:pStyle w:val="ConsPlusNormal"/>
        <w:jc w:val="both"/>
        <w:rPr>
          <w:rFonts w:ascii="Times New Roman" w:hAnsi="Times New Roman" w:cs="Times New Roman"/>
          <w:sz w:val="28"/>
          <w:szCs w:val="28"/>
        </w:rPr>
      </w:pPr>
    </w:p>
    <w:p w:rsidR="00EE7D05" w:rsidRPr="00CD5D29" w:rsidRDefault="00B67003" w:rsidP="006D0F78">
      <w:pPr>
        <w:pStyle w:val="ConsPlusTitle"/>
        <w:jc w:val="center"/>
        <w:outlineLvl w:val="1"/>
        <w:rPr>
          <w:rFonts w:ascii="Times New Roman" w:hAnsi="Times New Roman" w:cs="Times New Roman"/>
          <w:b w:val="0"/>
          <w:sz w:val="28"/>
          <w:szCs w:val="28"/>
        </w:rPr>
      </w:pPr>
      <w:r w:rsidRPr="00CD5D29">
        <w:rPr>
          <w:rFonts w:ascii="Times New Roman" w:hAnsi="Times New Roman" w:cs="Times New Roman"/>
          <w:b w:val="0"/>
          <w:sz w:val="28"/>
          <w:szCs w:val="28"/>
        </w:rPr>
        <w:t>3. Порядок и условия предоставления гранта</w:t>
      </w:r>
    </w:p>
    <w:p w:rsidR="00EE7D05" w:rsidRPr="002E0E40" w:rsidRDefault="00EE7D05" w:rsidP="002F5972">
      <w:pPr>
        <w:pStyle w:val="ConsPlusNormal"/>
        <w:jc w:val="both"/>
        <w:rPr>
          <w:rFonts w:ascii="Times New Roman" w:hAnsi="Times New Roman" w:cs="Times New Roman"/>
          <w:sz w:val="28"/>
          <w:szCs w:val="28"/>
        </w:rPr>
      </w:pPr>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3.1. Победителями отбора признаются участники отбор</w:t>
      </w:r>
      <w:r w:rsidR="002D4F9E">
        <w:rPr>
          <w:rFonts w:ascii="Times New Roman" w:hAnsi="Times New Roman" w:cs="Times New Roman"/>
          <w:sz w:val="28"/>
          <w:szCs w:val="28"/>
        </w:rPr>
        <w:t>а, включенные в сформированный М</w:t>
      </w:r>
      <w:r w:rsidRPr="002E0E40">
        <w:rPr>
          <w:rFonts w:ascii="Times New Roman" w:hAnsi="Times New Roman" w:cs="Times New Roman"/>
          <w:sz w:val="28"/>
          <w:szCs w:val="28"/>
        </w:rPr>
        <w:t>инистерством рейтинг, ранжирование поступивших заявок в котором осуществляется исходя из соответствия участников отбора категории, требованиям и очередности их поступления (далее - получатели).</w:t>
      </w:r>
    </w:p>
    <w:p w:rsidR="00A72E83" w:rsidRPr="002E0E40" w:rsidRDefault="00555C62"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3.2</w:t>
      </w:r>
      <w:r w:rsidR="00B67003" w:rsidRPr="002E0E40">
        <w:rPr>
          <w:rFonts w:ascii="Times New Roman" w:hAnsi="Times New Roman" w:cs="Times New Roman"/>
          <w:sz w:val="28"/>
          <w:szCs w:val="28"/>
        </w:rPr>
        <w:t xml:space="preserve">. </w:t>
      </w:r>
      <w:r w:rsidR="00A72E83" w:rsidRPr="002E0E40">
        <w:rPr>
          <w:rFonts w:ascii="Times New Roman" w:hAnsi="Times New Roman" w:cs="Times New Roman"/>
          <w:sz w:val="28"/>
          <w:szCs w:val="28"/>
        </w:rPr>
        <w:t xml:space="preserve">В течение 10 рабочих дней с даты </w:t>
      </w:r>
      <w:proofErr w:type="gramStart"/>
      <w:r w:rsidR="00A72E83" w:rsidRPr="002E0E40">
        <w:rPr>
          <w:rFonts w:ascii="Times New Roman" w:hAnsi="Times New Roman" w:cs="Times New Roman"/>
          <w:sz w:val="28"/>
          <w:szCs w:val="28"/>
        </w:rPr>
        <w:t>подписания протокола подведения итогов отбора</w:t>
      </w:r>
      <w:proofErr w:type="gramEnd"/>
      <w:r w:rsidR="00A72E83" w:rsidRPr="002E0E40">
        <w:rPr>
          <w:rFonts w:ascii="Times New Roman" w:hAnsi="Times New Roman" w:cs="Times New Roman"/>
          <w:sz w:val="28"/>
          <w:szCs w:val="28"/>
        </w:rPr>
        <w:t xml:space="preserve"> на </w:t>
      </w:r>
      <w:r w:rsidR="002D4F9E">
        <w:rPr>
          <w:rFonts w:ascii="Times New Roman" w:hAnsi="Times New Roman" w:cs="Times New Roman"/>
          <w:sz w:val="28"/>
          <w:szCs w:val="28"/>
        </w:rPr>
        <w:t>электронной площадке (портале) М</w:t>
      </w:r>
      <w:r w:rsidR="00A72E83" w:rsidRPr="002E0E40">
        <w:rPr>
          <w:rFonts w:ascii="Times New Roman" w:hAnsi="Times New Roman" w:cs="Times New Roman"/>
          <w:sz w:val="28"/>
          <w:szCs w:val="28"/>
        </w:rPr>
        <w:t>инистерство заключает с победителями отбора Соглашение о предоставлении  гранта «</w:t>
      </w:r>
      <w:proofErr w:type="spellStart"/>
      <w:r w:rsidR="00A72E83" w:rsidRPr="002E0E40">
        <w:rPr>
          <w:rFonts w:ascii="Times New Roman" w:hAnsi="Times New Roman" w:cs="Times New Roman"/>
          <w:sz w:val="28"/>
          <w:szCs w:val="28"/>
        </w:rPr>
        <w:t>Агротуризм</w:t>
      </w:r>
      <w:proofErr w:type="spellEnd"/>
      <w:r w:rsidR="00A72E83" w:rsidRPr="002E0E40">
        <w:rPr>
          <w:rFonts w:ascii="Times New Roman" w:hAnsi="Times New Roman" w:cs="Times New Roman"/>
          <w:sz w:val="28"/>
          <w:szCs w:val="28"/>
        </w:rPr>
        <w:t>»</w:t>
      </w:r>
    </w:p>
    <w:p w:rsidR="00EE7D05" w:rsidRPr="002E0E40" w:rsidRDefault="00A72E8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3.3 </w:t>
      </w:r>
      <w:r w:rsidR="00B67003" w:rsidRPr="002E0E40">
        <w:rPr>
          <w:rFonts w:ascii="Times New Roman" w:hAnsi="Times New Roman" w:cs="Times New Roman"/>
          <w:sz w:val="28"/>
          <w:szCs w:val="28"/>
        </w:rPr>
        <w:t>Министерство в целях предоставления гранта осуществляет:</w:t>
      </w:r>
    </w:p>
    <w:p w:rsidR="00EE7D05" w:rsidRPr="002E0E40" w:rsidRDefault="007B4845" w:rsidP="00CD5D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w:t>
      </w:r>
      <w:r w:rsidR="007D6D8C" w:rsidRPr="002E0E40">
        <w:rPr>
          <w:rFonts w:ascii="Times New Roman" w:hAnsi="Times New Roman" w:cs="Times New Roman"/>
          <w:sz w:val="28"/>
          <w:szCs w:val="28"/>
        </w:rPr>
        <w:t xml:space="preserve"> </w:t>
      </w:r>
      <w:r w:rsidR="00B67003" w:rsidRPr="002E0E40">
        <w:rPr>
          <w:rFonts w:ascii="Times New Roman" w:hAnsi="Times New Roman" w:cs="Times New Roman"/>
          <w:sz w:val="28"/>
          <w:szCs w:val="28"/>
        </w:rPr>
        <w:t xml:space="preserve">проверку </w:t>
      </w:r>
      <w:proofErr w:type="gramStart"/>
      <w:r w:rsidR="00B67003" w:rsidRPr="002E0E40">
        <w:rPr>
          <w:rFonts w:ascii="Times New Roman" w:hAnsi="Times New Roman" w:cs="Times New Roman"/>
          <w:sz w:val="28"/>
          <w:szCs w:val="28"/>
        </w:rPr>
        <w:t>факта включения проекта участника отбора</w:t>
      </w:r>
      <w:proofErr w:type="gramEnd"/>
      <w:r w:rsidR="00B67003" w:rsidRPr="002E0E40">
        <w:rPr>
          <w:rFonts w:ascii="Times New Roman" w:hAnsi="Times New Roman" w:cs="Times New Roman"/>
          <w:sz w:val="28"/>
          <w:szCs w:val="28"/>
        </w:rPr>
        <w:t xml:space="preserve"> в перечень проектов развития сельского туризма, отобранных в Минсельхозе России для предоставления гранта, в том числе посредством взаимодействия и (или) межведомственного взаимодействия с Минсельхозом России, а также посредством анализа информации, размещенной в открытых и общедоступных источниках Минсельхоза России;</w:t>
      </w:r>
    </w:p>
    <w:p w:rsidR="00F956D1" w:rsidRPr="002E0E40" w:rsidRDefault="007B4845" w:rsidP="00CD5D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2D4F9E">
        <w:rPr>
          <w:rFonts w:ascii="Times New Roman" w:hAnsi="Times New Roman" w:cs="Times New Roman"/>
          <w:sz w:val="28"/>
          <w:szCs w:val="28"/>
        </w:rPr>
        <w:t>заключение соглашения между М</w:t>
      </w:r>
      <w:r w:rsidR="00B67003" w:rsidRPr="002E0E40">
        <w:rPr>
          <w:rFonts w:ascii="Times New Roman" w:hAnsi="Times New Roman" w:cs="Times New Roman"/>
          <w:sz w:val="28"/>
          <w:szCs w:val="28"/>
        </w:rPr>
        <w:t xml:space="preserve">инистерством и получателем о предоставлении средств </w:t>
      </w:r>
      <w:r w:rsidR="00A00B2C" w:rsidRPr="002E0E40">
        <w:rPr>
          <w:rFonts w:ascii="Times New Roman" w:hAnsi="Times New Roman" w:cs="Times New Roman"/>
          <w:sz w:val="28"/>
          <w:szCs w:val="28"/>
        </w:rPr>
        <w:t xml:space="preserve">республиканского бюджета </w:t>
      </w:r>
      <w:r w:rsidR="00B67003" w:rsidRPr="002E0E40">
        <w:rPr>
          <w:rFonts w:ascii="Times New Roman" w:hAnsi="Times New Roman" w:cs="Times New Roman"/>
          <w:sz w:val="28"/>
          <w:szCs w:val="28"/>
        </w:rPr>
        <w:t xml:space="preserve"> на реализацию проекта в</w:t>
      </w:r>
      <w:r w:rsidR="002D4F9E">
        <w:rPr>
          <w:rFonts w:ascii="Times New Roman" w:hAnsi="Times New Roman" w:cs="Times New Roman"/>
          <w:sz w:val="28"/>
          <w:szCs w:val="28"/>
        </w:rPr>
        <w:t xml:space="preserve"> системе «</w:t>
      </w:r>
      <w:r w:rsidR="00B67003" w:rsidRPr="002E0E40">
        <w:rPr>
          <w:rFonts w:ascii="Times New Roman" w:hAnsi="Times New Roman" w:cs="Times New Roman"/>
          <w:sz w:val="28"/>
          <w:szCs w:val="28"/>
        </w:rPr>
        <w:t>Электронный бюджет</w:t>
      </w:r>
      <w:r w:rsidR="002D4F9E">
        <w:rPr>
          <w:rFonts w:ascii="Times New Roman" w:hAnsi="Times New Roman" w:cs="Times New Roman"/>
          <w:sz w:val="28"/>
          <w:szCs w:val="28"/>
        </w:rPr>
        <w:t>»</w:t>
      </w:r>
      <w:r w:rsidR="00B67003" w:rsidRPr="002E0E40">
        <w:rPr>
          <w:rFonts w:ascii="Times New Roman" w:hAnsi="Times New Roman" w:cs="Times New Roman"/>
          <w:sz w:val="28"/>
          <w:szCs w:val="28"/>
        </w:rPr>
        <w:t xml:space="preserve"> в соответствии с типовой формой, установленной Министерством финансов Российской Федерации (далее </w:t>
      </w:r>
      <w:r w:rsidR="00F956D1" w:rsidRPr="002E0E40">
        <w:rPr>
          <w:rFonts w:ascii="Times New Roman" w:hAnsi="Times New Roman" w:cs="Times New Roman"/>
          <w:sz w:val="28"/>
          <w:szCs w:val="28"/>
        </w:rPr>
        <w:t>–</w:t>
      </w:r>
      <w:r w:rsidR="00B67003" w:rsidRPr="002E0E40">
        <w:rPr>
          <w:rFonts w:ascii="Times New Roman" w:hAnsi="Times New Roman" w:cs="Times New Roman"/>
          <w:sz w:val="28"/>
          <w:szCs w:val="28"/>
        </w:rPr>
        <w:t xml:space="preserve"> соглашение</w:t>
      </w:r>
      <w:bookmarkStart w:id="7" w:name="P87"/>
      <w:bookmarkEnd w:id="7"/>
      <w:r w:rsidR="00F956D1" w:rsidRPr="002E0E40">
        <w:rPr>
          <w:rFonts w:ascii="Times New Roman" w:hAnsi="Times New Roman" w:cs="Times New Roman"/>
          <w:sz w:val="28"/>
          <w:szCs w:val="28"/>
        </w:rPr>
        <w:t>), которое включает:</w:t>
      </w:r>
    </w:p>
    <w:p w:rsidR="00F956D1" w:rsidRPr="002E0E40" w:rsidRDefault="00F956D1"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срок освоения гранта – не более 18 месяцев со дня получения гранта</w:t>
      </w:r>
      <w:r w:rsidR="00C53564" w:rsidRPr="002E0E40">
        <w:rPr>
          <w:rFonts w:ascii="Times New Roman" w:hAnsi="Times New Roman" w:cs="Times New Roman"/>
          <w:sz w:val="28"/>
          <w:szCs w:val="28"/>
        </w:rPr>
        <w:t>, с учетом  пункта 1.7 настоящего Порядка;</w:t>
      </w:r>
    </w:p>
    <w:p w:rsidR="00C53564" w:rsidRPr="002E0E40" w:rsidRDefault="00C53564"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недопущение финансового обеспечения затрат, предусмотренных проектом развития сельского туризма, за счет иных направлений государственной поддержки;</w:t>
      </w:r>
    </w:p>
    <w:p w:rsidR="00C53564" w:rsidRPr="002E0E40" w:rsidRDefault="00C53564"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недопущение приобретения за счет сре</w:t>
      </w:r>
      <w:proofErr w:type="gramStart"/>
      <w:r w:rsidRPr="002E0E40">
        <w:rPr>
          <w:rFonts w:ascii="Times New Roman" w:hAnsi="Times New Roman" w:cs="Times New Roman"/>
          <w:sz w:val="28"/>
          <w:szCs w:val="28"/>
        </w:rPr>
        <w:t>дств гр</w:t>
      </w:r>
      <w:proofErr w:type="gramEnd"/>
      <w:r w:rsidRPr="002E0E40">
        <w:rPr>
          <w:rFonts w:ascii="Times New Roman" w:hAnsi="Times New Roman" w:cs="Times New Roman"/>
          <w:sz w:val="28"/>
          <w:szCs w:val="28"/>
        </w:rPr>
        <w:t xml:space="preserve">анта имущества ранее приобретенного за счет иных форм государственной </w:t>
      </w:r>
      <w:r w:rsidR="009D5E94" w:rsidRPr="002E0E40">
        <w:rPr>
          <w:rFonts w:ascii="Times New Roman" w:hAnsi="Times New Roman" w:cs="Times New Roman"/>
          <w:sz w:val="28"/>
          <w:szCs w:val="28"/>
        </w:rPr>
        <w:t>поддержки</w:t>
      </w:r>
      <w:r w:rsidRPr="002E0E40">
        <w:rPr>
          <w:rFonts w:ascii="Times New Roman" w:hAnsi="Times New Roman" w:cs="Times New Roman"/>
          <w:sz w:val="28"/>
          <w:szCs w:val="28"/>
        </w:rPr>
        <w:t>;</w:t>
      </w:r>
    </w:p>
    <w:p w:rsidR="00C53564" w:rsidRPr="002E0E40" w:rsidRDefault="00C53564"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достижение результата предоставления гранта, указанного в пункте</w:t>
      </w:r>
      <w:r w:rsidR="009D5E94" w:rsidRPr="002E0E40">
        <w:rPr>
          <w:rFonts w:ascii="Times New Roman" w:hAnsi="Times New Roman" w:cs="Times New Roman"/>
          <w:sz w:val="28"/>
          <w:szCs w:val="28"/>
        </w:rPr>
        <w:t xml:space="preserve"> 5.1 настоящего Порядка и плановых показателей деятельности, включенных в проект развития сельского туризма в соответствии с </w:t>
      </w:r>
      <w:r w:rsidR="0085477E">
        <w:rPr>
          <w:rFonts w:ascii="Times New Roman" w:hAnsi="Times New Roman" w:cs="Times New Roman"/>
          <w:sz w:val="28"/>
          <w:szCs w:val="28"/>
        </w:rPr>
        <w:t xml:space="preserve"> абзацем</w:t>
      </w:r>
      <w:r w:rsidR="00884B5C" w:rsidRPr="002E0E40">
        <w:rPr>
          <w:rFonts w:ascii="Times New Roman" w:hAnsi="Times New Roman" w:cs="Times New Roman"/>
          <w:sz w:val="28"/>
          <w:szCs w:val="28"/>
        </w:rPr>
        <w:t xml:space="preserve"> </w:t>
      </w:r>
      <w:r w:rsidR="0085477E">
        <w:rPr>
          <w:rFonts w:ascii="Times New Roman" w:hAnsi="Times New Roman" w:cs="Times New Roman"/>
          <w:sz w:val="28"/>
          <w:szCs w:val="28"/>
        </w:rPr>
        <w:t>третьим</w:t>
      </w:r>
      <w:r w:rsidR="00884B5C" w:rsidRPr="002E0E40">
        <w:rPr>
          <w:rFonts w:ascii="Times New Roman" w:hAnsi="Times New Roman" w:cs="Times New Roman"/>
          <w:sz w:val="28"/>
          <w:szCs w:val="28"/>
        </w:rPr>
        <w:t xml:space="preserve"> пункта 2 </w:t>
      </w:r>
      <w:r w:rsidR="007D6D8C" w:rsidRPr="002E0E40">
        <w:rPr>
          <w:rFonts w:ascii="Times New Roman" w:hAnsi="Times New Roman" w:cs="Times New Roman"/>
          <w:sz w:val="28"/>
          <w:szCs w:val="28"/>
        </w:rPr>
        <w:t>Приложения</w:t>
      </w:r>
      <w:r w:rsidR="00884B5C" w:rsidRPr="002E0E40">
        <w:rPr>
          <w:rFonts w:ascii="Times New Roman" w:hAnsi="Times New Roman" w:cs="Times New Roman"/>
          <w:sz w:val="28"/>
          <w:szCs w:val="28"/>
        </w:rPr>
        <w:t xml:space="preserve"> N 12 к Государственной программе;</w:t>
      </w:r>
    </w:p>
    <w:p w:rsidR="00884B5C" w:rsidRPr="002E0E40" w:rsidRDefault="00884B5C" w:rsidP="00CD5D29">
      <w:pPr>
        <w:pStyle w:val="ConsPlusNormal"/>
        <w:ind w:firstLine="709"/>
        <w:jc w:val="both"/>
        <w:rPr>
          <w:rFonts w:ascii="Times New Roman" w:hAnsi="Times New Roman" w:cs="Times New Roman"/>
          <w:sz w:val="28"/>
          <w:szCs w:val="28"/>
        </w:rPr>
      </w:pPr>
      <w:proofErr w:type="gramStart"/>
      <w:r w:rsidRPr="002E0E40">
        <w:rPr>
          <w:rFonts w:ascii="Times New Roman" w:hAnsi="Times New Roman" w:cs="Times New Roman"/>
          <w:sz w:val="28"/>
          <w:szCs w:val="28"/>
        </w:rPr>
        <w:t>согласие получателя гранта, лиц получающих средства на основании договоров, заключенных с получателями гра</w:t>
      </w:r>
      <w:r w:rsidR="00475BEA" w:rsidRPr="002E0E40">
        <w:rPr>
          <w:rFonts w:ascii="Times New Roman" w:hAnsi="Times New Roman" w:cs="Times New Roman"/>
          <w:sz w:val="28"/>
          <w:szCs w:val="28"/>
        </w:rPr>
        <w:t>н</w:t>
      </w:r>
      <w:r w:rsidRPr="002E0E40">
        <w:rPr>
          <w:rFonts w:ascii="Times New Roman" w:hAnsi="Times New Roman" w:cs="Times New Roman"/>
          <w:sz w:val="28"/>
          <w:szCs w:val="28"/>
        </w:rPr>
        <w:t xml:space="preserve">та (за исключением государственных (муниципальных) унитарных предприятий, хозяйственных товариществ и обществ с участием публично – правовых </w:t>
      </w:r>
      <w:r w:rsidRPr="002E0E40">
        <w:rPr>
          <w:rFonts w:ascii="Times New Roman" w:hAnsi="Times New Roman" w:cs="Times New Roman"/>
          <w:sz w:val="28"/>
          <w:szCs w:val="28"/>
        </w:rPr>
        <w:lastRenderedPageBreak/>
        <w:t xml:space="preserve">образований в их уставных (складочных) капиталах, коммерческих организаций с участием таких товариществ и </w:t>
      </w:r>
      <w:r w:rsidR="007D6D8C" w:rsidRPr="002E0E40">
        <w:rPr>
          <w:rFonts w:ascii="Times New Roman" w:hAnsi="Times New Roman" w:cs="Times New Roman"/>
          <w:sz w:val="28"/>
          <w:szCs w:val="28"/>
        </w:rPr>
        <w:t>обществ в их уставных (складочных) капиталах) на осуществ</w:t>
      </w:r>
      <w:r w:rsidR="0085477E">
        <w:rPr>
          <w:rFonts w:ascii="Times New Roman" w:hAnsi="Times New Roman" w:cs="Times New Roman"/>
          <w:sz w:val="28"/>
          <w:szCs w:val="28"/>
        </w:rPr>
        <w:t>ление в отношении них проверки М</w:t>
      </w:r>
      <w:r w:rsidR="007D6D8C" w:rsidRPr="002E0E40">
        <w:rPr>
          <w:rFonts w:ascii="Times New Roman" w:hAnsi="Times New Roman" w:cs="Times New Roman"/>
          <w:sz w:val="28"/>
          <w:szCs w:val="28"/>
        </w:rPr>
        <w:t>инистерством соблюдения порядка и условий предоставления гранта, в</w:t>
      </w:r>
      <w:proofErr w:type="gramEnd"/>
      <w:r w:rsidR="007D6D8C" w:rsidRPr="002E0E40">
        <w:rPr>
          <w:rFonts w:ascii="Times New Roman" w:hAnsi="Times New Roman" w:cs="Times New Roman"/>
          <w:sz w:val="28"/>
          <w:szCs w:val="28"/>
        </w:rPr>
        <w:t xml:space="preserve"> том числе в части достижения результата предоставления гранта, а также проверки уполномоченными органами государственного  финансового контроля в соответствии со статьями 268</w:t>
      </w:r>
      <w:r w:rsidR="00741949">
        <w:rPr>
          <w:rFonts w:ascii="Times New Roman" w:hAnsi="Times New Roman" w:cs="Times New Roman"/>
          <w:sz w:val="28"/>
          <w:szCs w:val="28"/>
        </w:rPr>
        <w:t>.1</w:t>
      </w:r>
      <w:r w:rsidR="007D6D8C" w:rsidRPr="002E0E40">
        <w:rPr>
          <w:rFonts w:ascii="Times New Roman" w:hAnsi="Times New Roman" w:cs="Times New Roman"/>
          <w:sz w:val="28"/>
          <w:szCs w:val="28"/>
          <w:vertAlign w:val="superscript"/>
        </w:rPr>
        <w:t xml:space="preserve"> </w:t>
      </w:r>
      <w:r w:rsidR="007D6D8C" w:rsidRPr="002E0E40">
        <w:rPr>
          <w:rFonts w:ascii="Times New Roman" w:hAnsi="Times New Roman" w:cs="Times New Roman"/>
          <w:sz w:val="28"/>
          <w:szCs w:val="28"/>
        </w:rPr>
        <w:t>и 269</w:t>
      </w:r>
      <w:r w:rsidR="00741949">
        <w:rPr>
          <w:rFonts w:ascii="Times New Roman" w:hAnsi="Times New Roman" w:cs="Times New Roman"/>
          <w:sz w:val="28"/>
          <w:szCs w:val="28"/>
        </w:rPr>
        <w:t>.2</w:t>
      </w:r>
      <w:r w:rsidR="007D6D8C" w:rsidRPr="002E0E40">
        <w:rPr>
          <w:rFonts w:ascii="Times New Roman" w:hAnsi="Times New Roman" w:cs="Times New Roman"/>
          <w:sz w:val="28"/>
          <w:szCs w:val="28"/>
          <w:vertAlign w:val="superscript"/>
        </w:rPr>
        <w:t xml:space="preserve"> </w:t>
      </w:r>
      <w:r w:rsidR="007D6D8C" w:rsidRPr="002E0E40">
        <w:rPr>
          <w:rFonts w:ascii="Times New Roman" w:hAnsi="Times New Roman" w:cs="Times New Roman"/>
          <w:sz w:val="28"/>
          <w:szCs w:val="28"/>
        </w:rPr>
        <w:t>Бюджетного кодекса Российской Федерации;</w:t>
      </w:r>
    </w:p>
    <w:p w:rsidR="007D6D8C" w:rsidRPr="002E0E40" w:rsidRDefault="007D6D8C"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 </w:t>
      </w:r>
      <w:proofErr w:type="gramStart"/>
      <w:r w:rsidRPr="002E0E40">
        <w:rPr>
          <w:rFonts w:ascii="Times New Roman" w:hAnsi="Times New Roman" w:cs="Times New Roman"/>
          <w:sz w:val="28"/>
          <w:szCs w:val="28"/>
        </w:rPr>
        <w:t>запрет приобретения получателем гранта</w:t>
      </w:r>
      <w:r w:rsidR="00475BEA" w:rsidRPr="002E0E40">
        <w:rPr>
          <w:rFonts w:ascii="Times New Roman" w:hAnsi="Times New Roman" w:cs="Times New Roman"/>
          <w:sz w:val="28"/>
          <w:szCs w:val="28"/>
        </w:rPr>
        <w:t xml:space="preserve"> – юридическими лицами, а также иными юридическими лицами, получающими</w:t>
      </w:r>
      <w:r w:rsidRPr="002E0E40">
        <w:rPr>
          <w:rFonts w:ascii="Times New Roman" w:hAnsi="Times New Roman" w:cs="Times New Roman"/>
          <w:sz w:val="28"/>
          <w:szCs w:val="28"/>
        </w:rPr>
        <w:t xml:space="preserve"> средства на основании договоров, заключенных с получателями гра</w:t>
      </w:r>
      <w:r w:rsidR="00475BEA" w:rsidRPr="002E0E40">
        <w:rPr>
          <w:rFonts w:ascii="Times New Roman" w:hAnsi="Times New Roman" w:cs="Times New Roman"/>
          <w:sz w:val="28"/>
          <w:szCs w:val="28"/>
        </w:rPr>
        <w:t>н</w:t>
      </w:r>
      <w:r w:rsidRPr="002E0E40">
        <w:rPr>
          <w:rFonts w:ascii="Times New Roman" w:hAnsi="Times New Roman" w:cs="Times New Roman"/>
          <w:sz w:val="28"/>
          <w:szCs w:val="28"/>
        </w:rPr>
        <w:t>та</w:t>
      </w:r>
      <w:r w:rsidR="00475BEA" w:rsidRPr="002E0E40">
        <w:rPr>
          <w:rFonts w:ascii="Times New Roman" w:hAnsi="Times New Roman" w:cs="Times New Roman"/>
          <w:sz w:val="28"/>
          <w:szCs w:val="28"/>
        </w:rPr>
        <w:t xml:space="preserve"> за </w:t>
      </w:r>
      <w:r w:rsidR="006B496F" w:rsidRPr="002E0E40">
        <w:rPr>
          <w:rFonts w:ascii="Times New Roman" w:hAnsi="Times New Roman" w:cs="Times New Roman"/>
          <w:sz w:val="28"/>
          <w:szCs w:val="28"/>
        </w:rPr>
        <w:t>счёт</w:t>
      </w:r>
      <w:r w:rsidR="00475BEA" w:rsidRPr="002E0E40">
        <w:rPr>
          <w:rFonts w:ascii="Times New Roman" w:hAnsi="Times New Roman" w:cs="Times New Roman"/>
          <w:sz w:val="28"/>
          <w:szCs w:val="28"/>
        </w:rPr>
        <w:t xml:space="preserve"> полученных из соответствующего бюджета бюджетной системы Российской Ф</w:t>
      </w:r>
      <w:r w:rsidR="006B496F" w:rsidRPr="002E0E40">
        <w:rPr>
          <w:rFonts w:ascii="Times New Roman" w:hAnsi="Times New Roman" w:cs="Times New Roman"/>
          <w:sz w:val="28"/>
          <w:szCs w:val="28"/>
        </w:rPr>
        <w:t>едерации при закупке (</w:t>
      </w:r>
      <w:r w:rsidR="00475BEA" w:rsidRPr="002E0E40">
        <w:rPr>
          <w:rFonts w:ascii="Times New Roman" w:hAnsi="Times New Roman" w:cs="Times New Roman"/>
          <w:sz w:val="28"/>
          <w:szCs w:val="28"/>
        </w:rPr>
        <w:t>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EE7D05" w:rsidRPr="002E0E40" w:rsidRDefault="00B67003"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условия о согласовании новых условий соглашения или о расторжении соглашения при </w:t>
      </w:r>
      <w:proofErr w:type="spellStart"/>
      <w:r w:rsidRPr="002E0E40">
        <w:rPr>
          <w:rFonts w:ascii="Times New Roman" w:hAnsi="Times New Roman" w:cs="Times New Roman"/>
          <w:sz w:val="28"/>
          <w:szCs w:val="28"/>
        </w:rPr>
        <w:t>недостижении</w:t>
      </w:r>
      <w:proofErr w:type="spellEnd"/>
      <w:r w:rsidRPr="002E0E40">
        <w:rPr>
          <w:rFonts w:ascii="Times New Roman" w:hAnsi="Times New Roman" w:cs="Times New Roman"/>
          <w:sz w:val="28"/>
          <w:szCs w:val="28"/>
        </w:rPr>
        <w:t xml:space="preserve"> согласия по новы</w:t>
      </w:r>
      <w:r w:rsidR="0085477E">
        <w:rPr>
          <w:rFonts w:ascii="Times New Roman" w:hAnsi="Times New Roman" w:cs="Times New Roman"/>
          <w:sz w:val="28"/>
          <w:szCs w:val="28"/>
        </w:rPr>
        <w:t>м условиям в случае уменьшения М</w:t>
      </w:r>
      <w:r w:rsidRPr="002E0E40">
        <w:rPr>
          <w:rFonts w:ascii="Times New Roman" w:hAnsi="Times New Roman" w:cs="Times New Roman"/>
          <w:sz w:val="28"/>
          <w:szCs w:val="28"/>
        </w:rPr>
        <w:t xml:space="preserve">инистерству ранее доведенных лимитов бюджетных обязательств, приводящего к невозможности предоставления гранта в размере, определенном в соглашении. </w:t>
      </w:r>
      <w:proofErr w:type="gramStart"/>
      <w:r w:rsidRPr="002E0E40">
        <w:rPr>
          <w:rFonts w:ascii="Times New Roman" w:hAnsi="Times New Roman" w:cs="Times New Roman"/>
          <w:sz w:val="28"/>
          <w:szCs w:val="28"/>
        </w:rPr>
        <w:t xml:space="preserve">При этом в случае уменьшения </w:t>
      </w:r>
      <w:r w:rsidR="0085477E">
        <w:rPr>
          <w:rFonts w:ascii="Times New Roman" w:hAnsi="Times New Roman" w:cs="Times New Roman"/>
          <w:sz w:val="28"/>
          <w:szCs w:val="28"/>
        </w:rPr>
        <w:t>М</w:t>
      </w:r>
      <w:r w:rsidRPr="002E0E40">
        <w:rPr>
          <w:rFonts w:ascii="Times New Roman" w:hAnsi="Times New Roman" w:cs="Times New Roman"/>
          <w:sz w:val="28"/>
          <w:szCs w:val="28"/>
        </w:rPr>
        <w:t xml:space="preserve">инистерству как получателю бюджетных средств ранее доведенных лимитов бюджетных обязательств по предоставлению грантов, приводящего к невозможности предоставления гранта в размере, определенном в соглашении, </w:t>
      </w:r>
      <w:r w:rsidR="0085477E">
        <w:rPr>
          <w:rFonts w:ascii="Times New Roman" w:hAnsi="Times New Roman" w:cs="Times New Roman"/>
          <w:sz w:val="28"/>
          <w:szCs w:val="28"/>
        </w:rPr>
        <w:t>М</w:t>
      </w:r>
      <w:r w:rsidRPr="002E0E40">
        <w:rPr>
          <w:rFonts w:ascii="Times New Roman" w:hAnsi="Times New Roman" w:cs="Times New Roman"/>
          <w:sz w:val="28"/>
          <w:szCs w:val="28"/>
        </w:rPr>
        <w:t>инистерство направляет в адрес получателя уведомление об уменьшении размера гранта, определенного в соглашении, в срок не позднее 5 рабочих дней с даты уменьшения главному распорядителю как получателю бюджетных средств ранее доведенных лимитов</w:t>
      </w:r>
      <w:proofErr w:type="gramEnd"/>
      <w:r w:rsidRPr="002E0E40">
        <w:rPr>
          <w:rFonts w:ascii="Times New Roman" w:hAnsi="Times New Roman" w:cs="Times New Roman"/>
          <w:sz w:val="28"/>
          <w:szCs w:val="28"/>
        </w:rPr>
        <w:t xml:space="preserve"> бюджетных обязательств, приводящего к невозможности предоставления гранта в раз</w:t>
      </w:r>
      <w:r w:rsidR="005537F6" w:rsidRPr="002E0E40">
        <w:rPr>
          <w:rFonts w:ascii="Times New Roman" w:hAnsi="Times New Roman" w:cs="Times New Roman"/>
          <w:sz w:val="28"/>
          <w:szCs w:val="28"/>
        </w:rPr>
        <w:t>мере, определенном в соглашении</w:t>
      </w:r>
    </w:p>
    <w:p w:rsidR="00475BEA" w:rsidRPr="002E0E40" w:rsidRDefault="007B4845" w:rsidP="00CD5D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475BEA" w:rsidRPr="002E0E40">
        <w:rPr>
          <w:rFonts w:ascii="Times New Roman" w:hAnsi="Times New Roman" w:cs="Times New Roman"/>
          <w:sz w:val="28"/>
          <w:szCs w:val="28"/>
        </w:rPr>
        <w:t>при необходимости заключает дополнительное соглашение по типовой форме, установленной Министерством финансов Российской Федерации, в порядке и на  условиях, определенных соглашением.</w:t>
      </w:r>
    </w:p>
    <w:p w:rsidR="00475BEA" w:rsidRPr="002E0E40" w:rsidRDefault="005537F6"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3.4. Неотъемлемой частью соглашения является план расходов, предлагаемых к </w:t>
      </w:r>
      <w:proofErr w:type="spellStart"/>
      <w:r w:rsidRPr="002E0E40">
        <w:rPr>
          <w:rFonts w:ascii="Times New Roman" w:hAnsi="Times New Roman" w:cs="Times New Roman"/>
          <w:sz w:val="28"/>
          <w:szCs w:val="28"/>
        </w:rPr>
        <w:t>софинансированию</w:t>
      </w:r>
      <w:proofErr w:type="spellEnd"/>
      <w:r w:rsidRPr="002E0E40">
        <w:rPr>
          <w:rFonts w:ascii="Times New Roman" w:hAnsi="Times New Roman" w:cs="Times New Roman"/>
          <w:sz w:val="28"/>
          <w:szCs w:val="28"/>
        </w:rPr>
        <w:t xml:space="preserve"> за счет сре</w:t>
      </w:r>
      <w:proofErr w:type="gramStart"/>
      <w:r w:rsidRPr="002E0E40">
        <w:rPr>
          <w:rFonts w:ascii="Times New Roman" w:hAnsi="Times New Roman" w:cs="Times New Roman"/>
          <w:sz w:val="28"/>
          <w:szCs w:val="28"/>
        </w:rPr>
        <w:t>дств</w:t>
      </w:r>
      <w:r w:rsidR="000A1DA5" w:rsidRPr="002E0E40">
        <w:rPr>
          <w:rFonts w:ascii="Times New Roman" w:hAnsi="Times New Roman" w:cs="Times New Roman"/>
          <w:sz w:val="28"/>
          <w:szCs w:val="28"/>
        </w:rPr>
        <w:t xml:space="preserve"> </w:t>
      </w:r>
      <w:r w:rsidRPr="002E0E40">
        <w:rPr>
          <w:rFonts w:ascii="Times New Roman" w:hAnsi="Times New Roman" w:cs="Times New Roman"/>
          <w:sz w:val="28"/>
          <w:szCs w:val="28"/>
        </w:rPr>
        <w:t xml:space="preserve"> гр</w:t>
      </w:r>
      <w:proofErr w:type="gramEnd"/>
      <w:r w:rsidRPr="002E0E40">
        <w:rPr>
          <w:rFonts w:ascii="Times New Roman" w:hAnsi="Times New Roman" w:cs="Times New Roman"/>
          <w:sz w:val="28"/>
          <w:szCs w:val="28"/>
        </w:rPr>
        <w:t xml:space="preserve">анта, в соответствии с </w:t>
      </w:r>
      <w:r w:rsidR="000A1DA5" w:rsidRPr="00741949">
        <w:rPr>
          <w:rFonts w:ascii="Times New Roman" w:hAnsi="Times New Roman" w:cs="Times New Roman"/>
          <w:sz w:val="28"/>
          <w:szCs w:val="28"/>
        </w:rPr>
        <w:t>формой установленной приложением № 2 к настоящему Порядку</w:t>
      </w:r>
      <w:r w:rsidR="00741949">
        <w:rPr>
          <w:rFonts w:ascii="Times New Roman" w:hAnsi="Times New Roman" w:cs="Times New Roman"/>
          <w:sz w:val="28"/>
          <w:szCs w:val="28"/>
        </w:rPr>
        <w:t>.</w:t>
      </w:r>
    </w:p>
    <w:p w:rsidR="00EE7D05" w:rsidRPr="002E0E40" w:rsidRDefault="006B496F"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3.5. </w:t>
      </w:r>
      <w:proofErr w:type="gramStart"/>
      <w:r w:rsidRPr="002E0E40">
        <w:rPr>
          <w:rFonts w:ascii="Times New Roman" w:hAnsi="Times New Roman" w:cs="Times New Roman"/>
          <w:sz w:val="28"/>
          <w:szCs w:val="28"/>
        </w:rPr>
        <w:t>П</w:t>
      </w:r>
      <w:r w:rsidR="00B67003" w:rsidRPr="002E0E40">
        <w:rPr>
          <w:rFonts w:ascii="Times New Roman" w:hAnsi="Times New Roman" w:cs="Times New Roman"/>
          <w:sz w:val="28"/>
          <w:szCs w:val="28"/>
        </w:rPr>
        <w:t xml:space="preserve">еречисление </w:t>
      </w:r>
      <w:r w:rsidR="00063DCC" w:rsidRPr="002E0E40">
        <w:rPr>
          <w:rFonts w:ascii="Times New Roman" w:hAnsi="Times New Roman" w:cs="Times New Roman"/>
          <w:sz w:val="28"/>
          <w:szCs w:val="28"/>
        </w:rPr>
        <w:t>средств</w:t>
      </w:r>
      <w:r w:rsidR="00B67003" w:rsidRPr="002E0E40">
        <w:rPr>
          <w:rFonts w:ascii="Times New Roman" w:hAnsi="Times New Roman" w:cs="Times New Roman"/>
          <w:sz w:val="28"/>
          <w:szCs w:val="28"/>
        </w:rPr>
        <w:t xml:space="preserve"> гранта на основании реестра получателей грантов</w:t>
      </w:r>
      <w:r w:rsidRPr="002E0E40">
        <w:rPr>
          <w:rFonts w:ascii="Times New Roman" w:hAnsi="Times New Roman" w:cs="Times New Roman"/>
          <w:sz w:val="28"/>
          <w:szCs w:val="28"/>
        </w:rPr>
        <w:t xml:space="preserve"> осуществляется</w:t>
      </w:r>
      <w:r w:rsidR="00B67003" w:rsidRPr="002E0E40">
        <w:rPr>
          <w:rFonts w:ascii="Times New Roman" w:hAnsi="Times New Roman" w:cs="Times New Roman"/>
          <w:sz w:val="28"/>
          <w:szCs w:val="28"/>
        </w:rPr>
        <w:t xml:space="preserve"> не позднее 10-го рабочего дня, следующего за днем принятия решения о предоставлении гранта, на открытый получателем в Управлении Федерального казначейства по </w:t>
      </w:r>
      <w:r w:rsidRPr="002E0E40">
        <w:rPr>
          <w:rFonts w:ascii="Times New Roman" w:hAnsi="Times New Roman" w:cs="Times New Roman"/>
          <w:sz w:val="28"/>
          <w:szCs w:val="28"/>
        </w:rPr>
        <w:t>Карачаево-Черкесской Республике</w:t>
      </w:r>
      <w:r w:rsidR="00B67003" w:rsidRPr="002E0E40">
        <w:rPr>
          <w:rFonts w:ascii="Times New Roman" w:hAnsi="Times New Roman" w:cs="Times New Roman"/>
          <w:sz w:val="28"/>
          <w:szCs w:val="28"/>
        </w:rPr>
        <w:t xml:space="preserve"> лицевой счет, указанный в соглашении, в которое в том числе включаются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(если иное</w:t>
      </w:r>
      <w:proofErr w:type="gramEnd"/>
      <w:r w:rsidR="00B67003" w:rsidRPr="002E0E40">
        <w:rPr>
          <w:rFonts w:ascii="Times New Roman" w:hAnsi="Times New Roman" w:cs="Times New Roman"/>
          <w:sz w:val="28"/>
          <w:szCs w:val="28"/>
        </w:rPr>
        <w:t xml:space="preserve"> не</w:t>
      </w:r>
      <w:r w:rsidR="00741949">
        <w:rPr>
          <w:rFonts w:ascii="Times New Roman" w:hAnsi="Times New Roman" w:cs="Times New Roman"/>
          <w:sz w:val="28"/>
          <w:szCs w:val="28"/>
        </w:rPr>
        <w:t xml:space="preserve"> установлено законодательством).</w:t>
      </w:r>
    </w:p>
    <w:p w:rsidR="00EE7D05" w:rsidRPr="002E0E40" w:rsidRDefault="006B496F" w:rsidP="00CD5D29">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lastRenderedPageBreak/>
        <w:t>3.6. Р</w:t>
      </w:r>
      <w:r w:rsidR="00B67003" w:rsidRPr="002E0E40">
        <w:rPr>
          <w:rFonts w:ascii="Times New Roman" w:hAnsi="Times New Roman" w:cs="Times New Roman"/>
          <w:sz w:val="28"/>
          <w:szCs w:val="28"/>
        </w:rPr>
        <w:t>азмещение информации о грантах</w:t>
      </w:r>
      <w:r w:rsidRPr="002E0E40">
        <w:rPr>
          <w:rFonts w:ascii="Times New Roman" w:hAnsi="Times New Roman" w:cs="Times New Roman"/>
          <w:sz w:val="28"/>
          <w:szCs w:val="28"/>
        </w:rPr>
        <w:t xml:space="preserve"> осуществляется </w:t>
      </w:r>
      <w:r w:rsidR="00B67003" w:rsidRPr="002E0E40">
        <w:rPr>
          <w:rFonts w:ascii="Times New Roman" w:hAnsi="Times New Roman" w:cs="Times New Roman"/>
          <w:sz w:val="28"/>
          <w:szCs w:val="28"/>
        </w:rPr>
        <w:t xml:space="preserve"> на едином портале (в разделе единого портала) в порядке, установленном Министерством финансов Российской Федерации.</w:t>
      </w:r>
    </w:p>
    <w:p w:rsidR="006B496F" w:rsidRPr="002E0E40" w:rsidRDefault="006B496F" w:rsidP="002F5972">
      <w:pPr>
        <w:pStyle w:val="ConsPlusTitle"/>
        <w:jc w:val="both"/>
        <w:outlineLvl w:val="1"/>
        <w:rPr>
          <w:rFonts w:ascii="Times New Roman" w:hAnsi="Times New Roman" w:cs="Times New Roman"/>
          <w:sz w:val="28"/>
          <w:szCs w:val="28"/>
        </w:rPr>
      </w:pPr>
    </w:p>
    <w:p w:rsidR="00EE7D05" w:rsidRPr="0085477E" w:rsidRDefault="00B67003" w:rsidP="006D0F78">
      <w:pPr>
        <w:pStyle w:val="ConsPlusTitle"/>
        <w:jc w:val="center"/>
        <w:outlineLvl w:val="1"/>
        <w:rPr>
          <w:rFonts w:ascii="Times New Roman" w:hAnsi="Times New Roman" w:cs="Times New Roman"/>
          <w:b w:val="0"/>
          <w:sz w:val="28"/>
          <w:szCs w:val="28"/>
        </w:rPr>
      </w:pPr>
      <w:r w:rsidRPr="0085477E">
        <w:rPr>
          <w:rFonts w:ascii="Times New Roman" w:hAnsi="Times New Roman" w:cs="Times New Roman"/>
          <w:b w:val="0"/>
          <w:sz w:val="28"/>
          <w:szCs w:val="28"/>
        </w:rPr>
        <w:t>4. Требования к отчетности</w:t>
      </w:r>
    </w:p>
    <w:p w:rsidR="00EE7D05" w:rsidRPr="002E0E40" w:rsidRDefault="00EE7D05" w:rsidP="002F5972">
      <w:pPr>
        <w:pStyle w:val="ConsPlusNormal"/>
        <w:jc w:val="both"/>
        <w:rPr>
          <w:rFonts w:ascii="Times New Roman" w:hAnsi="Times New Roman" w:cs="Times New Roman"/>
          <w:sz w:val="28"/>
          <w:szCs w:val="28"/>
        </w:rPr>
      </w:pPr>
    </w:p>
    <w:p w:rsidR="00EE7D05" w:rsidRPr="002E0E40" w:rsidRDefault="00B67003" w:rsidP="0085477E">
      <w:pPr>
        <w:pStyle w:val="ConsPlusNormal"/>
        <w:ind w:firstLine="709"/>
        <w:jc w:val="both"/>
        <w:rPr>
          <w:rFonts w:ascii="Times New Roman" w:hAnsi="Times New Roman" w:cs="Times New Roman"/>
          <w:sz w:val="28"/>
          <w:szCs w:val="28"/>
        </w:rPr>
      </w:pPr>
      <w:bookmarkStart w:id="8" w:name="P105"/>
      <w:bookmarkEnd w:id="8"/>
      <w:r w:rsidRPr="002E0E40">
        <w:rPr>
          <w:rFonts w:ascii="Times New Roman" w:hAnsi="Times New Roman" w:cs="Times New Roman"/>
          <w:sz w:val="28"/>
          <w:szCs w:val="28"/>
        </w:rPr>
        <w:t>4.1. После получения гранта получатели обязаны:</w:t>
      </w:r>
    </w:p>
    <w:p w:rsidR="00EE7D05" w:rsidRPr="002E0E40" w:rsidRDefault="000E617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предоставлять в </w:t>
      </w:r>
      <w:r w:rsidR="0085477E">
        <w:rPr>
          <w:rFonts w:ascii="Times New Roman" w:hAnsi="Times New Roman" w:cs="Times New Roman"/>
          <w:sz w:val="28"/>
          <w:szCs w:val="28"/>
        </w:rPr>
        <w:t>М</w:t>
      </w:r>
      <w:r w:rsidRPr="002E0E40">
        <w:rPr>
          <w:rFonts w:ascii="Times New Roman" w:hAnsi="Times New Roman" w:cs="Times New Roman"/>
          <w:sz w:val="28"/>
          <w:szCs w:val="28"/>
        </w:rPr>
        <w:t xml:space="preserve">инистерство отчеты по </w:t>
      </w:r>
      <w:proofErr w:type="gramStart"/>
      <w:r w:rsidRPr="002E0E40">
        <w:rPr>
          <w:rFonts w:ascii="Times New Roman" w:hAnsi="Times New Roman" w:cs="Times New Roman"/>
          <w:sz w:val="28"/>
          <w:szCs w:val="28"/>
        </w:rPr>
        <w:t>формам</w:t>
      </w:r>
      <w:proofErr w:type="gramEnd"/>
      <w:r w:rsidRPr="002E0E40">
        <w:rPr>
          <w:rFonts w:ascii="Times New Roman" w:hAnsi="Times New Roman" w:cs="Times New Roman"/>
          <w:sz w:val="28"/>
          <w:szCs w:val="28"/>
        </w:rPr>
        <w:t xml:space="preserve"> предусмотренным типовыми формами, установленными Министерством финансов Российской Федерации для соглашений в  системе «Электронный бюджет»:</w:t>
      </w:r>
    </w:p>
    <w:p w:rsidR="000E6173" w:rsidRPr="002E0E40" w:rsidRDefault="00B96D27" w:rsidP="0085477E">
      <w:pPr>
        <w:pStyle w:val="ConsPlusNormal"/>
        <w:ind w:firstLine="709"/>
        <w:jc w:val="both"/>
        <w:rPr>
          <w:rFonts w:ascii="Times New Roman" w:hAnsi="Times New Roman" w:cs="Times New Roman"/>
          <w:sz w:val="28"/>
          <w:szCs w:val="28"/>
        </w:rPr>
      </w:pPr>
      <w:proofErr w:type="gramStart"/>
      <w:r w:rsidRPr="002E0E40">
        <w:rPr>
          <w:rFonts w:ascii="Times New Roman" w:hAnsi="Times New Roman" w:cs="Times New Roman"/>
          <w:sz w:val="28"/>
          <w:szCs w:val="28"/>
        </w:rPr>
        <w:t xml:space="preserve">- </w:t>
      </w:r>
      <w:r w:rsidR="0024079D">
        <w:rPr>
          <w:rFonts w:ascii="Times New Roman" w:hAnsi="Times New Roman" w:cs="Times New Roman"/>
          <w:sz w:val="28"/>
          <w:szCs w:val="28"/>
        </w:rPr>
        <w:t xml:space="preserve">полугодовой </w:t>
      </w:r>
      <w:r w:rsidR="000E6173" w:rsidRPr="002E0E40">
        <w:rPr>
          <w:rFonts w:ascii="Times New Roman" w:hAnsi="Times New Roman" w:cs="Times New Roman"/>
          <w:sz w:val="28"/>
          <w:szCs w:val="28"/>
        </w:rPr>
        <w:t xml:space="preserve">до 10 числа, месяца следующего за отчетным </w:t>
      </w:r>
      <w:r w:rsidR="0024079D">
        <w:rPr>
          <w:rFonts w:ascii="Times New Roman" w:hAnsi="Times New Roman" w:cs="Times New Roman"/>
          <w:sz w:val="28"/>
          <w:szCs w:val="28"/>
        </w:rPr>
        <w:t>полугодием</w:t>
      </w:r>
      <w:r w:rsidR="001644C4">
        <w:rPr>
          <w:rFonts w:ascii="Times New Roman" w:hAnsi="Times New Roman" w:cs="Times New Roman"/>
          <w:sz w:val="28"/>
          <w:szCs w:val="28"/>
        </w:rPr>
        <w:t>, за отчетный год не позднее 2</w:t>
      </w:r>
      <w:r w:rsidR="000E6173" w:rsidRPr="002E0E40">
        <w:rPr>
          <w:rFonts w:ascii="Times New Roman" w:hAnsi="Times New Roman" w:cs="Times New Roman"/>
          <w:sz w:val="28"/>
          <w:szCs w:val="28"/>
        </w:rPr>
        <w:t xml:space="preserve">0 </w:t>
      </w:r>
      <w:r w:rsidR="001644C4">
        <w:rPr>
          <w:rFonts w:ascii="Times New Roman" w:hAnsi="Times New Roman" w:cs="Times New Roman"/>
          <w:sz w:val="28"/>
          <w:szCs w:val="28"/>
        </w:rPr>
        <w:t>января</w:t>
      </w:r>
      <w:r w:rsidR="000E6173" w:rsidRPr="002E0E40">
        <w:rPr>
          <w:rFonts w:ascii="Times New Roman" w:hAnsi="Times New Roman" w:cs="Times New Roman"/>
          <w:sz w:val="28"/>
          <w:szCs w:val="28"/>
        </w:rPr>
        <w:t xml:space="preserve"> года, следующего за отчетным</w:t>
      </w:r>
      <w:r w:rsidR="0024079D">
        <w:rPr>
          <w:rFonts w:ascii="Times New Roman" w:hAnsi="Times New Roman" w:cs="Times New Roman"/>
          <w:sz w:val="28"/>
          <w:szCs w:val="28"/>
        </w:rPr>
        <w:t xml:space="preserve"> </w:t>
      </w:r>
      <w:r w:rsidR="000E6173" w:rsidRPr="002E0E40">
        <w:rPr>
          <w:rFonts w:ascii="Times New Roman" w:hAnsi="Times New Roman" w:cs="Times New Roman"/>
          <w:sz w:val="28"/>
          <w:szCs w:val="28"/>
        </w:rPr>
        <w:t>- о достижении результата предоставления гранта, указанного в пункте 5.1. настоящего Порядка;</w:t>
      </w:r>
      <w:proofErr w:type="gramEnd"/>
    </w:p>
    <w:p w:rsidR="000E6173" w:rsidRPr="002E0E40" w:rsidRDefault="00B96D27"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 </w:t>
      </w:r>
      <w:r w:rsidR="00391E4D" w:rsidRPr="002E0E40">
        <w:rPr>
          <w:rFonts w:ascii="Times New Roman" w:hAnsi="Times New Roman" w:cs="Times New Roman"/>
          <w:sz w:val="28"/>
          <w:szCs w:val="28"/>
        </w:rPr>
        <w:t>не позднее 3</w:t>
      </w:r>
      <w:r w:rsidR="000E6173" w:rsidRPr="002E0E40">
        <w:rPr>
          <w:rFonts w:ascii="Times New Roman" w:hAnsi="Times New Roman" w:cs="Times New Roman"/>
          <w:sz w:val="28"/>
          <w:szCs w:val="28"/>
        </w:rPr>
        <w:t xml:space="preserve">-го  числа </w:t>
      </w:r>
      <w:r w:rsidR="00391E4D" w:rsidRPr="002E0E40">
        <w:rPr>
          <w:rFonts w:ascii="Times New Roman" w:hAnsi="Times New Roman" w:cs="Times New Roman"/>
          <w:sz w:val="28"/>
          <w:szCs w:val="28"/>
        </w:rPr>
        <w:t xml:space="preserve"> 1</w:t>
      </w:r>
      <w:r w:rsidR="000E6173" w:rsidRPr="002E0E40">
        <w:rPr>
          <w:rFonts w:ascii="Times New Roman" w:hAnsi="Times New Roman" w:cs="Times New Roman"/>
          <w:sz w:val="28"/>
          <w:szCs w:val="28"/>
        </w:rPr>
        <w:t>-го месяца квартала, следующего за отчетным кварталом</w:t>
      </w:r>
      <w:r w:rsidR="00391E4D" w:rsidRPr="002E0E40">
        <w:rPr>
          <w:rFonts w:ascii="Times New Roman" w:hAnsi="Times New Roman" w:cs="Times New Roman"/>
          <w:sz w:val="28"/>
          <w:szCs w:val="28"/>
        </w:rPr>
        <w:t xml:space="preserve"> </w:t>
      </w:r>
      <w:proofErr w:type="gramStart"/>
      <w:r w:rsidR="00391E4D" w:rsidRPr="002E0E40">
        <w:rPr>
          <w:rFonts w:ascii="Times New Roman" w:hAnsi="Times New Roman" w:cs="Times New Roman"/>
          <w:sz w:val="28"/>
          <w:szCs w:val="28"/>
        </w:rPr>
        <w:t xml:space="preserve">( </w:t>
      </w:r>
      <w:proofErr w:type="gramEnd"/>
      <w:r w:rsidR="00391E4D" w:rsidRPr="002E0E40">
        <w:rPr>
          <w:rFonts w:ascii="Times New Roman" w:hAnsi="Times New Roman" w:cs="Times New Roman"/>
          <w:sz w:val="28"/>
          <w:szCs w:val="28"/>
        </w:rPr>
        <w:t>в период срока использ</w:t>
      </w:r>
      <w:r w:rsidR="009B798D">
        <w:rPr>
          <w:rFonts w:ascii="Times New Roman" w:hAnsi="Times New Roman" w:cs="Times New Roman"/>
          <w:sz w:val="28"/>
          <w:szCs w:val="28"/>
        </w:rPr>
        <w:t>ования гранта) – об осуществлен</w:t>
      </w:r>
      <w:r w:rsidR="00391E4D" w:rsidRPr="002E0E40">
        <w:rPr>
          <w:rFonts w:ascii="Times New Roman" w:hAnsi="Times New Roman" w:cs="Times New Roman"/>
          <w:sz w:val="28"/>
          <w:szCs w:val="28"/>
        </w:rPr>
        <w:t>ии расходов, источником финансового обеспечения которых является грант;</w:t>
      </w:r>
    </w:p>
    <w:p w:rsidR="00EE7D05" w:rsidRPr="002E0E40" w:rsidRDefault="00B96D27"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 </w:t>
      </w:r>
      <w:r w:rsidR="00B67003" w:rsidRPr="002E0E40">
        <w:rPr>
          <w:rFonts w:ascii="Times New Roman" w:hAnsi="Times New Roman" w:cs="Times New Roman"/>
          <w:sz w:val="28"/>
          <w:szCs w:val="28"/>
        </w:rPr>
        <w:t xml:space="preserve">не позднее 3 месяцев со дня окончания срока освоения (расходования) гранта, установленного соглашением, документы, подтверждающие целевое использование гранта, в соответствии с </w:t>
      </w:r>
      <w:hyperlink w:anchor="P1455" w:tooltip="ПЕРЕЧЕНЬ">
        <w:r w:rsidR="00B67003" w:rsidRPr="002E0E40">
          <w:rPr>
            <w:rFonts w:ascii="Times New Roman" w:hAnsi="Times New Roman" w:cs="Times New Roman"/>
            <w:sz w:val="28"/>
            <w:szCs w:val="28"/>
          </w:rPr>
          <w:t>перечнем</w:t>
        </w:r>
      </w:hyperlink>
      <w:r w:rsidR="00B67003" w:rsidRPr="002E0E40">
        <w:rPr>
          <w:rFonts w:ascii="Times New Roman" w:hAnsi="Times New Roman" w:cs="Times New Roman"/>
          <w:sz w:val="28"/>
          <w:szCs w:val="28"/>
        </w:rPr>
        <w:t xml:space="preserve"> </w:t>
      </w:r>
      <w:r w:rsidR="00391E4D" w:rsidRPr="002E0E40">
        <w:rPr>
          <w:rFonts w:ascii="Times New Roman" w:hAnsi="Times New Roman" w:cs="Times New Roman"/>
          <w:sz w:val="28"/>
          <w:szCs w:val="28"/>
        </w:rPr>
        <w:t xml:space="preserve">целевых направлений гранта, утвержденных Приложением к приказу Минсельхоза России от 02.03.2022 </w:t>
      </w:r>
      <w:r w:rsidR="002D4F9E">
        <w:rPr>
          <w:rFonts w:ascii="Times New Roman" w:hAnsi="Times New Roman" w:cs="Times New Roman"/>
          <w:sz w:val="28"/>
          <w:szCs w:val="28"/>
        </w:rPr>
        <w:t>№</w:t>
      </w:r>
      <w:r w:rsidR="00391E4D" w:rsidRPr="002E0E40">
        <w:rPr>
          <w:rFonts w:ascii="Times New Roman" w:hAnsi="Times New Roman" w:cs="Times New Roman"/>
          <w:sz w:val="28"/>
          <w:szCs w:val="28"/>
        </w:rPr>
        <w:t>116;</w:t>
      </w:r>
    </w:p>
    <w:p w:rsidR="00EE7D05" w:rsidRPr="002E0E40" w:rsidRDefault="00B96D27" w:rsidP="0085477E">
      <w:pPr>
        <w:pStyle w:val="ConsPlusNormal"/>
        <w:ind w:firstLine="709"/>
        <w:jc w:val="both"/>
        <w:rPr>
          <w:rFonts w:ascii="Times New Roman" w:hAnsi="Times New Roman" w:cs="Times New Roman"/>
          <w:sz w:val="28"/>
          <w:szCs w:val="28"/>
        </w:rPr>
      </w:pPr>
      <w:r w:rsidRPr="00DB0385">
        <w:rPr>
          <w:rFonts w:ascii="Times New Roman" w:hAnsi="Times New Roman" w:cs="Times New Roman"/>
          <w:sz w:val="28"/>
          <w:szCs w:val="28"/>
        </w:rPr>
        <w:t xml:space="preserve">- </w:t>
      </w:r>
      <w:r w:rsidR="00B67003" w:rsidRPr="00DB0385">
        <w:rPr>
          <w:rFonts w:ascii="Times New Roman" w:hAnsi="Times New Roman" w:cs="Times New Roman"/>
          <w:sz w:val="28"/>
          <w:szCs w:val="28"/>
        </w:rPr>
        <w:t xml:space="preserve">сведения о количестве работников (при их наличии), трудоустроенных на новые рабочие места, созданные в рамках реализации проекта, </w:t>
      </w:r>
      <w:r w:rsidR="00455FCE" w:rsidRPr="00DB0385">
        <w:rPr>
          <w:rFonts w:ascii="Times New Roman" w:hAnsi="Times New Roman" w:cs="Times New Roman"/>
          <w:sz w:val="28"/>
          <w:szCs w:val="28"/>
        </w:rPr>
        <w:t xml:space="preserve"> </w:t>
      </w:r>
      <w:r w:rsidR="00385886" w:rsidRPr="00DB0385">
        <w:rPr>
          <w:rFonts w:ascii="Times New Roman" w:hAnsi="Times New Roman" w:cs="Times New Roman"/>
          <w:sz w:val="28"/>
          <w:szCs w:val="28"/>
        </w:rPr>
        <w:t>подтвержденные справкой налогового органа</w:t>
      </w:r>
      <w:r w:rsidR="008167E3" w:rsidRPr="00DB0385">
        <w:rPr>
          <w:rFonts w:ascii="Times New Roman" w:hAnsi="Times New Roman" w:cs="Times New Roman"/>
          <w:sz w:val="28"/>
          <w:szCs w:val="28"/>
        </w:rPr>
        <w:t>, предоставляемые в срок  не позднее 18 месяцев со дня получения гранта.</w:t>
      </w:r>
    </w:p>
    <w:p w:rsidR="00EE7D05" w:rsidRDefault="00F06EF3" w:rsidP="008547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B96D27" w:rsidRPr="002E0E40">
        <w:rPr>
          <w:rFonts w:ascii="Times New Roman" w:hAnsi="Times New Roman" w:cs="Times New Roman"/>
          <w:sz w:val="28"/>
          <w:szCs w:val="28"/>
        </w:rPr>
        <w:t xml:space="preserve">. </w:t>
      </w:r>
      <w:r w:rsidR="00B67003" w:rsidRPr="002E0E40">
        <w:rPr>
          <w:rFonts w:ascii="Times New Roman" w:hAnsi="Times New Roman" w:cs="Times New Roman"/>
          <w:sz w:val="28"/>
          <w:szCs w:val="28"/>
        </w:rPr>
        <w:t xml:space="preserve">Министерство вправе в течение срока реализации проекта изменять форму отчетности, определенной в </w:t>
      </w:r>
      <w:hyperlink w:anchor="P105" w:tooltip="4.1. После получения гранта получатели обязаны:">
        <w:r w:rsidR="00B67003" w:rsidRPr="002E0E40">
          <w:rPr>
            <w:rFonts w:ascii="Times New Roman" w:hAnsi="Times New Roman" w:cs="Times New Roman"/>
            <w:sz w:val="28"/>
            <w:szCs w:val="28"/>
          </w:rPr>
          <w:t>пункте 4.1</w:t>
        </w:r>
      </w:hyperlink>
      <w:r w:rsidR="00B67003" w:rsidRPr="002E0E40">
        <w:rPr>
          <w:rFonts w:ascii="Times New Roman" w:hAnsi="Times New Roman" w:cs="Times New Roman"/>
          <w:sz w:val="28"/>
          <w:szCs w:val="28"/>
        </w:rPr>
        <w:t xml:space="preserve"> настоящего Порядка, посредством внесения соответствующих изменений в соглашение, а также устанавливать в соглашении сроки и формы дополнительной отчетно</w:t>
      </w:r>
      <w:r w:rsidR="00D0654C" w:rsidRPr="002E0E40">
        <w:rPr>
          <w:rFonts w:ascii="Times New Roman" w:hAnsi="Times New Roman" w:cs="Times New Roman"/>
          <w:sz w:val="28"/>
          <w:szCs w:val="28"/>
        </w:rPr>
        <w:t>сти, представляемой получателем</w:t>
      </w:r>
    </w:p>
    <w:p w:rsidR="002E0E40" w:rsidRPr="002E0E40" w:rsidRDefault="002E0E40" w:rsidP="002F5972">
      <w:pPr>
        <w:pStyle w:val="ConsPlusNormal"/>
        <w:ind w:firstLine="540"/>
        <w:jc w:val="both"/>
        <w:rPr>
          <w:rFonts w:ascii="Times New Roman" w:hAnsi="Times New Roman" w:cs="Times New Roman"/>
          <w:sz w:val="28"/>
          <w:szCs w:val="28"/>
        </w:rPr>
      </w:pPr>
    </w:p>
    <w:p w:rsidR="00EE7D05" w:rsidRPr="0085477E" w:rsidRDefault="00B67003" w:rsidP="002E0E40">
      <w:pPr>
        <w:pStyle w:val="ConsPlusTitle"/>
        <w:jc w:val="center"/>
        <w:outlineLvl w:val="1"/>
        <w:rPr>
          <w:rFonts w:ascii="Times New Roman" w:hAnsi="Times New Roman" w:cs="Times New Roman"/>
          <w:b w:val="0"/>
          <w:sz w:val="28"/>
          <w:szCs w:val="28"/>
        </w:rPr>
      </w:pPr>
      <w:r w:rsidRPr="0085477E">
        <w:rPr>
          <w:rFonts w:ascii="Times New Roman" w:hAnsi="Times New Roman" w:cs="Times New Roman"/>
          <w:b w:val="0"/>
          <w:sz w:val="28"/>
          <w:szCs w:val="28"/>
        </w:rPr>
        <w:t>5. Осуществление контроля (мониторинга) за соблюдением</w:t>
      </w:r>
    </w:p>
    <w:p w:rsidR="00EE7D05" w:rsidRPr="0085477E" w:rsidRDefault="00B67003" w:rsidP="002E0E40">
      <w:pPr>
        <w:pStyle w:val="ConsPlusTitle"/>
        <w:jc w:val="center"/>
        <w:rPr>
          <w:rFonts w:ascii="Times New Roman" w:hAnsi="Times New Roman" w:cs="Times New Roman"/>
          <w:b w:val="0"/>
          <w:sz w:val="28"/>
          <w:szCs w:val="28"/>
        </w:rPr>
      </w:pPr>
      <w:r w:rsidRPr="0085477E">
        <w:rPr>
          <w:rFonts w:ascii="Times New Roman" w:hAnsi="Times New Roman" w:cs="Times New Roman"/>
          <w:b w:val="0"/>
          <w:sz w:val="28"/>
          <w:szCs w:val="28"/>
        </w:rPr>
        <w:t>условий и порядка предоставления грантов и ответственность</w:t>
      </w:r>
    </w:p>
    <w:p w:rsidR="00EE7D05" w:rsidRPr="0085477E" w:rsidRDefault="00B67003" w:rsidP="002E0E40">
      <w:pPr>
        <w:pStyle w:val="ConsPlusTitle"/>
        <w:jc w:val="center"/>
        <w:rPr>
          <w:rFonts w:ascii="Times New Roman" w:hAnsi="Times New Roman" w:cs="Times New Roman"/>
          <w:b w:val="0"/>
          <w:sz w:val="28"/>
          <w:szCs w:val="28"/>
        </w:rPr>
      </w:pPr>
      <w:r w:rsidRPr="0085477E">
        <w:rPr>
          <w:rFonts w:ascii="Times New Roman" w:hAnsi="Times New Roman" w:cs="Times New Roman"/>
          <w:b w:val="0"/>
          <w:sz w:val="28"/>
          <w:szCs w:val="28"/>
        </w:rPr>
        <w:t>в случае нарушения условий предоставления гранта, иные</w:t>
      </w:r>
    </w:p>
    <w:p w:rsidR="00EE7D05" w:rsidRPr="0085477E" w:rsidRDefault="00B67003" w:rsidP="002E0E40">
      <w:pPr>
        <w:pStyle w:val="ConsPlusTitle"/>
        <w:jc w:val="center"/>
        <w:rPr>
          <w:rFonts w:ascii="Times New Roman" w:hAnsi="Times New Roman" w:cs="Times New Roman"/>
          <w:b w:val="0"/>
          <w:sz w:val="28"/>
          <w:szCs w:val="28"/>
        </w:rPr>
      </w:pPr>
      <w:r w:rsidRPr="0085477E">
        <w:rPr>
          <w:rFonts w:ascii="Times New Roman" w:hAnsi="Times New Roman" w:cs="Times New Roman"/>
          <w:b w:val="0"/>
          <w:sz w:val="28"/>
          <w:szCs w:val="28"/>
        </w:rPr>
        <w:t>вопросы</w:t>
      </w:r>
    </w:p>
    <w:p w:rsidR="00E2372A" w:rsidRPr="002E0E40" w:rsidRDefault="00E2372A" w:rsidP="002F5972">
      <w:pPr>
        <w:pStyle w:val="ConsPlusNormal"/>
        <w:jc w:val="both"/>
        <w:rPr>
          <w:rFonts w:ascii="Times New Roman" w:hAnsi="Times New Roman" w:cs="Times New Roman"/>
          <w:sz w:val="28"/>
          <w:szCs w:val="28"/>
        </w:rPr>
      </w:pP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5.1. </w:t>
      </w:r>
      <w:proofErr w:type="gramStart"/>
      <w:r w:rsidRPr="002E0E40">
        <w:rPr>
          <w:rFonts w:ascii="Times New Roman" w:hAnsi="Times New Roman" w:cs="Times New Roman"/>
          <w:sz w:val="28"/>
          <w:szCs w:val="28"/>
        </w:rPr>
        <w:t>Результатом предоставления гранта является реализованный получателем в течение 5 лет с даты получения гранта проект с участием государственной п</w:t>
      </w:r>
      <w:r w:rsidR="009D5E94" w:rsidRPr="002E0E40">
        <w:rPr>
          <w:rFonts w:ascii="Times New Roman" w:hAnsi="Times New Roman" w:cs="Times New Roman"/>
          <w:sz w:val="28"/>
          <w:szCs w:val="28"/>
        </w:rPr>
        <w:t>оддержки в количестве 1 единицы, с</w:t>
      </w:r>
      <w:r w:rsidR="00455FCE">
        <w:rPr>
          <w:rFonts w:ascii="Times New Roman" w:hAnsi="Times New Roman" w:cs="Times New Roman"/>
          <w:sz w:val="28"/>
          <w:szCs w:val="28"/>
        </w:rPr>
        <w:t xml:space="preserve"> учетом  ежегодного прироста</w:t>
      </w:r>
      <w:r w:rsidR="009D5E94" w:rsidRPr="002E0E40">
        <w:rPr>
          <w:rFonts w:ascii="Times New Roman" w:hAnsi="Times New Roman" w:cs="Times New Roman"/>
          <w:sz w:val="28"/>
          <w:szCs w:val="28"/>
        </w:rPr>
        <w:t xml:space="preserve">  объема п</w:t>
      </w:r>
      <w:r w:rsidR="0024079D">
        <w:rPr>
          <w:rFonts w:ascii="Times New Roman" w:hAnsi="Times New Roman" w:cs="Times New Roman"/>
          <w:sz w:val="28"/>
          <w:szCs w:val="28"/>
        </w:rPr>
        <w:t xml:space="preserve">роизводства и реализации сельскохозяйственной </w:t>
      </w:r>
      <w:r w:rsidR="009D5E94" w:rsidRPr="002E0E40">
        <w:rPr>
          <w:rFonts w:ascii="Times New Roman" w:hAnsi="Times New Roman" w:cs="Times New Roman"/>
          <w:sz w:val="28"/>
          <w:szCs w:val="28"/>
        </w:rPr>
        <w:t>продукции, выра</w:t>
      </w:r>
      <w:r w:rsidR="002E0E40" w:rsidRPr="002E0E40">
        <w:rPr>
          <w:rFonts w:ascii="Times New Roman" w:hAnsi="Times New Roman" w:cs="Times New Roman"/>
          <w:sz w:val="28"/>
          <w:szCs w:val="28"/>
        </w:rPr>
        <w:t xml:space="preserve">женного в денежных показателях </w:t>
      </w:r>
      <w:r w:rsidR="00067C07" w:rsidRPr="002E0E40">
        <w:rPr>
          <w:rFonts w:ascii="Times New Roman" w:hAnsi="Times New Roman" w:cs="Times New Roman"/>
          <w:sz w:val="28"/>
          <w:szCs w:val="28"/>
        </w:rPr>
        <w:t xml:space="preserve">в соответствии с разделом 5 </w:t>
      </w:r>
      <w:r w:rsidR="002E0E40" w:rsidRPr="002E0E40">
        <w:rPr>
          <w:rFonts w:ascii="Times New Roman" w:hAnsi="Times New Roman" w:cs="Times New Roman"/>
          <w:sz w:val="28"/>
          <w:szCs w:val="28"/>
        </w:rPr>
        <w:t xml:space="preserve">бизнес-плана, отобранного в соответствии с протоколом </w:t>
      </w:r>
      <w:r w:rsidR="002E0E40" w:rsidRPr="002E0E40">
        <w:rPr>
          <w:rFonts w:ascii="Times New Roman" w:hAnsi="Times New Roman" w:cs="Times New Roman"/>
          <w:sz w:val="28"/>
          <w:szCs w:val="28"/>
        </w:rPr>
        <w:lastRenderedPageBreak/>
        <w:t>заседания комиссии для предоставления гранта, по форме согласно приложению 2 к Порядку</w:t>
      </w:r>
      <w:proofErr w:type="gramEnd"/>
      <w:r w:rsidR="002E0E40" w:rsidRPr="002E0E40">
        <w:rPr>
          <w:rFonts w:ascii="Times New Roman" w:hAnsi="Times New Roman" w:cs="Times New Roman"/>
          <w:sz w:val="28"/>
          <w:szCs w:val="28"/>
        </w:rPr>
        <w:t xml:space="preserve"> отбора  проектов;</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Характеристика (характеристики) результата предоставления гранта (дополнительные количественные параметры, которым должен соответствовать результат предоставления гранта) не устанавливается.</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Датой (днем) получения гранта считается дата (день) зачисления сре</w:t>
      </w:r>
      <w:proofErr w:type="gramStart"/>
      <w:r w:rsidRPr="002E0E40">
        <w:rPr>
          <w:rFonts w:ascii="Times New Roman" w:hAnsi="Times New Roman" w:cs="Times New Roman"/>
          <w:sz w:val="28"/>
          <w:szCs w:val="28"/>
        </w:rPr>
        <w:t>дств гр</w:t>
      </w:r>
      <w:proofErr w:type="gramEnd"/>
      <w:r w:rsidRPr="002E0E40">
        <w:rPr>
          <w:rFonts w:ascii="Times New Roman" w:hAnsi="Times New Roman" w:cs="Times New Roman"/>
          <w:sz w:val="28"/>
          <w:szCs w:val="28"/>
        </w:rPr>
        <w:t>анта на лицевой счет получателя.</w:t>
      </w:r>
    </w:p>
    <w:p w:rsidR="00EE7D05" w:rsidRPr="002E0E40" w:rsidRDefault="00C22129" w:rsidP="0085477E">
      <w:pPr>
        <w:pStyle w:val="ConsPlusNormal"/>
        <w:ind w:firstLine="709"/>
        <w:jc w:val="both"/>
        <w:rPr>
          <w:rFonts w:ascii="Times New Roman" w:hAnsi="Times New Roman" w:cs="Times New Roman"/>
          <w:sz w:val="28"/>
          <w:szCs w:val="28"/>
        </w:rPr>
      </w:pPr>
      <w:bookmarkStart w:id="9" w:name="P131"/>
      <w:bookmarkStart w:id="10" w:name="P160"/>
      <w:bookmarkEnd w:id="9"/>
      <w:bookmarkEnd w:id="10"/>
      <w:r>
        <w:rPr>
          <w:rFonts w:ascii="Times New Roman" w:hAnsi="Times New Roman" w:cs="Times New Roman"/>
          <w:sz w:val="28"/>
          <w:szCs w:val="28"/>
        </w:rPr>
        <w:t>5.2</w:t>
      </w:r>
      <w:r w:rsidR="00B67003" w:rsidRPr="002E0E40">
        <w:rPr>
          <w:rFonts w:ascii="Times New Roman" w:hAnsi="Times New Roman" w:cs="Times New Roman"/>
          <w:sz w:val="28"/>
          <w:szCs w:val="28"/>
        </w:rPr>
        <w:t>. Случаи, порядок внесения изменений в проект определяются в соответствии с Порядком отбора проектов.</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Министерство направляет в Минсельхоз России в срок не позднее 1 октября текущего года предложения о внесении изменений в проект, формируем</w:t>
      </w:r>
      <w:r w:rsidR="00DA111F">
        <w:rPr>
          <w:rFonts w:ascii="Times New Roman" w:hAnsi="Times New Roman" w:cs="Times New Roman"/>
          <w:sz w:val="28"/>
          <w:szCs w:val="28"/>
        </w:rPr>
        <w:t>ые на основании поступившего в М</w:t>
      </w:r>
      <w:r w:rsidRPr="002E0E40">
        <w:rPr>
          <w:rFonts w:ascii="Times New Roman" w:hAnsi="Times New Roman" w:cs="Times New Roman"/>
          <w:sz w:val="28"/>
          <w:szCs w:val="28"/>
        </w:rPr>
        <w:t>инистерство обращения заявителя о внесении изменений в проект (при наличии таких обращений).</w:t>
      </w:r>
    </w:p>
    <w:p w:rsidR="00F06EF3"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Министерство в срок не позднее 5 рабочих дней со дня получения протокола комиссии с решением об одобрении или отклонении обращения о внесении изменений в проект информирует заявителя о результате рассмотрения.</w:t>
      </w:r>
    </w:p>
    <w:p w:rsidR="00EE7D05" w:rsidRPr="002E0E40" w:rsidRDefault="00C22129" w:rsidP="008547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B67003" w:rsidRPr="002E0E40">
        <w:rPr>
          <w:rFonts w:ascii="Times New Roman" w:hAnsi="Times New Roman" w:cs="Times New Roman"/>
          <w:sz w:val="28"/>
          <w:szCs w:val="28"/>
        </w:rPr>
        <w:t>В случае наступления обстоятельств непреодолимой силы, препятствующих освоению (расходованию) сре</w:t>
      </w:r>
      <w:proofErr w:type="gramStart"/>
      <w:r w:rsidR="00B67003" w:rsidRPr="002E0E40">
        <w:rPr>
          <w:rFonts w:ascii="Times New Roman" w:hAnsi="Times New Roman" w:cs="Times New Roman"/>
          <w:sz w:val="28"/>
          <w:szCs w:val="28"/>
        </w:rPr>
        <w:t>дств гр</w:t>
      </w:r>
      <w:proofErr w:type="gramEnd"/>
      <w:r w:rsidR="00B67003" w:rsidRPr="002E0E40">
        <w:rPr>
          <w:rFonts w:ascii="Times New Roman" w:hAnsi="Times New Roman" w:cs="Times New Roman"/>
          <w:sz w:val="28"/>
          <w:szCs w:val="28"/>
        </w:rPr>
        <w:t>анта в установленный соглашением срок, продление срока использования средств гранта осуществляется по ре</w:t>
      </w:r>
      <w:r w:rsidR="00DA111F">
        <w:rPr>
          <w:rFonts w:ascii="Times New Roman" w:hAnsi="Times New Roman" w:cs="Times New Roman"/>
          <w:sz w:val="28"/>
          <w:szCs w:val="28"/>
        </w:rPr>
        <w:t>шению М</w:t>
      </w:r>
      <w:r w:rsidR="00B67003" w:rsidRPr="002E0E40">
        <w:rPr>
          <w:rFonts w:ascii="Times New Roman" w:hAnsi="Times New Roman" w:cs="Times New Roman"/>
          <w:sz w:val="28"/>
          <w:szCs w:val="28"/>
        </w:rPr>
        <w:t>инистерства, но не более чем на 6 месяцев.</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Обстоятельствами непреодолимой силы в целях настоящего Порядка признаются:</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w:t>
      </w:r>
      <w:r w:rsidR="005B682E" w:rsidRPr="002E0E40">
        <w:rPr>
          <w:rFonts w:ascii="Times New Roman" w:hAnsi="Times New Roman" w:cs="Times New Roman"/>
          <w:sz w:val="28"/>
          <w:szCs w:val="28"/>
        </w:rPr>
        <w:t>Карачаево-Черкесской Республики</w:t>
      </w:r>
      <w:r w:rsidRPr="002E0E40">
        <w:rPr>
          <w:rFonts w:ascii="Times New Roman" w:hAnsi="Times New Roman" w:cs="Times New Roman"/>
          <w:sz w:val="28"/>
          <w:szCs w:val="28"/>
        </w:rPr>
        <w:t xml:space="preserve"> и (или) органа местного самоуправления на территории </w:t>
      </w:r>
      <w:r w:rsidR="005B682E" w:rsidRPr="002E0E40">
        <w:rPr>
          <w:rFonts w:ascii="Times New Roman" w:hAnsi="Times New Roman" w:cs="Times New Roman"/>
          <w:sz w:val="28"/>
          <w:szCs w:val="28"/>
        </w:rPr>
        <w:t xml:space="preserve">Карачаево </w:t>
      </w:r>
      <w:proofErr w:type="gramStart"/>
      <w:r w:rsidR="005B682E" w:rsidRPr="002E0E40">
        <w:rPr>
          <w:rFonts w:ascii="Times New Roman" w:hAnsi="Times New Roman" w:cs="Times New Roman"/>
          <w:sz w:val="28"/>
          <w:szCs w:val="28"/>
        </w:rPr>
        <w:t>-Ч</w:t>
      </w:r>
      <w:proofErr w:type="gramEnd"/>
      <w:r w:rsidR="005B682E" w:rsidRPr="002E0E40">
        <w:rPr>
          <w:rFonts w:ascii="Times New Roman" w:hAnsi="Times New Roman" w:cs="Times New Roman"/>
          <w:sz w:val="28"/>
          <w:szCs w:val="28"/>
        </w:rPr>
        <w:t>еркесской Республики</w:t>
      </w:r>
      <w:r w:rsidRPr="002E0E40">
        <w:rPr>
          <w:rFonts w:ascii="Times New Roman" w:hAnsi="Times New Roman" w:cs="Times New Roman"/>
          <w:sz w:val="28"/>
          <w:szCs w:val="28"/>
        </w:rPr>
        <w:t>;</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w:t>
      </w:r>
      <w:r w:rsidR="005B682E" w:rsidRPr="002E0E40">
        <w:rPr>
          <w:rFonts w:ascii="Times New Roman" w:hAnsi="Times New Roman" w:cs="Times New Roman"/>
          <w:sz w:val="28"/>
          <w:szCs w:val="28"/>
        </w:rPr>
        <w:t>Карачаево-Черкесской Республики</w:t>
      </w:r>
      <w:r w:rsidRPr="002E0E40">
        <w:rPr>
          <w:rFonts w:ascii="Times New Roman" w:hAnsi="Times New Roman" w:cs="Times New Roman"/>
          <w:sz w:val="28"/>
          <w:szCs w:val="28"/>
        </w:rPr>
        <w:t>;</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проникновение и (или) распространение вредных организмов (вредителей), если такие события носят </w:t>
      </w:r>
      <w:proofErr w:type="spellStart"/>
      <w:r w:rsidRPr="002E0E40">
        <w:rPr>
          <w:rFonts w:ascii="Times New Roman" w:hAnsi="Times New Roman" w:cs="Times New Roman"/>
          <w:sz w:val="28"/>
          <w:szCs w:val="28"/>
        </w:rPr>
        <w:t>эпифитотический</w:t>
      </w:r>
      <w:proofErr w:type="spellEnd"/>
      <w:r w:rsidRPr="002E0E40">
        <w:rPr>
          <w:rFonts w:ascii="Times New Roman" w:hAnsi="Times New Roman" w:cs="Times New Roman"/>
          <w:sz w:val="28"/>
          <w:szCs w:val="28"/>
        </w:rPr>
        <w:t xml:space="preserve"> характер, подтвержденные справкой уполномоченной организации, находящейся в ведении Минсельхоза России, осуществляющей функции изучения фитосанитарной обстановки на территории </w:t>
      </w:r>
      <w:r w:rsidR="005B682E" w:rsidRPr="002E0E40">
        <w:rPr>
          <w:rFonts w:ascii="Times New Roman" w:hAnsi="Times New Roman" w:cs="Times New Roman"/>
          <w:sz w:val="28"/>
          <w:szCs w:val="28"/>
        </w:rPr>
        <w:t>Карачаево-Черкесской Республики</w:t>
      </w:r>
      <w:r w:rsidRPr="002E0E40">
        <w:rPr>
          <w:rFonts w:ascii="Times New Roman" w:hAnsi="Times New Roman" w:cs="Times New Roman"/>
          <w:sz w:val="28"/>
          <w:szCs w:val="28"/>
        </w:rPr>
        <w:t>;</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воздействие опасных гидрометеорологических явлений, опасных агрометеорологических явлений, подтвержденных справкой уполномоченной организации, созданной для выполнения работ, оказания услуг в сфере гидрометеорологии и смежных с ней </w:t>
      </w:r>
      <w:proofErr w:type="gramStart"/>
      <w:r w:rsidRPr="002E0E40">
        <w:rPr>
          <w:rFonts w:ascii="Times New Roman" w:hAnsi="Times New Roman" w:cs="Times New Roman"/>
          <w:sz w:val="28"/>
          <w:szCs w:val="28"/>
        </w:rPr>
        <w:t>областях</w:t>
      </w:r>
      <w:proofErr w:type="gramEnd"/>
      <w:r w:rsidRPr="002E0E40">
        <w:rPr>
          <w:rFonts w:ascii="Times New Roman" w:hAnsi="Times New Roman" w:cs="Times New Roman"/>
          <w:sz w:val="28"/>
          <w:szCs w:val="28"/>
        </w:rPr>
        <w:t xml:space="preserve"> в целях обеспечения реализации предусмотренных законодательством Российской Федерации полномочий Федеральной службы по гидрометеорологии и </w:t>
      </w:r>
      <w:r w:rsidRPr="002E0E40">
        <w:rPr>
          <w:rFonts w:ascii="Times New Roman" w:hAnsi="Times New Roman" w:cs="Times New Roman"/>
          <w:sz w:val="28"/>
          <w:szCs w:val="28"/>
        </w:rPr>
        <w:lastRenderedPageBreak/>
        <w:t xml:space="preserve">мониторингу окружающей среды на территории </w:t>
      </w:r>
      <w:r w:rsidR="009C1259" w:rsidRPr="002E0E40">
        <w:rPr>
          <w:rFonts w:ascii="Times New Roman" w:hAnsi="Times New Roman" w:cs="Times New Roman"/>
          <w:sz w:val="28"/>
          <w:szCs w:val="28"/>
        </w:rPr>
        <w:t>Карачаево-Черкесской Республики</w:t>
      </w:r>
      <w:r w:rsidRPr="002E0E40">
        <w:rPr>
          <w:rFonts w:ascii="Times New Roman" w:hAnsi="Times New Roman" w:cs="Times New Roman"/>
          <w:sz w:val="28"/>
          <w:szCs w:val="28"/>
        </w:rPr>
        <w:t>.</w:t>
      </w:r>
    </w:p>
    <w:p w:rsidR="00EE7D05" w:rsidRPr="002E0E40" w:rsidRDefault="00B67003" w:rsidP="0085477E">
      <w:pPr>
        <w:pStyle w:val="ConsPlusNormal"/>
        <w:ind w:firstLine="709"/>
        <w:jc w:val="both"/>
        <w:rPr>
          <w:rFonts w:ascii="Times New Roman" w:hAnsi="Times New Roman" w:cs="Times New Roman"/>
          <w:sz w:val="28"/>
          <w:szCs w:val="28"/>
        </w:rPr>
      </w:pPr>
      <w:proofErr w:type="gramStart"/>
      <w:r w:rsidRPr="002E0E40">
        <w:rPr>
          <w:rFonts w:ascii="Times New Roman" w:hAnsi="Times New Roman" w:cs="Times New Roman"/>
          <w:sz w:val="28"/>
          <w:szCs w:val="28"/>
        </w:rPr>
        <w:t>При наступлении обстоятельств непреодолимо</w:t>
      </w:r>
      <w:r w:rsidR="00DA111F">
        <w:rPr>
          <w:rFonts w:ascii="Times New Roman" w:hAnsi="Times New Roman" w:cs="Times New Roman"/>
          <w:sz w:val="28"/>
          <w:szCs w:val="28"/>
        </w:rPr>
        <w:t>й силы получатель направляет в М</w:t>
      </w:r>
      <w:r w:rsidRPr="002E0E40">
        <w:rPr>
          <w:rFonts w:ascii="Times New Roman" w:hAnsi="Times New Roman" w:cs="Times New Roman"/>
          <w:sz w:val="28"/>
          <w:szCs w:val="28"/>
        </w:rPr>
        <w:t>инистерство заявление, составленное в произвольной форме, о продлении срока использования средств гранта, в котором обосновывает факт наступления обстоятельств непреодолимой силы, препятствующих использованию средств гранта в установленный соглашением срок, с приложением документов, подтверждающих наступление обстоятельств непреодолимой силы, препятствующих использованию средств гранта в установленный срок.</w:t>
      </w:r>
      <w:proofErr w:type="gramEnd"/>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Заявление о продлении срока использования сре</w:t>
      </w:r>
      <w:proofErr w:type="gramStart"/>
      <w:r w:rsidRPr="002E0E40">
        <w:rPr>
          <w:rFonts w:ascii="Times New Roman" w:hAnsi="Times New Roman" w:cs="Times New Roman"/>
          <w:sz w:val="28"/>
          <w:szCs w:val="28"/>
        </w:rPr>
        <w:t>дств гр</w:t>
      </w:r>
      <w:proofErr w:type="gramEnd"/>
      <w:r w:rsidRPr="002E0E40">
        <w:rPr>
          <w:rFonts w:ascii="Times New Roman" w:hAnsi="Times New Roman" w:cs="Times New Roman"/>
          <w:sz w:val="28"/>
          <w:szCs w:val="28"/>
        </w:rPr>
        <w:t>анта рассматривается</w:t>
      </w:r>
      <w:r w:rsidR="0085477E">
        <w:rPr>
          <w:rFonts w:ascii="Times New Roman" w:hAnsi="Times New Roman" w:cs="Times New Roman"/>
          <w:sz w:val="28"/>
          <w:szCs w:val="28"/>
        </w:rPr>
        <w:t xml:space="preserve"> при условии его поступления в М</w:t>
      </w:r>
      <w:r w:rsidRPr="002E0E40">
        <w:rPr>
          <w:rFonts w:ascii="Times New Roman" w:hAnsi="Times New Roman" w:cs="Times New Roman"/>
          <w:sz w:val="28"/>
          <w:szCs w:val="28"/>
        </w:rPr>
        <w:t>инистерство в срок не менее чем за 15 календарных дней до окончания срока использования средств гранта в соответствии с заключенным соглашением.</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Заявление о продлении срока освоения </w:t>
      </w:r>
      <w:r w:rsidR="00DA111F">
        <w:rPr>
          <w:rFonts w:ascii="Times New Roman" w:hAnsi="Times New Roman" w:cs="Times New Roman"/>
          <w:sz w:val="28"/>
          <w:szCs w:val="28"/>
        </w:rPr>
        <w:t>сре</w:t>
      </w:r>
      <w:proofErr w:type="gramStart"/>
      <w:r w:rsidR="00DA111F">
        <w:rPr>
          <w:rFonts w:ascii="Times New Roman" w:hAnsi="Times New Roman" w:cs="Times New Roman"/>
          <w:sz w:val="28"/>
          <w:szCs w:val="28"/>
        </w:rPr>
        <w:t>дств гр</w:t>
      </w:r>
      <w:proofErr w:type="gramEnd"/>
      <w:r w:rsidR="00DA111F">
        <w:rPr>
          <w:rFonts w:ascii="Times New Roman" w:hAnsi="Times New Roman" w:cs="Times New Roman"/>
          <w:sz w:val="28"/>
          <w:szCs w:val="28"/>
        </w:rPr>
        <w:t>анта рассматривается М</w:t>
      </w:r>
      <w:r w:rsidRPr="002E0E40">
        <w:rPr>
          <w:rFonts w:ascii="Times New Roman" w:hAnsi="Times New Roman" w:cs="Times New Roman"/>
          <w:sz w:val="28"/>
          <w:szCs w:val="28"/>
        </w:rPr>
        <w:t xml:space="preserve">инистерством в течение 15 календарных дней со дня его поступления в </w:t>
      </w:r>
      <w:r w:rsidR="0085477E">
        <w:rPr>
          <w:rFonts w:ascii="Times New Roman" w:hAnsi="Times New Roman" w:cs="Times New Roman"/>
          <w:sz w:val="28"/>
          <w:szCs w:val="28"/>
        </w:rPr>
        <w:t>М</w:t>
      </w:r>
      <w:r w:rsidRPr="002E0E40">
        <w:rPr>
          <w:rFonts w:ascii="Times New Roman" w:hAnsi="Times New Roman" w:cs="Times New Roman"/>
          <w:sz w:val="28"/>
          <w:szCs w:val="28"/>
        </w:rPr>
        <w:t>инистерство.</w:t>
      </w:r>
    </w:p>
    <w:p w:rsidR="00EE7D05" w:rsidRPr="002E0E40" w:rsidRDefault="00F06EF3" w:rsidP="008547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B67003" w:rsidRPr="002E0E40">
        <w:rPr>
          <w:rFonts w:ascii="Times New Roman" w:hAnsi="Times New Roman" w:cs="Times New Roman"/>
          <w:sz w:val="28"/>
          <w:szCs w:val="28"/>
        </w:rPr>
        <w:t>. Отчуждение имущества, приобретенного за счет сре</w:t>
      </w:r>
      <w:proofErr w:type="gramStart"/>
      <w:r w:rsidR="00B67003" w:rsidRPr="002E0E40">
        <w:rPr>
          <w:rFonts w:ascii="Times New Roman" w:hAnsi="Times New Roman" w:cs="Times New Roman"/>
          <w:sz w:val="28"/>
          <w:szCs w:val="28"/>
        </w:rPr>
        <w:t>дств гр</w:t>
      </w:r>
      <w:proofErr w:type="gramEnd"/>
      <w:r w:rsidR="00B67003" w:rsidRPr="002E0E40">
        <w:rPr>
          <w:rFonts w:ascii="Times New Roman" w:hAnsi="Times New Roman" w:cs="Times New Roman"/>
          <w:sz w:val="28"/>
          <w:szCs w:val="28"/>
        </w:rPr>
        <w:t xml:space="preserve">анта, допускается только при согласовании с Минсельхозом России, а также при условии </w:t>
      </w:r>
      <w:proofErr w:type="spellStart"/>
      <w:r w:rsidR="00B67003" w:rsidRPr="002E0E40">
        <w:rPr>
          <w:rFonts w:ascii="Times New Roman" w:hAnsi="Times New Roman" w:cs="Times New Roman"/>
          <w:sz w:val="28"/>
          <w:szCs w:val="28"/>
        </w:rPr>
        <w:t>неухудшения</w:t>
      </w:r>
      <w:proofErr w:type="spellEnd"/>
      <w:r w:rsidR="00B67003" w:rsidRPr="002E0E40">
        <w:rPr>
          <w:rFonts w:ascii="Times New Roman" w:hAnsi="Times New Roman" w:cs="Times New Roman"/>
          <w:sz w:val="28"/>
          <w:szCs w:val="28"/>
        </w:rPr>
        <w:t xml:space="preserve"> плановых показателей деятельности, предусмотренных проектом и соглашением.</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Направля</w:t>
      </w:r>
      <w:r w:rsidR="00DA111F">
        <w:rPr>
          <w:rFonts w:ascii="Times New Roman" w:hAnsi="Times New Roman" w:cs="Times New Roman"/>
          <w:sz w:val="28"/>
          <w:szCs w:val="28"/>
        </w:rPr>
        <w:t xml:space="preserve">ть в </w:t>
      </w:r>
      <w:proofErr w:type="gramStart"/>
      <w:r w:rsidR="00DA111F">
        <w:rPr>
          <w:rFonts w:ascii="Times New Roman" w:hAnsi="Times New Roman" w:cs="Times New Roman"/>
          <w:sz w:val="28"/>
          <w:szCs w:val="28"/>
        </w:rPr>
        <w:t>М</w:t>
      </w:r>
      <w:r w:rsidRPr="002E0E40">
        <w:rPr>
          <w:rFonts w:ascii="Times New Roman" w:hAnsi="Times New Roman" w:cs="Times New Roman"/>
          <w:sz w:val="28"/>
          <w:szCs w:val="28"/>
        </w:rPr>
        <w:t>инистерство</w:t>
      </w:r>
      <w:proofErr w:type="gramEnd"/>
      <w:r w:rsidRPr="002E0E40">
        <w:rPr>
          <w:rFonts w:ascii="Times New Roman" w:hAnsi="Times New Roman" w:cs="Times New Roman"/>
          <w:sz w:val="28"/>
          <w:szCs w:val="28"/>
        </w:rPr>
        <w:t xml:space="preserve"> составленное в произвольной форме заявление по вопросам отчуждения имущества, приобретенного за счет средств гранта, возможно на любом этапе реализации проекта в соответствии с заключенным соглашением. К указанному заявлению прилагаются следующие документы:</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финансово-экономическое обоснование совершения планируемой сделки;</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скорректированный проект;</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заверенная получателем копия предварительного договора, предусматривающего отчуждение имущества, приобретенного с участием сре</w:t>
      </w:r>
      <w:proofErr w:type="gramStart"/>
      <w:r w:rsidRPr="002E0E40">
        <w:rPr>
          <w:rFonts w:ascii="Times New Roman" w:hAnsi="Times New Roman" w:cs="Times New Roman"/>
          <w:sz w:val="28"/>
          <w:szCs w:val="28"/>
        </w:rPr>
        <w:t>дств гр</w:t>
      </w:r>
      <w:proofErr w:type="gramEnd"/>
      <w:r w:rsidRPr="002E0E40">
        <w:rPr>
          <w:rFonts w:ascii="Times New Roman" w:hAnsi="Times New Roman" w:cs="Times New Roman"/>
          <w:sz w:val="28"/>
          <w:szCs w:val="28"/>
        </w:rPr>
        <w:t>анта;</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письменное обязательство, составленное в произвольной форме, подписанное получателем и заверенное печатью (при наличии печати), предусматривающее обязанности получателя по исполнению следующих требований:</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не ухудшать плановые показатели деятельности, предусмотренные проектом и соглашением;</w:t>
      </w:r>
    </w:p>
    <w:p w:rsidR="00EE7D05" w:rsidRPr="002E0E40" w:rsidRDefault="00B67003" w:rsidP="0085477E">
      <w:pPr>
        <w:pStyle w:val="ConsPlusNormal"/>
        <w:ind w:firstLine="709"/>
        <w:jc w:val="both"/>
        <w:rPr>
          <w:rFonts w:ascii="Times New Roman" w:hAnsi="Times New Roman" w:cs="Times New Roman"/>
          <w:sz w:val="28"/>
          <w:szCs w:val="28"/>
        </w:rPr>
      </w:pPr>
      <w:bookmarkStart w:id="11" w:name="P181"/>
      <w:bookmarkEnd w:id="11"/>
      <w:r w:rsidRPr="002E0E40">
        <w:rPr>
          <w:rFonts w:ascii="Times New Roman" w:hAnsi="Times New Roman" w:cs="Times New Roman"/>
          <w:sz w:val="28"/>
          <w:szCs w:val="28"/>
        </w:rPr>
        <w:t xml:space="preserve">использовать в полном объеме средства, полученные в результате сделки, на приобретение иного имущества, предусмотренного </w:t>
      </w:r>
      <w:hyperlink w:anchor="P45" w:tooltip="1.6. Целевые направления расходования гранта (перечень затрат, финансовое обеспечение которых допускается осуществлять за счет гранта) определены приказом Минсельхоза России от 02.03.2022 N 116 &quot;Об утверждении перечня целевых направлений расходования гранта &quot;А">
        <w:r w:rsidRPr="002E0E40">
          <w:rPr>
            <w:rFonts w:ascii="Times New Roman" w:hAnsi="Times New Roman" w:cs="Times New Roman"/>
            <w:sz w:val="28"/>
            <w:szCs w:val="28"/>
          </w:rPr>
          <w:t>пунктом 1.6</w:t>
        </w:r>
      </w:hyperlink>
      <w:r w:rsidRPr="002E0E40">
        <w:rPr>
          <w:rFonts w:ascii="Times New Roman" w:hAnsi="Times New Roman" w:cs="Times New Roman"/>
          <w:sz w:val="28"/>
          <w:szCs w:val="28"/>
        </w:rPr>
        <w:t xml:space="preserve"> настоящего Порядка, необходимого для реализации проекта, в течение 30 рабочих дней со дня, следующего за днем совершения сделки, с привлечением дополнительно собственных средств (при необходимости). При этом стоимость приобретаемого имущества не должна быть меньше затрат в соответствии с планом расходов, соответствующих имуществу, в </w:t>
      </w:r>
      <w:r w:rsidRPr="002E0E40">
        <w:rPr>
          <w:rFonts w:ascii="Times New Roman" w:hAnsi="Times New Roman" w:cs="Times New Roman"/>
          <w:sz w:val="28"/>
          <w:szCs w:val="28"/>
        </w:rPr>
        <w:lastRenderedPageBreak/>
        <w:t>отношении которого рассматривается вопрос об отчуждении.</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Заявление по вопросам отчуждения имущества, приобретенного с участием с</w:t>
      </w:r>
      <w:r w:rsidR="00517F0C">
        <w:rPr>
          <w:rFonts w:ascii="Times New Roman" w:hAnsi="Times New Roman" w:cs="Times New Roman"/>
          <w:sz w:val="28"/>
          <w:szCs w:val="28"/>
        </w:rPr>
        <w:t>ре</w:t>
      </w:r>
      <w:proofErr w:type="gramStart"/>
      <w:r w:rsidR="00517F0C">
        <w:rPr>
          <w:rFonts w:ascii="Times New Roman" w:hAnsi="Times New Roman" w:cs="Times New Roman"/>
          <w:sz w:val="28"/>
          <w:szCs w:val="28"/>
        </w:rPr>
        <w:t>дств гр</w:t>
      </w:r>
      <w:proofErr w:type="gramEnd"/>
      <w:r w:rsidR="00517F0C">
        <w:rPr>
          <w:rFonts w:ascii="Times New Roman" w:hAnsi="Times New Roman" w:cs="Times New Roman"/>
          <w:sz w:val="28"/>
          <w:szCs w:val="28"/>
        </w:rPr>
        <w:t>анта, рассматривается М</w:t>
      </w:r>
      <w:r w:rsidRPr="002E0E40">
        <w:rPr>
          <w:rFonts w:ascii="Times New Roman" w:hAnsi="Times New Roman" w:cs="Times New Roman"/>
          <w:sz w:val="28"/>
          <w:szCs w:val="28"/>
        </w:rPr>
        <w:t>инистерством в течение 15 рабочих дней со дня его поступления.</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Оценка </w:t>
      </w:r>
      <w:proofErr w:type="spellStart"/>
      <w:r w:rsidRPr="002E0E40">
        <w:rPr>
          <w:rFonts w:ascii="Times New Roman" w:hAnsi="Times New Roman" w:cs="Times New Roman"/>
          <w:sz w:val="28"/>
          <w:szCs w:val="28"/>
        </w:rPr>
        <w:t>неухудшения</w:t>
      </w:r>
      <w:proofErr w:type="spellEnd"/>
      <w:r w:rsidRPr="002E0E40">
        <w:rPr>
          <w:rFonts w:ascii="Times New Roman" w:hAnsi="Times New Roman" w:cs="Times New Roman"/>
          <w:sz w:val="28"/>
          <w:szCs w:val="28"/>
        </w:rPr>
        <w:t xml:space="preserve"> плановых показателей деятельности, предусмотренных проектом</w:t>
      </w:r>
      <w:r w:rsidR="00517F0C">
        <w:rPr>
          <w:rFonts w:ascii="Times New Roman" w:hAnsi="Times New Roman" w:cs="Times New Roman"/>
          <w:sz w:val="28"/>
          <w:szCs w:val="28"/>
        </w:rPr>
        <w:t xml:space="preserve"> и соглашением, осуществляется М</w:t>
      </w:r>
      <w:r w:rsidRPr="002E0E40">
        <w:rPr>
          <w:rFonts w:ascii="Times New Roman" w:hAnsi="Times New Roman" w:cs="Times New Roman"/>
          <w:sz w:val="28"/>
          <w:szCs w:val="28"/>
        </w:rPr>
        <w:t xml:space="preserve">инистерством путем </w:t>
      </w:r>
      <w:proofErr w:type="gramStart"/>
      <w:r w:rsidRPr="002E0E40">
        <w:rPr>
          <w:rFonts w:ascii="Times New Roman" w:hAnsi="Times New Roman" w:cs="Times New Roman"/>
          <w:sz w:val="28"/>
          <w:szCs w:val="28"/>
        </w:rPr>
        <w:t>сопоставления</w:t>
      </w:r>
      <w:proofErr w:type="gramEnd"/>
      <w:r w:rsidRPr="002E0E40">
        <w:rPr>
          <w:rFonts w:ascii="Times New Roman" w:hAnsi="Times New Roman" w:cs="Times New Roman"/>
          <w:sz w:val="28"/>
          <w:szCs w:val="28"/>
        </w:rPr>
        <w:t xml:space="preserve"> предлагаемого получателем значения планового показателя деятельности (с учетом согласования его действий, направленных на отчуждение имущества, приобретенного с участием средств гранта) со значением, установленным в проекте и соглашении. При этом значение планового показателя деятельности, установленное в проекте и соглашении, должно быть не ниже предлагаемого.</w:t>
      </w:r>
    </w:p>
    <w:p w:rsidR="00EE7D05" w:rsidRPr="002E0E40" w:rsidRDefault="00B67003" w:rsidP="0085477E">
      <w:pPr>
        <w:pStyle w:val="ConsPlusNormal"/>
        <w:ind w:firstLine="709"/>
        <w:jc w:val="both"/>
        <w:rPr>
          <w:rFonts w:ascii="Times New Roman" w:hAnsi="Times New Roman" w:cs="Times New Roman"/>
          <w:sz w:val="28"/>
          <w:szCs w:val="28"/>
        </w:rPr>
      </w:pPr>
      <w:proofErr w:type="gramStart"/>
      <w:r w:rsidRPr="002E0E40">
        <w:rPr>
          <w:rFonts w:ascii="Times New Roman" w:hAnsi="Times New Roman" w:cs="Times New Roman"/>
          <w:sz w:val="28"/>
          <w:szCs w:val="28"/>
        </w:rPr>
        <w:t>Министерство направляет заявление по вопросам отчуждения имущества, приобретенного за счет средств гранта, на согласование в Минсельхоз России при отсутствии о</w:t>
      </w:r>
      <w:r w:rsidR="00CB6616">
        <w:rPr>
          <w:rFonts w:ascii="Times New Roman" w:hAnsi="Times New Roman" w:cs="Times New Roman"/>
          <w:sz w:val="28"/>
          <w:szCs w:val="28"/>
        </w:rPr>
        <w:t>снований для отказа со стороны М</w:t>
      </w:r>
      <w:r w:rsidRPr="002E0E40">
        <w:rPr>
          <w:rFonts w:ascii="Times New Roman" w:hAnsi="Times New Roman" w:cs="Times New Roman"/>
          <w:sz w:val="28"/>
          <w:szCs w:val="28"/>
        </w:rPr>
        <w:t>инистерства в согласовании отчуждения имущества, приобретенного с участием средств гранта, которыми являются непредставление (представление не в полном объеме) документов, определенных в настоящем пункте, и (или) несоответствие представленных документов требованиям и условию, определенным в настоящем пункте.</w:t>
      </w:r>
      <w:proofErr w:type="gramEnd"/>
    </w:p>
    <w:p w:rsidR="00EE7D05" w:rsidRPr="002E0E40" w:rsidRDefault="00B67003" w:rsidP="0085477E">
      <w:pPr>
        <w:pStyle w:val="ConsPlusNormal"/>
        <w:ind w:firstLine="709"/>
        <w:jc w:val="both"/>
        <w:rPr>
          <w:rFonts w:ascii="Times New Roman" w:hAnsi="Times New Roman" w:cs="Times New Roman"/>
          <w:sz w:val="28"/>
          <w:szCs w:val="28"/>
        </w:rPr>
      </w:pPr>
      <w:bookmarkStart w:id="12" w:name="P185"/>
      <w:bookmarkEnd w:id="12"/>
      <w:r w:rsidRPr="002E0E40">
        <w:rPr>
          <w:rFonts w:ascii="Times New Roman" w:hAnsi="Times New Roman" w:cs="Times New Roman"/>
          <w:sz w:val="28"/>
          <w:szCs w:val="28"/>
        </w:rPr>
        <w:t xml:space="preserve">Получатель, которому Минсельхозом России согласовано отчуждение имущества, приобретенного с участием </w:t>
      </w:r>
      <w:r w:rsidR="00DA111F">
        <w:rPr>
          <w:rFonts w:ascii="Times New Roman" w:hAnsi="Times New Roman" w:cs="Times New Roman"/>
          <w:sz w:val="28"/>
          <w:szCs w:val="28"/>
        </w:rPr>
        <w:t>сре</w:t>
      </w:r>
      <w:proofErr w:type="gramStart"/>
      <w:r w:rsidR="00DA111F">
        <w:rPr>
          <w:rFonts w:ascii="Times New Roman" w:hAnsi="Times New Roman" w:cs="Times New Roman"/>
          <w:sz w:val="28"/>
          <w:szCs w:val="28"/>
        </w:rPr>
        <w:t>дств гр</w:t>
      </w:r>
      <w:proofErr w:type="gramEnd"/>
      <w:r w:rsidR="00DA111F">
        <w:rPr>
          <w:rFonts w:ascii="Times New Roman" w:hAnsi="Times New Roman" w:cs="Times New Roman"/>
          <w:sz w:val="28"/>
          <w:szCs w:val="28"/>
        </w:rPr>
        <w:t>анта, представляет в М</w:t>
      </w:r>
      <w:r w:rsidRPr="002E0E40">
        <w:rPr>
          <w:rFonts w:ascii="Times New Roman" w:hAnsi="Times New Roman" w:cs="Times New Roman"/>
          <w:sz w:val="28"/>
          <w:szCs w:val="28"/>
        </w:rPr>
        <w:t>инистерство:</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не позднее 30 рабочих дней со дня согласования отчуждения имущества, приобретенного с участием сре</w:t>
      </w:r>
      <w:proofErr w:type="gramStart"/>
      <w:r w:rsidRPr="002E0E40">
        <w:rPr>
          <w:rFonts w:ascii="Times New Roman" w:hAnsi="Times New Roman" w:cs="Times New Roman"/>
          <w:sz w:val="28"/>
          <w:szCs w:val="28"/>
        </w:rPr>
        <w:t>дств гр</w:t>
      </w:r>
      <w:proofErr w:type="gramEnd"/>
      <w:r w:rsidRPr="002E0E40">
        <w:rPr>
          <w:rFonts w:ascii="Times New Roman" w:hAnsi="Times New Roman" w:cs="Times New Roman"/>
          <w:sz w:val="28"/>
          <w:szCs w:val="28"/>
        </w:rPr>
        <w:t>анта, копии документов (договоров, платежных документов), подтверждающих совершение сделки, заверенные получателем;</w:t>
      </w:r>
    </w:p>
    <w:p w:rsidR="00EE7D05" w:rsidRPr="002E0E40" w:rsidRDefault="00B67003" w:rsidP="0085477E">
      <w:pPr>
        <w:pStyle w:val="ConsPlusNormal"/>
        <w:ind w:firstLine="709"/>
        <w:jc w:val="both"/>
        <w:rPr>
          <w:rFonts w:ascii="Times New Roman" w:hAnsi="Times New Roman" w:cs="Times New Roman"/>
          <w:sz w:val="28"/>
          <w:szCs w:val="28"/>
        </w:rPr>
      </w:pPr>
      <w:bookmarkStart w:id="13" w:name="P187"/>
      <w:bookmarkEnd w:id="13"/>
      <w:r w:rsidRPr="002E0E40">
        <w:rPr>
          <w:rFonts w:ascii="Times New Roman" w:hAnsi="Times New Roman" w:cs="Times New Roman"/>
          <w:sz w:val="28"/>
          <w:szCs w:val="28"/>
        </w:rPr>
        <w:t>не позднее 30 рабочих дней со дня, следующего за днем совер</w:t>
      </w:r>
      <w:r w:rsidR="009C1259" w:rsidRPr="002E0E40">
        <w:rPr>
          <w:rFonts w:ascii="Times New Roman" w:hAnsi="Times New Roman" w:cs="Times New Roman"/>
          <w:sz w:val="28"/>
          <w:szCs w:val="28"/>
        </w:rPr>
        <w:t>шения сделки, копии документов</w:t>
      </w:r>
      <w:r w:rsidRPr="002E0E40">
        <w:rPr>
          <w:rFonts w:ascii="Times New Roman" w:hAnsi="Times New Roman" w:cs="Times New Roman"/>
          <w:sz w:val="28"/>
          <w:szCs w:val="28"/>
        </w:rPr>
        <w:t>, подтверждающих приобретение имущества</w:t>
      </w:r>
      <w:r w:rsidR="0050730A" w:rsidRPr="002E0E40">
        <w:rPr>
          <w:rFonts w:ascii="Times New Roman" w:hAnsi="Times New Roman" w:cs="Times New Roman"/>
          <w:sz w:val="28"/>
          <w:szCs w:val="28"/>
        </w:rPr>
        <w:t xml:space="preserve"> в соответствии с приложением 3 к настоящему Порядку</w:t>
      </w:r>
      <w:r w:rsidRPr="002E0E40">
        <w:rPr>
          <w:rFonts w:ascii="Times New Roman" w:hAnsi="Times New Roman" w:cs="Times New Roman"/>
          <w:sz w:val="28"/>
          <w:szCs w:val="28"/>
        </w:rPr>
        <w:t xml:space="preserve">, предусмотренного </w:t>
      </w:r>
      <w:hyperlink w:anchor="P45" w:tooltip="1.6. Целевые направления расходования гранта (перечень затрат, финансовое обеспечение которых допускается осуществлять за счет гранта) определены приказом Минсельхоза России от 02.03.2022 N 116 &quot;Об утверждении перечня целевых направлений расходования гранта &quot;А">
        <w:r w:rsidRPr="002E0E40">
          <w:rPr>
            <w:rFonts w:ascii="Times New Roman" w:hAnsi="Times New Roman" w:cs="Times New Roman"/>
            <w:sz w:val="28"/>
            <w:szCs w:val="28"/>
          </w:rPr>
          <w:t>пунктом 1.6</w:t>
        </w:r>
      </w:hyperlink>
      <w:r w:rsidRPr="002E0E40">
        <w:rPr>
          <w:rFonts w:ascii="Times New Roman" w:hAnsi="Times New Roman" w:cs="Times New Roman"/>
          <w:sz w:val="28"/>
          <w:szCs w:val="28"/>
        </w:rPr>
        <w:t xml:space="preserve"> настоящего Порядка, соответствующего условию </w:t>
      </w:r>
      <w:hyperlink w:anchor="P181" w:tooltip="использовать в полном объеме средства, полученные в результате сделки, на приобретение иного имущества, предусмотренного пунктом 1.6 настоящего Порядка, необходимого для реализации проекта, в течение 30 рабочих дней со дня, следующего за днем совершения сделки">
        <w:r w:rsidRPr="002E0E40">
          <w:rPr>
            <w:rFonts w:ascii="Times New Roman" w:hAnsi="Times New Roman" w:cs="Times New Roman"/>
            <w:sz w:val="28"/>
            <w:szCs w:val="28"/>
          </w:rPr>
          <w:t>абзаца восьмого</w:t>
        </w:r>
      </w:hyperlink>
      <w:r w:rsidRPr="002E0E40">
        <w:rPr>
          <w:rFonts w:ascii="Times New Roman" w:hAnsi="Times New Roman" w:cs="Times New Roman"/>
          <w:sz w:val="28"/>
          <w:szCs w:val="28"/>
        </w:rPr>
        <w:t xml:space="preserve"> настоящего пункта.</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 xml:space="preserve">За нарушение требований, предусмотренных абзацами с </w:t>
      </w:r>
      <w:hyperlink w:anchor="P185" w:tooltip="Получатель, которому Минсельхозом России согласовано отчуждение имущества, приобретенного с участием средств гранта, представляет в министерство:">
        <w:r w:rsidRPr="002E0E40">
          <w:rPr>
            <w:rFonts w:ascii="Times New Roman" w:hAnsi="Times New Roman" w:cs="Times New Roman"/>
            <w:sz w:val="28"/>
            <w:szCs w:val="28"/>
          </w:rPr>
          <w:t>двенадцатого</w:t>
        </w:r>
      </w:hyperlink>
      <w:r w:rsidRPr="002E0E40">
        <w:rPr>
          <w:rFonts w:ascii="Times New Roman" w:hAnsi="Times New Roman" w:cs="Times New Roman"/>
          <w:sz w:val="28"/>
          <w:szCs w:val="28"/>
        </w:rPr>
        <w:t xml:space="preserve"> по </w:t>
      </w:r>
      <w:hyperlink w:anchor="P187" w:tooltip="не позднее 30 рабочих дней со дня, следующего за днем совершения сделки, копии документов, перечень которых указан в приложении 4 к настоящему Порядку, подтверждающих приобретение имущества, предусмотренного пунктом 1.6 настоящего Порядка, соответствующего усл">
        <w:r w:rsidRPr="002E0E40">
          <w:rPr>
            <w:rFonts w:ascii="Times New Roman" w:hAnsi="Times New Roman" w:cs="Times New Roman"/>
            <w:sz w:val="28"/>
            <w:szCs w:val="28"/>
          </w:rPr>
          <w:t>четырнадцатый</w:t>
        </w:r>
      </w:hyperlink>
      <w:r w:rsidRPr="002E0E40">
        <w:rPr>
          <w:rFonts w:ascii="Times New Roman" w:hAnsi="Times New Roman" w:cs="Times New Roman"/>
          <w:sz w:val="28"/>
          <w:szCs w:val="28"/>
        </w:rPr>
        <w:t xml:space="preserve"> настоящего пункта, получатель несет ответственность в соответствии с </w:t>
      </w:r>
      <w:hyperlink w:anchor="P131" w:tooltip="5.2. В случае нарушения получателем условий и порядка предоставления гранта, выявленных в том числе по фактам проверок, проведенных министерством и (или) уполномоченным органом государственного финансового контроля Самарской области, и недостижения результата ">
        <w:r w:rsidRPr="002E0E40">
          <w:rPr>
            <w:rFonts w:ascii="Times New Roman" w:hAnsi="Times New Roman" w:cs="Times New Roman"/>
            <w:sz w:val="28"/>
            <w:szCs w:val="28"/>
          </w:rPr>
          <w:t>пунктом 5.</w:t>
        </w:r>
      </w:hyperlink>
      <w:r w:rsidR="00CB6616">
        <w:rPr>
          <w:rFonts w:ascii="Times New Roman" w:hAnsi="Times New Roman" w:cs="Times New Roman"/>
          <w:sz w:val="28"/>
          <w:szCs w:val="28"/>
        </w:rPr>
        <w:t xml:space="preserve">7 </w:t>
      </w:r>
      <w:r w:rsidRPr="002E0E40">
        <w:rPr>
          <w:rFonts w:ascii="Times New Roman" w:hAnsi="Times New Roman" w:cs="Times New Roman"/>
          <w:sz w:val="28"/>
          <w:szCs w:val="28"/>
        </w:rPr>
        <w:t xml:space="preserve"> настоящего Порядка.</w:t>
      </w:r>
    </w:p>
    <w:p w:rsidR="00EE7D05" w:rsidRPr="002E0E40" w:rsidRDefault="00F06EF3" w:rsidP="0085477E">
      <w:pPr>
        <w:pStyle w:val="ConsPlusNormal"/>
        <w:ind w:firstLine="709"/>
        <w:jc w:val="both"/>
        <w:rPr>
          <w:rFonts w:ascii="Times New Roman" w:hAnsi="Times New Roman" w:cs="Times New Roman"/>
          <w:sz w:val="28"/>
          <w:szCs w:val="28"/>
        </w:rPr>
      </w:pPr>
      <w:bookmarkStart w:id="14" w:name="P190"/>
      <w:bookmarkEnd w:id="14"/>
      <w:r>
        <w:rPr>
          <w:rFonts w:ascii="Times New Roman" w:hAnsi="Times New Roman" w:cs="Times New Roman"/>
          <w:sz w:val="28"/>
          <w:szCs w:val="28"/>
        </w:rPr>
        <w:t>5.5</w:t>
      </w:r>
      <w:r w:rsidR="00517F0C">
        <w:rPr>
          <w:rFonts w:ascii="Times New Roman" w:hAnsi="Times New Roman" w:cs="Times New Roman"/>
          <w:sz w:val="28"/>
          <w:szCs w:val="28"/>
        </w:rPr>
        <w:t>. Расторжение соглашения М</w:t>
      </w:r>
      <w:r w:rsidR="00B67003" w:rsidRPr="002E0E40">
        <w:rPr>
          <w:rFonts w:ascii="Times New Roman" w:hAnsi="Times New Roman" w:cs="Times New Roman"/>
          <w:sz w:val="28"/>
          <w:szCs w:val="28"/>
        </w:rPr>
        <w:t>инистерством в одностороннем порядке возможно в следующих случаях:</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реорганизации или прекращения деятельности получателя;</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нарушения получателем порядка и условий предоставления гранта, установленных настоящим Порядком и соглашением.</w:t>
      </w:r>
    </w:p>
    <w:p w:rsidR="00EE7D05" w:rsidRPr="002E0E40" w:rsidRDefault="00B67003" w:rsidP="0085477E">
      <w:pPr>
        <w:pStyle w:val="ConsPlusNormal"/>
        <w:ind w:firstLine="709"/>
        <w:jc w:val="both"/>
        <w:rPr>
          <w:rFonts w:ascii="Times New Roman" w:hAnsi="Times New Roman" w:cs="Times New Roman"/>
          <w:sz w:val="28"/>
          <w:szCs w:val="28"/>
        </w:rPr>
      </w:pPr>
      <w:proofErr w:type="gramStart"/>
      <w:r w:rsidRPr="002E0E40">
        <w:rPr>
          <w:rFonts w:ascii="Times New Roman" w:hAnsi="Times New Roman" w:cs="Times New Roman"/>
          <w:sz w:val="28"/>
          <w:szCs w:val="28"/>
        </w:rPr>
        <w:t xml:space="preserve">Расторжение соглашения осуществляется путем заключения дополнительного соглашения к соглашению и возможно в случае отказа получателя от гранта, а также при </w:t>
      </w:r>
      <w:proofErr w:type="spellStart"/>
      <w:r w:rsidRPr="002E0E40">
        <w:rPr>
          <w:rFonts w:ascii="Times New Roman" w:hAnsi="Times New Roman" w:cs="Times New Roman"/>
          <w:sz w:val="28"/>
          <w:szCs w:val="28"/>
        </w:rPr>
        <w:t>недостижении</w:t>
      </w:r>
      <w:proofErr w:type="spellEnd"/>
      <w:r w:rsidRPr="002E0E40">
        <w:rPr>
          <w:rFonts w:ascii="Times New Roman" w:hAnsi="Times New Roman" w:cs="Times New Roman"/>
          <w:sz w:val="28"/>
          <w:szCs w:val="28"/>
        </w:rPr>
        <w:t xml:space="preserve"> согласия (в течение 15 рабочих дней с даты направления соответствующего уведомления в адрес </w:t>
      </w:r>
      <w:r w:rsidRPr="002E0E40">
        <w:rPr>
          <w:rFonts w:ascii="Times New Roman" w:hAnsi="Times New Roman" w:cs="Times New Roman"/>
          <w:sz w:val="28"/>
          <w:szCs w:val="28"/>
        </w:rPr>
        <w:lastRenderedPageBreak/>
        <w:t xml:space="preserve">получателя) по новым условиям соглашения в случае, предусмотренном </w:t>
      </w:r>
      <w:hyperlink w:anchor="P87" w:tooltip="включение в соглашение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
        <w:r w:rsidR="007B4845">
          <w:rPr>
            <w:rFonts w:ascii="Times New Roman" w:hAnsi="Times New Roman" w:cs="Times New Roman"/>
            <w:sz w:val="28"/>
            <w:szCs w:val="28"/>
          </w:rPr>
          <w:t>абзацем  восьмым под</w:t>
        </w:r>
        <w:r w:rsidRPr="002E0E40">
          <w:rPr>
            <w:rFonts w:ascii="Times New Roman" w:hAnsi="Times New Roman" w:cs="Times New Roman"/>
            <w:sz w:val="28"/>
            <w:szCs w:val="28"/>
          </w:rPr>
          <w:t>пункта 3.3</w:t>
        </w:r>
      </w:hyperlink>
      <w:r w:rsidR="007B4845">
        <w:rPr>
          <w:rFonts w:ascii="Times New Roman" w:hAnsi="Times New Roman" w:cs="Times New Roman"/>
          <w:sz w:val="28"/>
          <w:szCs w:val="28"/>
        </w:rPr>
        <w:t xml:space="preserve">.2. пункта 3.3 </w:t>
      </w:r>
      <w:r w:rsidRPr="002E0E40">
        <w:rPr>
          <w:rFonts w:ascii="Times New Roman" w:hAnsi="Times New Roman" w:cs="Times New Roman"/>
          <w:sz w:val="28"/>
          <w:szCs w:val="28"/>
        </w:rPr>
        <w:t xml:space="preserve"> настоящего Порядка.</w:t>
      </w:r>
      <w:proofErr w:type="gramEnd"/>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Дополнительное соглашение к соглашению, предусматривающее расторжение соглашения по соглаш</w:t>
      </w:r>
      <w:r w:rsidR="00DA111F">
        <w:rPr>
          <w:rFonts w:ascii="Times New Roman" w:hAnsi="Times New Roman" w:cs="Times New Roman"/>
          <w:sz w:val="28"/>
          <w:szCs w:val="28"/>
        </w:rPr>
        <w:t>ению сторон, заключается между М</w:t>
      </w:r>
      <w:r w:rsidRPr="002E0E40">
        <w:rPr>
          <w:rFonts w:ascii="Times New Roman" w:hAnsi="Times New Roman" w:cs="Times New Roman"/>
          <w:sz w:val="28"/>
          <w:szCs w:val="28"/>
        </w:rPr>
        <w:t>инистерством и получа</w:t>
      </w:r>
      <w:r w:rsidR="00DA111F">
        <w:rPr>
          <w:rFonts w:ascii="Times New Roman" w:hAnsi="Times New Roman" w:cs="Times New Roman"/>
          <w:sz w:val="28"/>
          <w:szCs w:val="28"/>
        </w:rPr>
        <w:t>телем с использованием системы «Электронный бюджет»</w:t>
      </w:r>
      <w:r w:rsidRPr="002E0E40">
        <w:rPr>
          <w:rFonts w:ascii="Times New Roman" w:hAnsi="Times New Roman" w:cs="Times New Roman"/>
          <w:sz w:val="28"/>
          <w:szCs w:val="28"/>
        </w:rPr>
        <w:t xml:space="preserve"> в соответствии с типовой формой, установленной Министерством финансов Российской Федерации.</w:t>
      </w:r>
    </w:p>
    <w:p w:rsidR="00EE7D05" w:rsidRPr="002E0E40" w:rsidRDefault="00B67003" w:rsidP="0085477E">
      <w:pPr>
        <w:pStyle w:val="ConsPlusNormal"/>
        <w:ind w:firstLine="709"/>
        <w:jc w:val="both"/>
        <w:rPr>
          <w:rFonts w:ascii="Times New Roman" w:hAnsi="Times New Roman" w:cs="Times New Roman"/>
          <w:sz w:val="28"/>
          <w:szCs w:val="28"/>
        </w:rPr>
      </w:pPr>
      <w:r w:rsidRPr="002E0E40">
        <w:rPr>
          <w:rFonts w:ascii="Times New Roman" w:hAnsi="Times New Roman" w:cs="Times New Roman"/>
          <w:sz w:val="28"/>
          <w:szCs w:val="28"/>
        </w:rPr>
        <w:t>Расторжение соглашения в судебном порядке возможно в случаях, предусмотренных действующим законодательством.</w:t>
      </w:r>
    </w:p>
    <w:p w:rsidR="00EE7D05" w:rsidRPr="002E0E40" w:rsidRDefault="00F06EF3" w:rsidP="008547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B67003" w:rsidRPr="002E0E40">
        <w:rPr>
          <w:rFonts w:ascii="Times New Roman" w:hAnsi="Times New Roman" w:cs="Times New Roman"/>
          <w:sz w:val="28"/>
          <w:szCs w:val="28"/>
        </w:rPr>
        <w:t xml:space="preserve">. Министерство проводит проверки соблюдения порядка и условий предоставления гранта получателями гранта, в том числе в части достижения результатов предоставления гранта, органы государственного финансового контроля - проверки в соответствии со </w:t>
      </w:r>
      <w:hyperlink r:id="rId21" w:tooltip="&quot;Бюджетный кодекс Российской Федерации&quot; от 31.07.1998 N 145-ФЗ (ред. от 25.12.2023, с изм. от 25.01.2024) (с изм. и доп., вступ. в силу с 05.01.2024) {КонсультантПлюс}">
        <w:r w:rsidR="00B67003" w:rsidRPr="002E0E40">
          <w:rPr>
            <w:rFonts w:ascii="Times New Roman" w:hAnsi="Times New Roman" w:cs="Times New Roman"/>
            <w:sz w:val="28"/>
            <w:szCs w:val="28"/>
          </w:rPr>
          <w:t>статьями 268.1</w:t>
        </w:r>
      </w:hyperlink>
      <w:r w:rsidR="00B67003" w:rsidRPr="002E0E40">
        <w:rPr>
          <w:rFonts w:ascii="Times New Roman" w:hAnsi="Times New Roman" w:cs="Times New Roman"/>
          <w:sz w:val="28"/>
          <w:szCs w:val="28"/>
        </w:rPr>
        <w:t xml:space="preserve"> и </w:t>
      </w:r>
      <w:hyperlink r:id="rId22" w:tooltip="&quot;Бюджетный кодекс Российской Федерации&quot; от 31.07.1998 N 145-ФЗ (ред. от 25.12.2023, с изм. от 25.01.2024) (с изм. и доп., вступ. в силу с 05.01.2024) {КонсультантПлюс}">
        <w:r w:rsidR="00B67003" w:rsidRPr="002E0E40">
          <w:rPr>
            <w:rFonts w:ascii="Times New Roman" w:hAnsi="Times New Roman" w:cs="Times New Roman"/>
            <w:sz w:val="28"/>
            <w:szCs w:val="28"/>
          </w:rPr>
          <w:t>269.2</w:t>
        </w:r>
      </w:hyperlink>
      <w:r w:rsidR="00B67003" w:rsidRPr="002E0E40">
        <w:rPr>
          <w:rFonts w:ascii="Times New Roman" w:hAnsi="Times New Roman" w:cs="Times New Roman"/>
          <w:sz w:val="28"/>
          <w:szCs w:val="28"/>
        </w:rPr>
        <w:t xml:space="preserve"> Бюджетного кодекса Российской Федерации.</w:t>
      </w:r>
    </w:p>
    <w:p w:rsidR="00EE7D05" w:rsidRPr="002E0E40" w:rsidRDefault="003D61C0" w:rsidP="008547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отношении получателей М</w:t>
      </w:r>
      <w:r w:rsidR="00B67003" w:rsidRPr="002E0E40">
        <w:rPr>
          <w:rFonts w:ascii="Times New Roman" w:hAnsi="Times New Roman" w:cs="Times New Roman"/>
          <w:sz w:val="28"/>
          <w:szCs w:val="28"/>
        </w:rPr>
        <w:t>инистерством проводится мониторинг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(контрольных точек), в порядке и по формам, которые установлены Министерством финансов Российской Федерации.</w:t>
      </w:r>
    </w:p>
    <w:p w:rsidR="00C22129" w:rsidRDefault="00F06EF3" w:rsidP="0085477E">
      <w:pPr>
        <w:pStyle w:val="1"/>
        <w:shd w:val="clear" w:color="auto" w:fill="auto"/>
        <w:tabs>
          <w:tab w:val="left" w:pos="1201"/>
        </w:tabs>
        <w:spacing w:line="240" w:lineRule="auto"/>
        <w:ind w:firstLine="709"/>
        <w:jc w:val="both"/>
        <w:rPr>
          <w:sz w:val="28"/>
          <w:szCs w:val="28"/>
        </w:rPr>
      </w:pPr>
      <w:r>
        <w:rPr>
          <w:color w:val="000000"/>
          <w:sz w:val="28"/>
          <w:szCs w:val="28"/>
        </w:rPr>
        <w:t>5.7</w:t>
      </w:r>
      <w:r w:rsidR="00C22129">
        <w:rPr>
          <w:color w:val="000000"/>
          <w:sz w:val="28"/>
          <w:szCs w:val="28"/>
        </w:rPr>
        <w:t xml:space="preserve">. </w:t>
      </w:r>
      <w:r w:rsidR="00C22129">
        <w:rPr>
          <w:sz w:val="28"/>
          <w:szCs w:val="28"/>
        </w:rPr>
        <w:t xml:space="preserve">В случае выявления нарушения </w:t>
      </w:r>
      <w:r w:rsidR="00C22129">
        <w:rPr>
          <w:color w:val="000000"/>
          <w:sz w:val="28"/>
          <w:szCs w:val="28"/>
        </w:rPr>
        <w:t>получа</w:t>
      </w:r>
      <w:r w:rsidR="00C22129" w:rsidRPr="005A34A6">
        <w:rPr>
          <w:color w:val="000000"/>
          <w:sz w:val="28"/>
          <w:szCs w:val="28"/>
        </w:rPr>
        <w:t>телем</w:t>
      </w:r>
      <w:r w:rsidR="00C22129">
        <w:rPr>
          <w:color w:val="000000"/>
          <w:sz w:val="28"/>
          <w:szCs w:val="28"/>
        </w:rPr>
        <w:t xml:space="preserve"> </w:t>
      </w:r>
      <w:r w:rsidR="00C22129">
        <w:rPr>
          <w:sz w:val="28"/>
          <w:szCs w:val="28"/>
        </w:rPr>
        <w:t xml:space="preserve"> условий предоставления гранта, выявленного по фактам проверок, проведенных Министерством и органом государственного финансового контроля, </w:t>
      </w:r>
      <w:proofErr w:type="gramStart"/>
      <w:r w:rsidR="00C22129">
        <w:rPr>
          <w:sz w:val="28"/>
          <w:szCs w:val="28"/>
        </w:rPr>
        <w:t>и(</w:t>
      </w:r>
      <w:proofErr w:type="gramEnd"/>
      <w:r w:rsidR="00C22129">
        <w:rPr>
          <w:sz w:val="28"/>
          <w:szCs w:val="28"/>
        </w:rPr>
        <w:t>или) непредставления в установленный срок документов, подтверждающих целевое использование гранта, и(или) использования получателем средств гранта на цели, не предусмотренные планом расходов, Министерство в течение 10 рабочих дней со дня обнаружения факта нарушения направляет письменное требование получателю средств о возврате в республиканский бюджет Карачаево-Черкесской Республики суммы полученного гранта в полном объеме.</w:t>
      </w:r>
    </w:p>
    <w:p w:rsidR="00C22129" w:rsidRDefault="00C22129" w:rsidP="0085477E">
      <w:pPr>
        <w:pStyle w:val="1"/>
        <w:shd w:val="clear" w:color="auto" w:fill="auto"/>
        <w:tabs>
          <w:tab w:val="left" w:pos="1201"/>
        </w:tabs>
        <w:spacing w:line="240" w:lineRule="auto"/>
        <w:ind w:firstLine="709"/>
        <w:jc w:val="both"/>
        <w:rPr>
          <w:color w:val="000000"/>
          <w:sz w:val="28"/>
          <w:szCs w:val="28"/>
        </w:rPr>
      </w:pPr>
      <w:proofErr w:type="gramStart"/>
      <w:r>
        <w:rPr>
          <w:sz w:val="28"/>
          <w:szCs w:val="28"/>
        </w:rPr>
        <w:t xml:space="preserve">В случае </w:t>
      </w:r>
      <w:proofErr w:type="spellStart"/>
      <w:r>
        <w:rPr>
          <w:sz w:val="28"/>
          <w:szCs w:val="28"/>
        </w:rPr>
        <w:t>недостижения</w:t>
      </w:r>
      <w:proofErr w:type="spellEnd"/>
      <w:r>
        <w:rPr>
          <w:sz w:val="28"/>
          <w:szCs w:val="28"/>
        </w:rPr>
        <w:t xml:space="preserve"> получателем гранта показателей, необходимых для достижения результатов предоставления гранта (в течение 5 лет), предусмотренных в Соглашении, если фактически выполненные показатели ниже запланированных показателей, необходимых для достижения результатов предоставления гранта, Министерство в течение 30 рабочих дней со дня обнаружения факта нарушения направляет письменное требование получателю средств о возврате в республиканский бюджет Карачаево-Черкесской Республики суммы полученного гранта пропорционально невыполнению</w:t>
      </w:r>
      <w:proofErr w:type="gramEnd"/>
      <w:r>
        <w:rPr>
          <w:sz w:val="28"/>
          <w:szCs w:val="28"/>
        </w:rPr>
        <w:t xml:space="preserve"> результатов предоставления гранта.</w:t>
      </w:r>
    </w:p>
    <w:p w:rsidR="00C22129" w:rsidRPr="002E0E40" w:rsidRDefault="00CB6616" w:rsidP="008547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C22129" w:rsidRPr="002E0E40">
        <w:rPr>
          <w:rFonts w:ascii="Times New Roman" w:hAnsi="Times New Roman" w:cs="Times New Roman"/>
          <w:sz w:val="28"/>
          <w:szCs w:val="28"/>
        </w:rPr>
        <w:t>. Остаток сре</w:t>
      </w:r>
      <w:proofErr w:type="gramStart"/>
      <w:r w:rsidR="00C22129" w:rsidRPr="002E0E40">
        <w:rPr>
          <w:rFonts w:ascii="Times New Roman" w:hAnsi="Times New Roman" w:cs="Times New Roman"/>
          <w:sz w:val="28"/>
          <w:szCs w:val="28"/>
        </w:rPr>
        <w:t>дств гр</w:t>
      </w:r>
      <w:proofErr w:type="gramEnd"/>
      <w:r w:rsidR="00C22129" w:rsidRPr="002E0E40">
        <w:rPr>
          <w:rFonts w:ascii="Times New Roman" w:hAnsi="Times New Roman" w:cs="Times New Roman"/>
          <w:sz w:val="28"/>
          <w:szCs w:val="28"/>
        </w:rPr>
        <w:t xml:space="preserve">анта, не использованный по целевому назначению в срок, указанный в </w:t>
      </w:r>
      <w:hyperlink w:anchor="P99" w:tooltip="г) освоение (расходование) получателем суммы гранта путем проведения безналичных расчетов на основании платежных поручений в срок не более 18 месяцев с даты получения гранта либо в иной срок, установленный соглашением, в соответствии с проектом. При этом получ"/>
      <w:r w:rsidR="00C22129" w:rsidRPr="002E0E40">
        <w:rPr>
          <w:rFonts w:ascii="Times New Roman" w:hAnsi="Times New Roman" w:cs="Times New Roman"/>
          <w:sz w:val="28"/>
          <w:szCs w:val="28"/>
        </w:rPr>
        <w:t xml:space="preserve"> пункте 3.5. настоящего Порядка, возвращается в республиканский бюджет не позднее </w:t>
      </w:r>
      <w:r w:rsidR="00C22129">
        <w:rPr>
          <w:rFonts w:ascii="Times New Roman" w:hAnsi="Times New Roman" w:cs="Times New Roman"/>
          <w:sz w:val="28"/>
          <w:szCs w:val="28"/>
        </w:rPr>
        <w:t>30</w:t>
      </w:r>
      <w:r w:rsidR="00C22129" w:rsidRPr="002E0E40">
        <w:rPr>
          <w:rFonts w:ascii="Times New Roman" w:hAnsi="Times New Roman" w:cs="Times New Roman"/>
          <w:sz w:val="28"/>
          <w:szCs w:val="28"/>
        </w:rPr>
        <w:t xml:space="preserve"> рабочих дней после его истечения.</w:t>
      </w:r>
    </w:p>
    <w:p w:rsidR="00C22129" w:rsidRDefault="00CB6616" w:rsidP="0085477E">
      <w:pPr>
        <w:widowControl w:val="0"/>
        <w:tabs>
          <w:tab w:val="left" w:pos="1201"/>
        </w:tabs>
        <w:ind w:firstLine="709"/>
        <w:jc w:val="both"/>
        <w:rPr>
          <w:rFonts w:ascii="Times New Roman" w:hAnsi="Times New Roman" w:cs="Times New Roman"/>
          <w:sz w:val="28"/>
          <w:szCs w:val="28"/>
        </w:rPr>
      </w:pPr>
      <w:r>
        <w:rPr>
          <w:rFonts w:ascii="Times New Roman" w:hAnsi="Times New Roman" w:cs="Times New Roman"/>
          <w:sz w:val="28"/>
          <w:szCs w:val="28"/>
        </w:rPr>
        <w:t>5.9</w:t>
      </w:r>
      <w:r w:rsidR="00F06EF3">
        <w:rPr>
          <w:rFonts w:ascii="Times New Roman" w:hAnsi="Times New Roman" w:cs="Times New Roman"/>
          <w:sz w:val="28"/>
          <w:szCs w:val="28"/>
        </w:rPr>
        <w:t xml:space="preserve">. </w:t>
      </w:r>
      <w:r w:rsidR="00C22129" w:rsidRPr="00C22129">
        <w:rPr>
          <w:rFonts w:ascii="Times New Roman" w:hAnsi="Times New Roman" w:cs="Times New Roman"/>
          <w:sz w:val="28"/>
          <w:szCs w:val="28"/>
        </w:rPr>
        <w:t xml:space="preserve">В случае невозврата гранта в республиканский бюджет </w:t>
      </w:r>
      <w:r w:rsidR="00C22129" w:rsidRPr="00C22129">
        <w:rPr>
          <w:rFonts w:ascii="Times New Roman" w:hAnsi="Times New Roman" w:cs="Times New Roman"/>
          <w:sz w:val="28"/>
          <w:szCs w:val="28"/>
        </w:rPr>
        <w:lastRenderedPageBreak/>
        <w:t>Карачаево-Черкесской Республики по истечении 30 календарных дней со дня получения получателем средств письменного требования Министерство обращается в суд с целью его принудительного взыскания.</w:t>
      </w:r>
    </w:p>
    <w:p w:rsidR="00EE7D05" w:rsidRPr="002E0E40" w:rsidRDefault="00CB6616" w:rsidP="008547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w:t>
      </w:r>
      <w:r w:rsidR="00B67003" w:rsidRPr="002E0E40">
        <w:rPr>
          <w:rFonts w:ascii="Times New Roman" w:hAnsi="Times New Roman" w:cs="Times New Roman"/>
          <w:sz w:val="28"/>
          <w:szCs w:val="28"/>
        </w:rPr>
        <w:t xml:space="preserve">. </w:t>
      </w:r>
      <w:proofErr w:type="gramStart"/>
      <w:r w:rsidR="00B67003" w:rsidRPr="002E0E40">
        <w:rPr>
          <w:rFonts w:ascii="Times New Roman" w:hAnsi="Times New Roman" w:cs="Times New Roman"/>
          <w:sz w:val="28"/>
          <w:szCs w:val="28"/>
        </w:rPr>
        <w:t xml:space="preserve">В части, не предусмотренной настоящим Порядком, в том числе по вопросам, связанным с призывом получателя на военную службу по мобилизации в Вооруженные Силы Российской Федерации в соответствии с </w:t>
      </w:r>
      <w:hyperlink r:id="rId23" w:tooltip="Указ Президента РФ от 21.09.2022 N 647 &quot;Об объявлении частичной мобилизации в Российской Федерации&quot; {КонсультантПлюс}">
        <w:r w:rsidR="00B67003" w:rsidRPr="002E0E40">
          <w:rPr>
            <w:rFonts w:ascii="Times New Roman" w:hAnsi="Times New Roman" w:cs="Times New Roman"/>
            <w:sz w:val="28"/>
            <w:szCs w:val="28"/>
          </w:rPr>
          <w:t>пунктом 2</w:t>
        </w:r>
      </w:hyperlink>
      <w:r w:rsidR="00B67003" w:rsidRPr="002E0E40">
        <w:rPr>
          <w:rFonts w:ascii="Times New Roman" w:hAnsi="Times New Roman" w:cs="Times New Roman"/>
          <w:sz w:val="28"/>
          <w:szCs w:val="28"/>
        </w:rPr>
        <w:t xml:space="preserve"> Указа Президента Российской Федерации от 21.09.2022 </w:t>
      </w:r>
      <w:r w:rsidR="0085477E">
        <w:rPr>
          <w:rFonts w:ascii="Times New Roman" w:hAnsi="Times New Roman" w:cs="Times New Roman"/>
          <w:sz w:val="28"/>
          <w:szCs w:val="28"/>
        </w:rPr>
        <w:t>№</w:t>
      </w:r>
      <w:r w:rsidR="00B67003" w:rsidRPr="002E0E40">
        <w:rPr>
          <w:rFonts w:ascii="Times New Roman" w:hAnsi="Times New Roman" w:cs="Times New Roman"/>
          <w:sz w:val="28"/>
          <w:szCs w:val="28"/>
        </w:rPr>
        <w:t xml:space="preserve"> 647 </w:t>
      </w:r>
      <w:r w:rsidR="0085477E">
        <w:rPr>
          <w:rFonts w:ascii="Times New Roman" w:hAnsi="Times New Roman" w:cs="Times New Roman"/>
          <w:sz w:val="28"/>
          <w:szCs w:val="28"/>
        </w:rPr>
        <w:t>«</w:t>
      </w:r>
      <w:r w:rsidR="00B67003" w:rsidRPr="002E0E40">
        <w:rPr>
          <w:rFonts w:ascii="Times New Roman" w:hAnsi="Times New Roman" w:cs="Times New Roman"/>
          <w:sz w:val="28"/>
          <w:szCs w:val="28"/>
        </w:rPr>
        <w:t>Об объявлении частичной мобилизации в Российской Федерации</w:t>
      </w:r>
      <w:r w:rsidR="0085477E">
        <w:rPr>
          <w:rFonts w:ascii="Times New Roman" w:hAnsi="Times New Roman" w:cs="Times New Roman"/>
          <w:sz w:val="28"/>
          <w:szCs w:val="28"/>
        </w:rPr>
        <w:t>»</w:t>
      </w:r>
      <w:r w:rsidR="00B67003" w:rsidRPr="002E0E40">
        <w:rPr>
          <w:rFonts w:ascii="Times New Roman" w:hAnsi="Times New Roman" w:cs="Times New Roman"/>
          <w:sz w:val="28"/>
          <w:szCs w:val="28"/>
        </w:rPr>
        <w:t xml:space="preserve">, применяются нормы </w:t>
      </w:r>
      <w:hyperlink r:id="rId24" w:tooltip="Постановление Правительства РФ от 14.07.2012 N 717 (ред. от 22.12.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sidR="00B67003" w:rsidRPr="002E0E40">
          <w:rPr>
            <w:rFonts w:ascii="Times New Roman" w:hAnsi="Times New Roman" w:cs="Times New Roman"/>
            <w:sz w:val="28"/>
            <w:szCs w:val="28"/>
          </w:rPr>
          <w:t>приложения 12</w:t>
        </w:r>
      </w:hyperlink>
      <w:r w:rsidR="00B67003" w:rsidRPr="002E0E40">
        <w:rPr>
          <w:rFonts w:ascii="Times New Roman" w:hAnsi="Times New Roman" w:cs="Times New Roman"/>
          <w:sz w:val="28"/>
          <w:szCs w:val="28"/>
        </w:rPr>
        <w:t xml:space="preserve"> к Государственной программе</w:t>
      </w:r>
      <w:bookmarkStart w:id="15" w:name="P224"/>
      <w:bookmarkEnd w:id="15"/>
      <w:proofErr w:type="gramEnd"/>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85477E" w:rsidRDefault="0085477E" w:rsidP="002E0E40">
      <w:pPr>
        <w:pStyle w:val="ConsPlusNormal"/>
        <w:jc w:val="right"/>
        <w:outlineLvl w:val="1"/>
        <w:rPr>
          <w:rFonts w:ascii="Times New Roman" w:hAnsi="Times New Roman" w:cs="Times New Roman"/>
          <w:sz w:val="28"/>
          <w:szCs w:val="28"/>
        </w:rPr>
      </w:pPr>
    </w:p>
    <w:p w:rsidR="0085477E" w:rsidRDefault="0085477E" w:rsidP="002E0E40">
      <w:pPr>
        <w:pStyle w:val="ConsPlusNormal"/>
        <w:jc w:val="right"/>
        <w:outlineLvl w:val="1"/>
        <w:rPr>
          <w:rFonts w:ascii="Times New Roman" w:hAnsi="Times New Roman" w:cs="Times New Roman"/>
          <w:sz w:val="28"/>
          <w:szCs w:val="28"/>
        </w:rPr>
      </w:pPr>
    </w:p>
    <w:p w:rsidR="0085477E" w:rsidRDefault="0085477E" w:rsidP="002E0E40">
      <w:pPr>
        <w:pStyle w:val="ConsPlusNormal"/>
        <w:jc w:val="right"/>
        <w:outlineLvl w:val="1"/>
        <w:rPr>
          <w:rFonts w:ascii="Times New Roman" w:hAnsi="Times New Roman" w:cs="Times New Roman"/>
          <w:sz w:val="28"/>
          <w:szCs w:val="28"/>
        </w:rPr>
      </w:pPr>
    </w:p>
    <w:p w:rsidR="0085477E" w:rsidRDefault="0085477E"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A41A85" w:rsidRDefault="00A41A85"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CD5D29" w:rsidRDefault="00CD5D29" w:rsidP="002E0E40">
      <w:pPr>
        <w:pStyle w:val="ConsPlusNormal"/>
        <w:jc w:val="right"/>
        <w:outlineLvl w:val="1"/>
        <w:rPr>
          <w:rFonts w:ascii="Times New Roman" w:hAnsi="Times New Roman" w:cs="Times New Roman"/>
          <w:sz w:val="28"/>
          <w:szCs w:val="28"/>
        </w:rPr>
      </w:pPr>
    </w:p>
    <w:p w:rsidR="00A41A85" w:rsidRDefault="00A41A85" w:rsidP="00F06EF3">
      <w:pPr>
        <w:pStyle w:val="ConsPlusNormal"/>
        <w:outlineLvl w:val="1"/>
        <w:rPr>
          <w:rFonts w:ascii="Times New Roman" w:hAnsi="Times New Roman" w:cs="Times New Roman"/>
          <w:sz w:val="28"/>
          <w:szCs w:val="28"/>
        </w:rPr>
      </w:pPr>
    </w:p>
    <w:p w:rsidR="00F06EF3" w:rsidRDefault="00F06EF3" w:rsidP="00F06EF3">
      <w:pPr>
        <w:pStyle w:val="ConsPlusNormal"/>
        <w:outlineLvl w:val="1"/>
        <w:rPr>
          <w:rFonts w:ascii="Times New Roman" w:hAnsi="Times New Roman" w:cs="Times New Roman"/>
          <w:sz w:val="28"/>
          <w:szCs w:val="28"/>
        </w:rPr>
      </w:pPr>
    </w:p>
    <w:p w:rsidR="00F06EF3" w:rsidRDefault="00F06EF3" w:rsidP="00F06EF3">
      <w:pPr>
        <w:pStyle w:val="ConsPlusNormal"/>
        <w:outlineLvl w:val="1"/>
        <w:rPr>
          <w:rFonts w:ascii="Times New Roman" w:hAnsi="Times New Roman" w:cs="Times New Roman"/>
          <w:sz w:val="28"/>
          <w:szCs w:val="28"/>
        </w:rPr>
      </w:pPr>
    </w:p>
    <w:p w:rsidR="00EE7D05" w:rsidRPr="002E0E40" w:rsidRDefault="009E1E49" w:rsidP="002E0E40">
      <w:pPr>
        <w:pStyle w:val="ConsPlusNormal"/>
        <w:jc w:val="right"/>
        <w:outlineLvl w:val="1"/>
        <w:rPr>
          <w:rFonts w:ascii="Times New Roman" w:hAnsi="Times New Roman" w:cs="Times New Roman"/>
          <w:sz w:val="28"/>
          <w:szCs w:val="28"/>
        </w:rPr>
      </w:pPr>
      <w:r w:rsidRPr="002E0E40">
        <w:rPr>
          <w:rFonts w:ascii="Times New Roman" w:hAnsi="Times New Roman" w:cs="Times New Roman"/>
          <w:sz w:val="28"/>
          <w:szCs w:val="28"/>
        </w:rPr>
        <w:t>Приложение 1</w:t>
      </w:r>
    </w:p>
    <w:p w:rsidR="00EE7D05" w:rsidRPr="002E0E40" w:rsidRDefault="00B67003" w:rsidP="002E0E40">
      <w:pPr>
        <w:pStyle w:val="ConsPlusNormal"/>
        <w:jc w:val="right"/>
        <w:rPr>
          <w:rFonts w:ascii="Times New Roman" w:hAnsi="Times New Roman" w:cs="Times New Roman"/>
          <w:sz w:val="28"/>
          <w:szCs w:val="28"/>
        </w:rPr>
      </w:pPr>
      <w:r w:rsidRPr="002E0E40">
        <w:rPr>
          <w:rFonts w:ascii="Times New Roman" w:hAnsi="Times New Roman" w:cs="Times New Roman"/>
          <w:sz w:val="28"/>
          <w:szCs w:val="28"/>
        </w:rPr>
        <w:t>к Порядку</w:t>
      </w:r>
    </w:p>
    <w:p w:rsidR="00EE7D05" w:rsidRDefault="00EE7D05" w:rsidP="002F5972">
      <w:pPr>
        <w:pStyle w:val="ConsPlusNormal"/>
        <w:jc w:val="both"/>
        <w:rPr>
          <w:rFonts w:ascii="Times New Roman" w:hAnsi="Times New Roman" w:cs="Times New Roman"/>
          <w:sz w:val="28"/>
          <w:szCs w:val="28"/>
        </w:rPr>
      </w:pPr>
    </w:p>
    <w:p w:rsidR="00A41A85" w:rsidRPr="002E0E40" w:rsidRDefault="00A41A85" w:rsidP="002F5972">
      <w:pPr>
        <w:pStyle w:val="ConsPlusNormal"/>
        <w:jc w:val="both"/>
        <w:rPr>
          <w:rFonts w:ascii="Times New Roman" w:hAnsi="Times New Roman" w:cs="Times New Roman"/>
          <w:sz w:val="28"/>
          <w:szCs w:val="28"/>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9134"/>
      </w:tblGrid>
      <w:tr w:rsidR="002E0E40" w:rsidRPr="002E0E40" w:rsidTr="0085477E">
        <w:tc>
          <w:tcPr>
            <w:tcW w:w="9134" w:type="dxa"/>
            <w:tcBorders>
              <w:top w:val="nil"/>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bookmarkStart w:id="16" w:name="P1392"/>
            <w:bookmarkEnd w:id="16"/>
            <w:r w:rsidRPr="002E0E40">
              <w:rPr>
                <w:rFonts w:ascii="Times New Roman" w:hAnsi="Times New Roman" w:cs="Times New Roman"/>
                <w:sz w:val="28"/>
                <w:szCs w:val="28"/>
              </w:rPr>
              <w:t>Информация об участ</w:t>
            </w:r>
            <w:r w:rsidR="00A41A85">
              <w:rPr>
                <w:rFonts w:ascii="Times New Roman" w:hAnsi="Times New Roman" w:cs="Times New Roman"/>
                <w:sz w:val="28"/>
                <w:szCs w:val="28"/>
              </w:rPr>
              <w:t>нике отбора получателей гранта «</w:t>
            </w:r>
            <w:proofErr w:type="spellStart"/>
            <w:r w:rsidR="00A41A85">
              <w:rPr>
                <w:rFonts w:ascii="Times New Roman" w:hAnsi="Times New Roman" w:cs="Times New Roman"/>
                <w:sz w:val="28"/>
                <w:szCs w:val="28"/>
              </w:rPr>
              <w:t>Агротуризм</w:t>
            </w:r>
            <w:proofErr w:type="spellEnd"/>
            <w:r w:rsidR="00A41A85">
              <w:rPr>
                <w:rFonts w:ascii="Times New Roman" w:hAnsi="Times New Roman" w:cs="Times New Roman"/>
                <w:sz w:val="28"/>
                <w:szCs w:val="28"/>
              </w:rPr>
              <w:t>»</w:t>
            </w:r>
          </w:p>
        </w:tc>
      </w:tr>
      <w:tr w:rsidR="002E0E40" w:rsidRPr="002E0E40" w:rsidTr="0085477E">
        <w:tc>
          <w:tcPr>
            <w:tcW w:w="9134" w:type="dxa"/>
            <w:tcBorders>
              <w:top w:val="nil"/>
              <w:left w:val="nil"/>
              <w:bottom w:val="nil"/>
              <w:right w:val="nil"/>
            </w:tcBorders>
          </w:tcPr>
          <w:p w:rsidR="00EE7D05" w:rsidRPr="002E0E40" w:rsidRDefault="00EE7D05" w:rsidP="002E0E40">
            <w:pPr>
              <w:pStyle w:val="ConsPlusNormal"/>
              <w:jc w:val="both"/>
              <w:rPr>
                <w:rFonts w:ascii="Times New Roman" w:hAnsi="Times New Roman" w:cs="Times New Roman"/>
                <w:sz w:val="28"/>
                <w:szCs w:val="28"/>
              </w:rPr>
            </w:pPr>
          </w:p>
        </w:tc>
      </w:tr>
      <w:tr w:rsidR="002E0E40" w:rsidRPr="002E0E40" w:rsidTr="0085477E">
        <w:tc>
          <w:tcPr>
            <w:tcW w:w="9134" w:type="dxa"/>
            <w:tcBorders>
              <w:top w:val="nil"/>
              <w:left w:val="nil"/>
              <w:bottom w:val="nil"/>
              <w:right w:val="nil"/>
            </w:tcBorders>
          </w:tcPr>
          <w:p w:rsidR="00EE7D05" w:rsidRPr="002E0E40" w:rsidRDefault="00A41A85" w:rsidP="002E0E40">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В целях предоставления гранта «</w:t>
            </w:r>
            <w:proofErr w:type="spellStart"/>
            <w:r>
              <w:rPr>
                <w:rFonts w:ascii="Times New Roman" w:hAnsi="Times New Roman" w:cs="Times New Roman"/>
                <w:sz w:val="28"/>
                <w:szCs w:val="28"/>
              </w:rPr>
              <w:t>Агротуризм</w:t>
            </w:r>
            <w:proofErr w:type="spellEnd"/>
            <w:r>
              <w:rPr>
                <w:rFonts w:ascii="Times New Roman" w:hAnsi="Times New Roman" w:cs="Times New Roman"/>
                <w:sz w:val="28"/>
                <w:szCs w:val="28"/>
              </w:rPr>
              <w:t>»</w:t>
            </w:r>
          </w:p>
        </w:tc>
      </w:tr>
      <w:tr w:rsidR="002E0E40" w:rsidRPr="002E0E40" w:rsidTr="0085477E">
        <w:tc>
          <w:tcPr>
            <w:tcW w:w="9134" w:type="dxa"/>
            <w:tcBorders>
              <w:top w:val="nil"/>
              <w:left w:val="nil"/>
              <w:bottom w:val="single" w:sz="4" w:space="0" w:color="auto"/>
              <w:right w:val="nil"/>
            </w:tcBorders>
          </w:tcPr>
          <w:p w:rsidR="00EE7D05" w:rsidRPr="002E0E40" w:rsidRDefault="00EE7D05" w:rsidP="002E0E40">
            <w:pPr>
              <w:pStyle w:val="ConsPlusNormal"/>
              <w:jc w:val="both"/>
              <w:rPr>
                <w:rFonts w:ascii="Times New Roman" w:hAnsi="Times New Roman" w:cs="Times New Roman"/>
                <w:sz w:val="28"/>
                <w:szCs w:val="28"/>
              </w:rPr>
            </w:pPr>
          </w:p>
        </w:tc>
      </w:tr>
      <w:tr w:rsidR="002E0E40" w:rsidRPr="002E0E40" w:rsidTr="0085477E">
        <w:tc>
          <w:tcPr>
            <w:tcW w:w="9134" w:type="dxa"/>
            <w:tcBorders>
              <w:top w:val="single" w:sz="4" w:space="0" w:color="auto"/>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(наименование участника отбора с указанием организационно-правовой формы)</w:t>
            </w:r>
          </w:p>
        </w:tc>
      </w:tr>
      <w:tr w:rsidR="002E0E40" w:rsidRPr="002E0E40" w:rsidTr="0085477E">
        <w:tc>
          <w:tcPr>
            <w:tcW w:w="9134" w:type="dxa"/>
            <w:tcBorders>
              <w:top w:val="nil"/>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 xml:space="preserve">в соответствии с Порядком предоставления за счет средств </w:t>
            </w:r>
            <w:r w:rsidR="009E1E49" w:rsidRPr="002E0E40">
              <w:rPr>
                <w:rFonts w:ascii="Times New Roman" w:hAnsi="Times New Roman" w:cs="Times New Roman"/>
                <w:sz w:val="28"/>
                <w:szCs w:val="28"/>
              </w:rPr>
              <w:t>республиканского</w:t>
            </w:r>
            <w:r w:rsidR="00A41A85">
              <w:rPr>
                <w:rFonts w:ascii="Times New Roman" w:hAnsi="Times New Roman" w:cs="Times New Roman"/>
                <w:sz w:val="28"/>
                <w:szCs w:val="28"/>
              </w:rPr>
              <w:t xml:space="preserve"> бюджета грантов «</w:t>
            </w:r>
            <w:proofErr w:type="spellStart"/>
            <w:r w:rsidR="00A41A85">
              <w:rPr>
                <w:rFonts w:ascii="Times New Roman" w:hAnsi="Times New Roman" w:cs="Times New Roman"/>
                <w:sz w:val="28"/>
                <w:szCs w:val="28"/>
              </w:rPr>
              <w:t>Агротуризм</w:t>
            </w:r>
            <w:proofErr w:type="spellEnd"/>
            <w:r w:rsidR="00A41A85">
              <w:rPr>
                <w:rFonts w:ascii="Times New Roman" w:hAnsi="Times New Roman" w:cs="Times New Roman"/>
                <w:sz w:val="28"/>
                <w:szCs w:val="28"/>
              </w:rPr>
              <w:t>»</w:t>
            </w:r>
            <w:r w:rsidRPr="002E0E40">
              <w:rPr>
                <w:rFonts w:ascii="Times New Roman" w:hAnsi="Times New Roman" w:cs="Times New Roman"/>
                <w:sz w:val="28"/>
                <w:szCs w:val="28"/>
              </w:rPr>
              <w:t xml:space="preserve">, утвержденным постановлением Правительства </w:t>
            </w:r>
            <w:r w:rsidR="009E1E49" w:rsidRPr="002E0E40">
              <w:rPr>
                <w:rFonts w:ascii="Times New Roman" w:hAnsi="Times New Roman" w:cs="Times New Roman"/>
                <w:sz w:val="28"/>
                <w:szCs w:val="28"/>
              </w:rPr>
              <w:t xml:space="preserve">Карачаево-Черкесской Республики </w:t>
            </w:r>
            <w:r w:rsidRPr="002E0E40">
              <w:rPr>
                <w:rFonts w:ascii="Times New Roman" w:hAnsi="Times New Roman" w:cs="Times New Roman"/>
                <w:sz w:val="28"/>
                <w:szCs w:val="28"/>
              </w:rPr>
              <w:t xml:space="preserve"> от</w:t>
            </w:r>
            <w:r w:rsidR="009E1E49" w:rsidRPr="002E0E40">
              <w:rPr>
                <w:rFonts w:ascii="Times New Roman" w:hAnsi="Times New Roman" w:cs="Times New Roman"/>
                <w:sz w:val="28"/>
                <w:szCs w:val="28"/>
              </w:rPr>
              <w:t xml:space="preserve"> _____ №    «-------</w:t>
            </w:r>
            <w:r w:rsidRPr="002E0E40">
              <w:rPr>
                <w:rFonts w:ascii="Times New Roman" w:hAnsi="Times New Roman" w:cs="Times New Roman"/>
                <w:sz w:val="28"/>
                <w:szCs w:val="28"/>
              </w:rPr>
              <w:t xml:space="preserve">, подтверждает </w:t>
            </w:r>
            <w:proofErr w:type="gramStart"/>
            <w:r w:rsidRPr="002E0E40">
              <w:rPr>
                <w:rFonts w:ascii="Times New Roman" w:hAnsi="Times New Roman" w:cs="Times New Roman"/>
                <w:sz w:val="28"/>
                <w:szCs w:val="28"/>
              </w:rPr>
              <w:t>нижеизложенное</w:t>
            </w:r>
            <w:proofErr w:type="gramEnd"/>
            <w:r w:rsidRPr="002E0E40">
              <w:rPr>
                <w:rFonts w:ascii="Times New Roman" w:hAnsi="Times New Roman" w:cs="Times New Roman"/>
                <w:sz w:val="28"/>
                <w:szCs w:val="28"/>
              </w:rPr>
              <w:t>:</w:t>
            </w:r>
          </w:p>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а) информацию о том, что по результатам конкурсного отбора проектов развития сельского туризма, проводимого Министерством сельского хозяйства Российской Федерации в установленном им порядке, в соответствии с протоколом комиссии по организаци</w:t>
            </w:r>
            <w:r w:rsidR="00A41A85">
              <w:rPr>
                <w:rFonts w:ascii="Times New Roman" w:hAnsi="Times New Roman" w:cs="Times New Roman"/>
                <w:sz w:val="28"/>
                <w:szCs w:val="28"/>
              </w:rPr>
              <w:t>и и проведению отбора проектов «</w:t>
            </w:r>
            <w:proofErr w:type="spellStart"/>
            <w:r w:rsidR="00A41A85">
              <w:rPr>
                <w:rFonts w:ascii="Times New Roman" w:hAnsi="Times New Roman" w:cs="Times New Roman"/>
                <w:sz w:val="28"/>
                <w:szCs w:val="28"/>
              </w:rPr>
              <w:t>Агротуризм</w:t>
            </w:r>
            <w:proofErr w:type="spellEnd"/>
            <w:r w:rsidR="00A41A85">
              <w:rPr>
                <w:rFonts w:ascii="Times New Roman" w:hAnsi="Times New Roman" w:cs="Times New Roman"/>
                <w:sz w:val="28"/>
                <w:szCs w:val="28"/>
              </w:rPr>
              <w:t xml:space="preserve">» </w:t>
            </w:r>
            <w:r w:rsidRPr="002E0E40">
              <w:rPr>
                <w:rFonts w:ascii="Times New Roman" w:hAnsi="Times New Roman" w:cs="Times New Roman"/>
                <w:sz w:val="28"/>
                <w:szCs w:val="28"/>
              </w:rPr>
              <w:t xml:space="preserve"> проект участника отбора</w:t>
            </w:r>
          </w:p>
        </w:tc>
      </w:tr>
      <w:tr w:rsidR="002E0E40" w:rsidRPr="002E0E40" w:rsidTr="0085477E">
        <w:tc>
          <w:tcPr>
            <w:tcW w:w="9134" w:type="dxa"/>
            <w:tcBorders>
              <w:top w:val="nil"/>
              <w:left w:val="nil"/>
              <w:bottom w:val="single" w:sz="4" w:space="0" w:color="auto"/>
              <w:right w:val="nil"/>
            </w:tcBorders>
          </w:tcPr>
          <w:p w:rsidR="00EE7D05" w:rsidRPr="002E0E40" w:rsidRDefault="00EE7D05" w:rsidP="002E0E40">
            <w:pPr>
              <w:pStyle w:val="ConsPlusNormal"/>
              <w:jc w:val="both"/>
              <w:rPr>
                <w:rFonts w:ascii="Times New Roman" w:hAnsi="Times New Roman" w:cs="Times New Roman"/>
                <w:sz w:val="28"/>
                <w:szCs w:val="28"/>
              </w:rPr>
            </w:pPr>
          </w:p>
        </w:tc>
      </w:tr>
      <w:tr w:rsidR="002E0E40" w:rsidRPr="002E0E40" w:rsidTr="0085477E">
        <w:tc>
          <w:tcPr>
            <w:tcW w:w="9134" w:type="dxa"/>
            <w:tcBorders>
              <w:top w:val="single" w:sz="4" w:space="0" w:color="auto"/>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(наименование проекта)</w:t>
            </w:r>
          </w:p>
        </w:tc>
      </w:tr>
      <w:tr w:rsidR="002E0E40" w:rsidRPr="002E0E40" w:rsidTr="0085477E">
        <w:tc>
          <w:tcPr>
            <w:tcW w:w="9134" w:type="dxa"/>
            <w:tcBorders>
              <w:top w:val="nil"/>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 xml:space="preserve">отобран для предоставления гранта </w:t>
            </w:r>
            <w:r w:rsidR="00A41A85">
              <w:rPr>
                <w:rFonts w:ascii="Times New Roman" w:hAnsi="Times New Roman" w:cs="Times New Roman"/>
                <w:sz w:val="28"/>
                <w:szCs w:val="28"/>
              </w:rPr>
              <w:t>«</w:t>
            </w:r>
            <w:proofErr w:type="spellStart"/>
            <w:r w:rsidRPr="002E0E40">
              <w:rPr>
                <w:rFonts w:ascii="Times New Roman" w:hAnsi="Times New Roman" w:cs="Times New Roman"/>
                <w:sz w:val="28"/>
                <w:szCs w:val="28"/>
              </w:rPr>
              <w:t>Агротуризм</w:t>
            </w:r>
            <w:proofErr w:type="spellEnd"/>
            <w:r w:rsidR="00A41A85">
              <w:rPr>
                <w:rFonts w:ascii="Times New Roman" w:hAnsi="Times New Roman" w:cs="Times New Roman"/>
                <w:sz w:val="28"/>
                <w:szCs w:val="28"/>
              </w:rPr>
              <w:t xml:space="preserve">» </w:t>
            </w:r>
            <w:r w:rsidRPr="002E0E40">
              <w:rPr>
                <w:rFonts w:ascii="Times New Roman" w:hAnsi="Times New Roman" w:cs="Times New Roman"/>
                <w:sz w:val="28"/>
                <w:szCs w:val="28"/>
              </w:rPr>
              <w:t>(далее - проект);</w:t>
            </w:r>
          </w:p>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 xml:space="preserve">б) регистрацию на сельской территории или сельской агломерации </w:t>
            </w:r>
            <w:r w:rsidR="009E1E49" w:rsidRPr="002E0E40">
              <w:rPr>
                <w:rFonts w:ascii="Times New Roman" w:hAnsi="Times New Roman" w:cs="Times New Roman"/>
                <w:sz w:val="28"/>
                <w:szCs w:val="28"/>
              </w:rPr>
              <w:t xml:space="preserve">Карачаево-Черкесской Республики </w:t>
            </w:r>
            <w:r w:rsidRPr="002E0E40">
              <w:rPr>
                <w:rFonts w:ascii="Times New Roman" w:hAnsi="Times New Roman" w:cs="Times New Roman"/>
                <w:sz w:val="28"/>
                <w:szCs w:val="28"/>
              </w:rPr>
              <w:t xml:space="preserve"> (далее - сельская территория):</w:t>
            </w:r>
          </w:p>
        </w:tc>
      </w:tr>
      <w:tr w:rsidR="002E0E40" w:rsidRPr="002E0E40" w:rsidTr="0085477E">
        <w:tc>
          <w:tcPr>
            <w:tcW w:w="9134" w:type="dxa"/>
            <w:tcBorders>
              <w:top w:val="nil"/>
              <w:left w:val="nil"/>
              <w:bottom w:val="single" w:sz="4" w:space="0" w:color="auto"/>
              <w:right w:val="nil"/>
            </w:tcBorders>
          </w:tcPr>
          <w:p w:rsidR="00EE7D05" w:rsidRPr="002E0E40" w:rsidRDefault="00EE7D05" w:rsidP="002E0E40">
            <w:pPr>
              <w:pStyle w:val="ConsPlusNormal"/>
              <w:jc w:val="both"/>
              <w:rPr>
                <w:rFonts w:ascii="Times New Roman" w:hAnsi="Times New Roman" w:cs="Times New Roman"/>
                <w:sz w:val="28"/>
                <w:szCs w:val="28"/>
              </w:rPr>
            </w:pPr>
          </w:p>
        </w:tc>
      </w:tr>
      <w:tr w:rsidR="002E0E40" w:rsidRPr="002E0E40" w:rsidTr="0085477E">
        <w:tc>
          <w:tcPr>
            <w:tcW w:w="9134" w:type="dxa"/>
            <w:tcBorders>
              <w:top w:val="single" w:sz="4" w:space="0" w:color="auto"/>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(наименование сельской территории)</w:t>
            </w:r>
          </w:p>
        </w:tc>
      </w:tr>
      <w:tr w:rsidR="002E0E40" w:rsidRPr="002E0E40" w:rsidTr="0085477E">
        <w:tc>
          <w:tcPr>
            <w:tcW w:w="9134" w:type="dxa"/>
            <w:tcBorders>
              <w:top w:val="nil"/>
              <w:left w:val="nil"/>
              <w:bottom w:val="nil"/>
              <w:right w:val="nil"/>
            </w:tcBorders>
          </w:tcPr>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в) участник отбора предупрежде</w:t>
            </w:r>
            <w:proofErr w:type="gramStart"/>
            <w:r w:rsidRPr="002E0E40">
              <w:rPr>
                <w:rFonts w:ascii="Times New Roman" w:hAnsi="Times New Roman" w:cs="Times New Roman"/>
                <w:sz w:val="28"/>
                <w:szCs w:val="28"/>
              </w:rPr>
              <w:t>н(</w:t>
            </w:r>
            <w:proofErr w:type="gramEnd"/>
            <w:r w:rsidRPr="002E0E40">
              <w:rPr>
                <w:rFonts w:ascii="Times New Roman" w:hAnsi="Times New Roman" w:cs="Times New Roman"/>
                <w:sz w:val="28"/>
                <w:szCs w:val="28"/>
              </w:rPr>
              <w:t>а) о возможности уголовной ответственности за представление недостоверных сведений;</w:t>
            </w:r>
          </w:p>
          <w:p w:rsidR="00EE7D05" w:rsidRPr="002E0E40" w:rsidRDefault="00B67003" w:rsidP="002E0E40">
            <w:pPr>
              <w:pStyle w:val="ConsPlusNormal"/>
              <w:ind w:firstLine="283"/>
              <w:jc w:val="both"/>
              <w:rPr>
                <w:rFonts w:ascii="Times New Roman" w:hAnsi="Times New Roman" w:cs="Times New Roman"/>
                <w:sz w:val="28"/>
                <w:szCs w:val="28"/>
              </w:rPr>
            </w:pPr>
            <w:proofErr w:type="gramStart"/>
            <w:r w:rsidRPr="002E0E40">
              <w:rPr>
                <w:rFonts w:ascii="Times New Roman" w:hAnsi="Times New Roman" w:cs="Times New Roman"/>
                <w:sz w:val="28"/>
                <w:szCs w:val="28"/>
              </w:rPr>
              <w:t xml:space="preserve">г)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не приостановлена в порядке, предусмотренном законодательством Российской Федерации; </w:t>
            </w:r>
            <w:r w:rsidRPr="002E0E40">
              <w:rPr>
                <w:rFonts w:ascii="Times New Roman" w:hAnsi="Times New Roman" w:cs="Times New Roman"/>
                <w:sz w:val="28"/>
                <w:szCs w:val="28"/>
              </w:rPr>
              <w:lastRenderedPageBreak/>
              <w:t>участник отбора - индивидуальный предприниматель не прекратил деятельность в качестве индивидуального предпринимателя;</w:t>
            </w:r>
            <w:proofErr w:type="gramEnd"/>
          </w:p>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д) проект не содержит затрат, связанных с приобретением имущества, ранее приобретенного за счет иных форм государственной поддержки;</w:t>
            </w:r>
          </w:p>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е) реализация проекта предусматривает финансовое обеспечение затрат, не возмещаемых за счет иных направлений государственной поддержки;</w:t>
            </w:r>
          </w:p>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 xml:space="preserve">ж) обязательство </w:t>
            </w:r>
            <w:r w:rsidR="00EB1A8A">
              <w:rPr>
                <w:rFonts w:ascii="Times New Roman" w:hAnsi="Times New Roman" w:cs="Times New Roman"/>
                <w:sz w:val="28"/>
                <w:szCs w:val="28"/>
              </w:rPr>
              <w:t>освоить</w:t>
            </w:r>
            <w:r w:rsidRPr="002E0E40">
              <w:rPr>
                <w:rFonts w:ascii="Times New Roman" w:hAnsi="Times New Roman" w:cs="Times New Roman"/>
                <w:sz w:val="28"/>
                <w:szCs w:val="28"/>
              </w:rPr>
              <w:t xml:space="preserve"> грант </w:t>
            </w:r>
            <w:r w:rsidR="00A41A85">
              <w:rPr>
                <w:rFonts w:ascii="Times New Roman" w:hAnsi="Times New Roman" w:cs="Times New Roman"/>
                <w:sz w:val="28"/>
                <w:szCs w:val="28"/>
              </w:rPr>
              <w:t>«</w:t>
            </w:r>
            <w:proofErr w:type="spellStart"/>
            <w:r w:rsidRPr="002E0E40">
              <w:rPr>
                <w:rFonts w:ascii="Times New Roman" w:hAnsi="Times New Roman" w:cs="Times New Roman"/>
                <w:sz w:val="28"/>
                <w:szCs w:val="28"/>
              </w:rPr>
              <w:t>Агротуризм</w:t>
            </w:r>
            <w:proofErr w:type="spellEnd"/>
            <w:r w:rsidR="00A41A85">
              <w:rPr>
                <w:rFonts w:ascii="Times New Roman" w:hAnsi="Times New Roman" w:cs="Times New Roman"/>
                <w:sz w:val="28"/>
                <w:szCs w:val="28"/>
              </w:rPr>
              <w:t>»</w:t>
            </w:r>
            <w:r w:rsidRPr="002E0E40">
              <w:rPr>
                <w:rFonts w:ascii="Times New Roman" w:hAnsi="Times New Roman" w:cs="Times New Roman"/>
                <w:sz w:val="28"/>
                <w:szCs w:val="28"/>
              </w:rPr>
              <w:t xml:space="preserve"> в срок не более 18 месяцев со дня его получения в соответствии с проектом;</w:t>
            </w:r>
          </w:p>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 xml:space="preserve">з) обязательство осуществлять свою деятельность в течение не менее 5 лет на сельской территории со дня получения гранта </w:t>
            </w:r>
            <w:r w:rsidR="00A41A85">
              <w:rPr>
                <w:rFonts w:ascii="Times New Roman" w:hAnsi="Times New Roman" w:cs="Times New Roman"/>
                <w:sz w:val="28"/>
                <w:szCs w:val="28"/>
              </w:rPr>
              <w:t>«</w:t>
            </w:r>
            <w:proofErr w:type="spellStart"/>
            <w:r w:rsidRPr="002E0E40">
              <w:rPr>
                <w:rFonts w:ascii="Times New Roman" w:hAnsi="Times New Roman" w:cs="Times New Roman"/>
                <w:sz w:val="28"/>
                <w:szCs w:val="28"/>
              </w:rPr>
              <w:t>Агротуризм</w:t>
            </w:r>
            <w:proofErr w:type="spellEnd"/>
            <w:r w:rsidR="00A41A85">
              <w:rPr>
                <w:rFonts w:ascii="Times New Roman" w:hAnsi="Times New Roman" w:cs="Times New Roman"/>
                <w:sz w:val="28"/>
                <w:szCs w:val="28"/>
              </w:rPr>
              <w:t>»</w:t>
            </w:r>
            <w:r w:rsidRPr="002E0E40">
              <w:rPr>
                <w:rFonts w:ascii="Times New Roman" w:hAnsi="Times New Roman" w:cs="Times New Roman"/>
                <w:sz w:val="28"/>
                <w:szCs w:val="28"/>
              </w:rPr>
              <w:t xml:space="preserve"> (до полного исполнения обязательств по полученному гранту "</w:t>
            </w:r>
            <w:proofErr w:type="spellStart"/>
            <w:r w:rsidRPr="002E0E40">
              <w:rPr>
                <w:rFonts w:ascii="Times New Roman" w:hAnsi="Times New Roman" w:cs="Times New Roman"/>
                <w:sz w:val="28"/>
                <w:szCs w:val="28"/>
              </w:rPr>
              <w:t>Агротуризм</w:t>
            </w:r>
            <w:proofErr w:type="spellEnd"/>
            <w:r w:rsidRPr="002E0E40">
              <w:rPr>
                <w:rFonts w:ascii="Times New Roman" w:hAnsi="Times New Roman" w:cs="Times New Roman"/>
                <w:sz w:val="28"/>
                <w:szCs w:val="28"/>
              </w:rPr>
              <w:t>") и достигнуть показателей деятельности, предусмотренных проектом и соглашением о предоставлении гранта "</w:t>
            </w:r>
            <w:proofErr w:type="spellStart"/>
            <w:r w:rsidRPr="002E0E40">
              <w:rPr>
                <w:rFonts w:ascii="Times New Roman" w:hAnsi="Times New Roman" w:cs="Times New Roman"/>
                <w:sz w:val="28"/>
                <w:szCs w:val="28"/>
              </w:rPr>
              <w:t>Агротуризм</w:t>
            </w:r>
            <w:proofErr w:type="spellEnd"/>
            <w:r w:rsidRPr="002E0E40">
              <w:rPr>
                <w:rFonts w:ascii="Times New Roman" w:hAnsi="Times New Roman" w:cs="Times New Roman"/>
                <w:sz w:val="28"/>
                <w:szCs w:val="28"/>
              </w:rPr>
              <w:t>";</w:t>
            </w:r>
          </w:p>
          <w:p w:rsidR="00EE7D05" w:rsidRPr="002E0E40" w:rsidRDefault="00B67003" w:rsidP="002E0E40">
            <w:pPr>
              <w:pStyle w:val="ConsPlusNormal"/>
              <w:ind w:firstLine="283"/>
              <w:jc w:val="both"/>
              <w:rPr>
                <w:rFonts w:ascii="Times New Roman" w:hAnsi="Times New Roman" w:cs="Times New Roman"/>
                <w:sz w:val="28"/>
                <w:szCs w:val="28"/>
              </w:rPr>
            </w:pPr>
            <w:proofErr w:type="gramStart"/>
            <w:r w:rsidRPr="002E0E40">
              <w:rPr>
                <w:rFonts w:ascii="Times New Roman" w:hAnsi="Times New Roman" w:cs="Times New Roman"/>
                <w:sz w:val="28"/>
                <w:szCs w:val="28"/>
              </w:rPr>
              <w:t>и) на дату обращения с заявкой участник отбора не утратил право на освобождение от исполнения обязанностей налогоплательщика, связанных с исчислением и уплатой налога на добавленную стоимость, и расчет затрат, связанных с реализацией проекта, осуществляется исходя из суммы расходов на приобретение товаров (работ, услуг) в соответствии с планом расходов, включая сумму налога на добавленную стоимость (в случае если в проекте используется</w:t>
            </w:r>
            <w:proofErr w:type="gramEnd"/>
            <w:r w:rsidRPr="002E0E40">
              <w:rPr>
                <w:rFonts w:ascii="Times New Roman" w:hAnsi="Times New Roman" w:cs="Times New Roman"/>
                <w:sz w:val="28"/>
                <w:szCs w:val="28"/>
              </w:rPr>
              <w:t xml:space="preserve"> право на освобождение от исполнения обязанностей налогоплательщика, связанных с исчислением и уплатой налога на добавленную стоимость) </w:t>
            </w:r>
            <w:hyperlink w:anchor="P1417" w:tooltip="&lt;*&gt; Включается в информацию об участнике отбора в случае, если участником отбора используется право на освобождение от исполнения обязанностей налогоплательщика, связанных с исчислением и уплатой налога на добавленную стоимость.">
              <w:r w:rsidRPr="002E0E40">
                <w:rPr>
                  <w:rFonts w:ascii="Times New Roman" w:hAnsi="Times New Roman" w:cs="Times New Roman"/>
                  <w:sz w:val="28"/>
                  <w:szCs w:val="28"/>
                </w:rPr>
                <w:t>&lt;*&gt;</w:t>
              </w:r>
            </w:hyperlink>
            <w:r w:rsidRPr="002E0E40">
              <w:rPr>
                <w:rFonts w:ascii="Times New Roman" w:hAnsi="Times New Roman" w:cs="Times New Roman"/>
                <w:sz w:val="28"/>
                <w:szCs w:val="28"/>
              </w:rPr>
              <w:t>.</w:t>
            </w:r>
          </w:p>
        </w:tc>
      </w:tr>
      <w:tr w:rsidR="002E0E40" w:rsidRPr="002E0E40" w:rsidTr="0085477E">
        <w:tc>
          <w:tcPr>
            <w:tcW w:w="9134" w:type="dxa"/>
            <w:tcBorders>
              <w:top w:val="nil"/>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lastRenderedPageBreak/>
              <w:t>Согласие на обработку персональных данных прилагается.</w:t>
            </w:r>
          </w:p>
        </w:tc>
      </w:tr>
      <w:tr w:rsidR="002E0E40" w:rsidRPr="002E0E40" w:rsidTr="0085477E">
        <w:tc>
          <w:tcPr>
            <w:tcW w:w="9134" w:type="dxa"/>
            <w:tcBorders>
              <w:top w:val="nil"/>
              <w:left w:val="nil"/>
              <w:bottom w:val="single" w:sz="4" w:space="0" w:color="auto"/>
              <w:right w:val="nil"/>
            </w:tcBorders>
          </w:tcPr>
          <w:p w:rsidR="00EE7D05" w:rsidRPr="002E0E40" w:rsidRDefault="00EE7D05" w:rsidP="002E0E40">
            <w:pPr>
              <w:pStyle w:val="ConsPlusNormal"/>
              <w:jc w:val="both"/>
              <w:rPr>
                <w:rFonts w:ascii="Times New Roman" w:hAnsi="Times New Roman" w:cs="Times New Roman"/>
                <w:sz w:val="28"/>
                <w:szCs w:val="28"/>
              </w:rPr>
            </w:pPr>
          </w:p>
        </w:tc>
      </w:tr>
      <w:tr w:rsidR="002E0E40" w:rsidRPr="002E0E40" w:rsidTr="0085477E">
        <w:tblPrEx>
          <w:tblBorders>
            <w:insideH w:val="single" w:sz="4" w:space="0" w:color="auto"/>
          </w:tblBorders>
        </w:tblPrEx>
        <w:tc>
          <w:tcPr>
            <w:tcW w:w="9134" w:type="dxa"/>
            <w:tcBorders>
              <w:top w:val="single" w:sz="4" w:space="0" w:color="auto"/>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(Ф.И.О. (последнее при наличии) руководителя (главы) участника отбора, подпись)</w:t>
            </w:r>
          </w:p>
        </w:tc>
      </w:tr>
    </w:tbl>
    <w:p w:rsidR="00EE7D05" w:rsidRPr="002E0E40" w:rsidRDefault="00EE7D05" w:rsidP="002E0E40">
      <w:pPr>
        <w:pStyle w:val="ConsPlusNormal"/>
        <w:jc w:val="both"/>
        <w:rPr>
          <w:rFonts w:ascii="Times New Roman" w:hAnsi="Times New Roman" w:cs="Times New Roman"/>
          <w:sz w:val="28"/>
          <w:szCs w:val="28"/>
        </w:rPr>
      </w:pPr>
    </w:p>
    <w:p w:rsidR="00EE7D05" w:rsidRPr="002E0E40" w:rsidRDefault="00B67003" w:rsidP="002E0E40">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w:t>
      </w:r>
    </w:p>
    <w:p w:rsidR="00EE7D05" w:rsidRPr="002E0E40" w:rsidRDefault="00B67003" w:rsidP="002E0E40">
      <w:pPr>
        <w:pStyle w:val="ConsPlusNormal"/>
        <w:ind w:firstLine="540"/>
        <w:jc w:val="both"/>
        <w:rPr>
          <w:rFonts w:ascii="Times New Roman" w:hAnsi="Times New Roman" w:cs="Times New Roman"/>
          <w:sz w:val="28"/>
          <w:szCs w:val="28"/>
        </w:rPr>
      </w:pPr>
      <w:bookmarkStart w:id="17" w:name="P1417"/>
      <w:bookmarkEnd w:id="17"/>
      <w:r w:rsidRPr="002E0E40">
        <w:rPr>
          <w:rFonts w:ascii="Times New Roman" w:hAnsi="Times New Roman" w:cs="Times New Roman"/>
          <w:sz w:val="28"/>
          <w:szCs w:val="28"/>
        </w:rPr>
        <w:t>&lt;*&gt; Включается в информацию об участнике отбора в случае, если участником отбора используется право на освобождение от исполнения обязанностей налогоплательщика, связанных с исчислением и уплатой налога на добавленную стоимость.</w:t>
      </w:r>
    </w:p>
    <w:p w:rsidR="00EE7D05" w:rsidRPr="002E0E40" w:rsidRDefault="00EE7D05" w:rsidP="002E0E40">
      <w:pPr>
        <w:pStyle w:val="ConsPlusNormal"/>
        <w:jc w:val="both"/>
        <w:rPr>
          <w:rFonts w:ascii="Times New Roman" w:hAnsi="Times New Roman" w:cs="Times New Roman"/>
          <w:sz w:val="28"/>
          <w:szCs w:val="28"/>
        </w:rPr>
      </w:pP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4082"/>
        <w:gridCol w:w="1417"/>
        <w:gridCol w:w="907"/>
        <w:gridCol w:w="2870"/>
      </w:tblGrid>
      <w:tr w:rsidR="002E0E40" w:rsidRPr="002E0E40" w:rsidTr="0085477E">
        <w:tc>
          <w:tcPr>
            <w:tcW w:w="9276" w:type="dxa"/>
            <w:gridSpan w:val="4"/>
            <w:tcBorders>
              <w:top w:val="nil"/>
              <w:left w:val="nil"/>
              <w:bottom w:val="nil"/>
              <w:right w:val="nil"/>
            </w:tcBorders>
          </w:tcPr>
          <w:p w:rsidR="00EE7D05" w:rsidRPr="002E0E40" w:rsidRDefault="00B67003" w:rsidP="002E0E40">
            <w:pPr>
              <w:pStyle w:val="ConsPlusNormal"/>
              <w:jc w:val="both"/>
              <w:outlineLvl w:val="2"/>
              <w:rPr>
                <w:rFonts w:ascii="Times New Roman" w:hAnsi="Times New Roman" w:cs="Times New Roman"/>
                <w:sz w:val="28"/>
                <w:szCs w:val="28"/>
              </w:rPr>
            </w:pPr>
            <w:r w:rsidRPr="002E0E40">
              <w:rPr>
                <w:rFonts w:ascii="Times New Roman" w:hAnsi="Times New Roman" w:cs="Times New Roman"/>
                <w:sz w:val="28"/>
                <w:szCs w:val="28"/>
              </w:rPr>
              <w:t>СОГЛАСИЕ</w:t>
            </w:r>
          </w:p>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на обработку персональных данных</w:t>
            </w:r>
          </w:p>
        </w:tc>
      </w:tr>
      <w:tr w:rsidR="002E0E40" w:rsidRPr="002E0E40" w:rsidTr="0085477E">
        <w:tc>
          <w:tcPr>
            <w:tcW w:w="9276" w:type="dxa"/>
            <w:gridSpan w:val="4"/>
            <w:tcBorders>
              <w:top w:val="nil"/>
              <w:left w:val="nil"/>
              <w:bottom w:val="nil"/>
              <w:right w:val="nil"/>
            </w:tcBorders>
          </w:tcPr>
          <w:p w:rsidR="00EE7D05" w:rsidRPr="002E0E40" w:rsidRDefault="00EE7D05" w:rsidP="002E0E40">
            <w:pPr>
              <w:pStyle w:val="ConsPlusNormal"/>
              <w:jc w:val="both"/>
              <w:rPr>
                <w:rFonts w:ascii="Times New Roman" w:hAnsi="Times New Roman" w:cs="Times New Roman"/>
                <w:sz w:val="28"/>
                <w:szCs w:val="28"/>
              </w:rPr>
            </w:pPr>
          </w:p>
        </w:tc>
      </w:tr>
      <w:tr w:rsidR="002E0E40" w:rsidRPr="002E0E40" w:rsidTr="0085477E">
        <w:tc>
          <w:tcPr>
            <w:tcW w:w="4082" w:type="dxa"/>
            <w:tcBorders>
              <w:top w:val="nil"/>
              <w:left w:val="nil"/>
              <w:bottom w:val="nil"/>
              <w:right w:val="nil"/>
            </w:tcBorders>
          </w:tcPr>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Я, субъект персональных данных</w:t>
            </w:r>
          </w:p>
        </w:tc>
        <w:tc>
          <w:tcPr>
            <w:tcW w:w="5194" w:type="dxa"/>
            <w:gridSpan w:val="3"/>
            <w:tcBorders>
              <w:top w:val="nil"/>
              <w:left w:val="nil"/>
              <w:bottom w:val="single" w:sz="4" w:space="0" w:color="auto"/>
              <w:right w:val="nil"/>
            </w:tcBorders>
          </w:tcPr>
          <w:p w:rsidR="00EE7D05" w:rsidRPr="002E0E40" w:rsidRDefault="00EE7D05" w:rsidP="002E0E40">
            <w:pPr>
              <w:pStyle w:val="ConsPlusNormal"/>
              <w:jc w:val="both"/>
              <w:rPr>
                <w:rFonts w:ascii="Times New Roman" w:hAnsi="Times New Roman" w:cs="Times New Roman"/>
                <w:sz w:val="28"/>
                <w:szCs w:val="28"/>
              </w:rPr>
            </w:pPr>
          </w:p>
        </w:tc>
      </w:tr>
      <w:tr w:rsidR="002E0E40" w:rsidRPr="002E0E40" w:rsidTr="0085477E">
        <w:tc>
          <w:tcPr>
            <w:tcW w:w="9276" w:type="dxa"/>
            <w:gridSpan w:val="4"/>
            <w:tcBorders>
              <w:top w:val="nil"/>
              <w:left w:val="nil"/>
              <w:bottom w:val="single" w:sz="4" w:space="0" w:color="auto"/>
              <w:right w:val="nil"/>
            </w:tcBorders>
          </w:tcPr>
          <w:p w:rsidR="00EE7D05" w:rsidRPr="002E0E40" w:rsidRDefault="00EE7D05" w:rsidP="002E0E40">
            <w:pPr>
              <w:pStyle w:val="ConsPlusNormal"/>
              <w:jc w:val="both"/>
              <w:rPr>
                <w:rFonts w:ascii="Times New Roman" w:hAnsi="Times New Roman" w:cs="Times New Roman"/>
                <w:sz w:val="28"/>
                <w:szCs w:val="28"/>
              </w:rPr>
            </w:pPr>
          </w:p>
        </w:tc>
      </w:tr>
      <w:tr w:rsidR="002E0E40" w:rsidRPr="002E0E40" w:rsidTr="0085477E">
        <w:tc>
          <w:tcPr>
            <w:tcW w:w="9276" w:type="dxa"/>
            <w:gridSpan w:val="4"/>
            <w:tcBorders>
              <w:top w:val="single" w:sz="4" w:space="0" w:color="auto"/>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lastRenderedPageBreak/>
              <w:t>(Ф.И.О. (последнее при наличии) руководителя (главы) участника отбора)</w:t>
            </w:r>
          </w:p>
        </w:tc>
      </w:tr>
      <w:tr w:rsidR="002E0E40" w:rsidRPr="002E0E40" w:rsidTr="0085477E">
        <w:tc>
          <w:tcPr>
            <w:tcW w:w="5499" w:type="dxa"/>
            <w:gridSpan w:val="2"/>
            <w:tcBorders>
              <w:top w:val="nil"/>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основной документ, удостоверяющий личность:</w:t>
            </w:r>
          </w:p>
        </w:tc>
        <w:tc>
          <w:tcPr>
            <w:tcW w:w="3777" w:type="dxa"/>
            <w:gridSpan w:val="2"/>
            <w:tcBorders>
              <w:top w:val="nil"/>
              <w:left w:val="nil"/>
              <w:bottom w:val="single" w:sz="4" w:space="0" w:color="auto"/>
              <w:right w:val="nil"/>
            </w:tcBorders>
          </w:tcPr>
          <w:p w:rsidR="00EE7D05" w:rsidRPr="002E0E40" w:rsidRDefault="00EE7D05" w:rsidP="002E0E40">
            <w:pPr>
              <w:pStyle w:val="ConsPlusNormal"/>
              <w:jc w:val="both"/>
              <w:rPr>
                <w:rFonts w:ascii="Times New Roman" w:hAnsi="Times New Roman" w:cs="Times New Roman"/>
                <w:sz w:val="28"/>
                <w:szCs w:val="28"/>
              </w:rPr>
            </w:pPr>
          </w:p>
        </w:tc>
      </w:tr>
      <w:tr w:rsidR="002E0E40" w:rsidRPr="002E0E40" w:rsidTr="0085477E">
        <w:tc>
          <w:tcPr>
            <w:tcW w:w="9276" w:type="dxa"/>
            <w:gridSpan w:val="4"/>
            <w:tcBorders>
              <w:top w:val="nil"/>
              <w:left w:val="nil"/>
              <w:bottom w:val="single" w:sz="4" w:space="0" w:color="auto"/>
              <w:right w:val="nil"/>
            </w:tcBorders>
          </w:tcPr>
          <w:p w:rsidR="00EE7D05" w:rsidRPr="002E0E40" w:rsidRDefault="00EE7D05" w:rsidP="002E0E40">
            <w:pPr>
              <w:pStyle w:val="ConsPlusNormal"/>
              <w:jc w:val="both"/>
              <w:rPr>
                <w:rFonts w:ascii="Times New Roman" w:hAnsi="Times New Roman" w:cs="Times New Roman"/>
                <w:sz w:val="28"/>
                <w:szCs w:val="28"/>
              </w:rPr>
            </w:pPr>
          </w:p>
        </w:tc>
      </w:tr>
      <w:tr w:rsidR="002E0E40" w:rsidRPr="002E0E40" w:rsidTr="0085477E">
        <w:tc>
          <w:tcPr>
            <w:tcW w:w="9276" w:type="dxa"/>
            <w:gridSpan w:val="4"/>
            <w:tcBorders>
              <w:top w:val="single" w:sz="4" w:space="0" w:color="auto"/>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(наименование, серия, номер, дата выдачи, выдавший орган)</w:t>
            </w:r>
          </w:p>
        </w:tc>
      </w:tr>
      <w:tr w:rsidR="002E0E40" w:rsidRPr="002E0E40" w:rsidTr="0085477E">
        <w:tc>
          <w:tcPr>
            <w:tcW w:w="9276" w:type="dxa"/>
            <w:gridSpan w:val="4"/>
            <w:tcBorders>
              <w:top w:val="nil"/>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зарегистрированны</w:t>
            </w:r>
            <w:proofErr w:type="gramStart"/>
            <w:r w:rsidRPr="002E0E40">
              <w:rPr>
                <w:rFonts w:ascii="Times New Roman" w:hAnsi="Times New Roman" w:cs="Times New Roman"/>
                <w:sz w:val="28"/>
                <w:szCs w:val="28"/>
              </w:rPr>
              <w:t>й(</w:t>
            </w:r>
            <w:proofErr w:type="spellStart"/>
            <w:proofErr w:type="gramEnd"/>
            <w:r w:rsidRPr="002E0E40">
              <w:rPr>
                <w:rFonts w:ascii="Times New Roman" w:hAnsi="Times New Roman" w:cs="Times New Roman"/>
                <w:sz w:val="28"/>
                <w:szCs w:val="28"/>
              </w:rPr>
              <w:t>ая</w:t>
            </w:r>
            <w:proofErr w:type="spellEnd"/>
            <w:r w:rsidRPr="002E0E40">
              <w:rPr>
                <w:rFonts w:ascii="Times New Roman" w:hAnsi="Times New Roman" w:cs="Times New Roman"/>
                <w:sz w:val="28"/>
                <w:szCs w:val="28"/>
              </w:rPr>
              <w:t xml:space="preserve">) по адресу: _________________________________, в соответствии с </w:t>
            </w:r>
            <w:hyperlink r:id="rId25" w:tooltip="Федеральный закон от 27.07.2006 N 152-ФЗ (ред. от 06.02.2023) &quot;О персональных данных&quot; {КонсультантПлюс}">
              <w:r w:rsidRPr="002E0E40">
                <w:rPr>
                  <w:rFonts w:ascii="Times New Roman" w:hAnsi="Times New Roman" w:cs="Times New Roman"/>
                  <w:sz w:val="28"/>
                  <w:szCs w:val="28"/>
                </w:rPr>
                <w:t>пунктом 3 статьи 3</w:t>
              </w:r>
            </w:hyperlink>
            <w:r w:rsidRPr="002E0E40">
              <w:rPr>
                <w:rFonts w:ascii="Times New Roman" w:hAnsi="Times New Roman" w:cs="Times New Roman"/>
                <w:sz w:val="28"/>
                <w:szCs w:val="28"/>
              </w:rPr>
              <w:t xml:space="preserve">, </w:t>
            </w:r>
            <w:hyperlink r:id="rId26" w:tooltip="Федеральный закон от 27.07.2006 N 152-ФЗ (ред. от 06.02.2023) &quot;О персональных данных&quot; {КонсультантПлюс}">
              <w:r w:rsidRPr="002E0E40">
                <w:rPr>
                  <w:rFonts w:ascii="Times New Roman" w:hAnsi="Times New Roman" w:cs="Times New Roman"/>
                  <w:sz w:val="28"/>
                  <w:szCs w:val="28"/>
                </w:rPr>
                <w:t>статьей 9</w:t>
              </w:r>
            </w:hyperlink>
            <w:r w:rsidRPr="002E0E40">
              <w:rPr>
                <w:rFonts w:ascii="Times New Roman" w:hAnsi="Times New Roman" w:cs="Times New Roman"/>
                <w:sz w:val="28"/>
                <w:szCs w:val="28"/>
              </w:rPr>
              <w:t xml:space="preserve"> Федерального закона от 27.07.2006 N 152-ФЗ "О персональных данных" (далее - Федеральный закон) даю конкретное, предметное, информированное, сознательное и однозначное письменное согласие на обработку своих персональных данных свободно, своей волей </w:t>
            </w:r>
            <w:r w:rsidR="00EB1A8A">
              <w:rPr>
                <w:rFonts w:ascii="Times New Roman" w:hAnsi="Times New Roman" w:cs="Times New Roman"/>
                <w:sz w:val="28"/>
                <w:szCs w:val="28"/>
              </w:rPr>
              <w:t xml:space="preserve">и в своем интересе оператору - </w:t>
            </w:r>
            <w:r w:rsidR="0085477E">
              <w:rPr>
                <w:rFonts w:ascii="Times New Roman" w:hAnsi="Times New Roman" w:cs="Times New Roman"/>
                <w:sz w:val="28"/>
                <w:szCs w:val="28"/>
              </w:rPr>
              <w:t>М</w:t>
            </w:r>
            <w:r w:rsidRPr="002E0E40">
              <w:rPr>
                <w:rFonts w:ascii="Times New Roman" w:hAnsi="Times New Roman" w:cs="Times New Roman"/>
                <w:sz w:val="28"/>
                <w:szCs w:val="28"/>
              </w:rPr>
              <w:t xml:space="preserve">инистерству сельского хозяйства </w:t>
            </w:r>
            <w:r w:rsidR="00256B13" w:rsidRPr="002E0E40">
              <w:rPr>
                <w:rFonts w:ascii="Times New Roman" w:hAnsi="Times New Roman" w:cs="Times New Roman"/>
                <w:sz w:val="28"/>
                <w:szCs w:val="28"/>
              </w:rPr>
              <w:t>Карачаево-Черкесской Республики</w:t>
            </w:r>
            <w:r w:rsidRPr="002E0E40">
              <w:rPr>
                <w:rFonts w:ascii="Times New Roman" w:hAnsi="Times New Roman" w:cs="Times New Roman"/>
                <w:sz w:val="28"/>
                <w:szCs w:val="28"/>
              </w:rPr>
              <w:t xml:space="preserve"> (ИНН </w:t>
            </w:r>
            <w:r w:rsidR="00256B13" w:rsidRPr="002E0E40">
              <w:rPr>
                <w:rFonts w:ascii="Times New Roman" w:hAnsi="Times New Roman" w:cs="Times New Roman"/>
                <w:sz w:val="28"/>
                <w:szCs w:val="28"/>
              </w:rPr>
              <w:t>0901024381</w:t>
            </w:r>
            <w:r w:rsidRPr="002E0E40">
              <w:rPr>
                <w:rFonts w:ascii="Times New Roman" w:hAnsi="Times New Roman" w:cs="Times New Roman"/>
                <w:sz w:val="28"/>
                <w:szCs w:val="28"/>
              </w:rPr>
              <w:t xml:space="preserve">, ОГРН </w:t>
            </w:r>
            <w:r w:rsidR="00256B13" w:rsidRPr="002E0E40">
              <w:rPr>
                <w:rFonts w:ascii="Times New Roman" w:hAnsi="Times New Roman" w:cs="Times New Roman"/>
                <w:sz w:val="28"/>
                <w:szCs w:val="28"/>
              </w:rPr>
              <w:t>1030900709245</w:t>
            </w:r>
            <w:r w:rsidRPr="002E0E40">
              <w:rPr>
                <w:rFonts w:ascii="Times New Roman" w:hAnsi="Times New Roman" w:cs="Times New Roman"/>
                <w:sz w:val="28"/>
                <w:szCs w:val="28"/>
              </w:rPr>
              <w:t xml:space="preserve">), расположенному по адресу: </w:t>
            </w:r>
            <w:r w:rsidR="009F4B4C" w:rsidRPr="002E0E40">
              <w:rPr>
                <w:rFonts w:ascii="Times New Roman" w:hAnsi="Times New Roman" w:cs="Times New Roman"/>
                <w:sz w:val="28"/>
                <w:szCs w:val="28"/>
              </w:rPr>
              <w:t xml:space="preserve">369000, </w:t>
            </w:r>
            <w:proofErr w:type="gramStart"/>
            <w:r w:rsidR="009F4B4C" w:rsidRPr="002E0E40">
              <w:rPr>
                <w:rFonts w:ascii="Times New Roman" w:hAnsi="Times New Roman" w:cs="Times New Roman"/>
                <w:sz w:val="28"/>
                <w:szCs w:val="28"/>
              </w:rPr>
              <w:t>республика К</w:t>
            </w:r>
            <w:r w:rsidR="00256B13" w:rsidRPr="002E0E40">
              <w:rPr>
                <w:rFonts w:ascii="Times New Roman" w:hAnsi="Times New Roman" w:cs="Times New Roman"/>
                <w:sz w:val="28"/>
                <w:szCs w:val="28"/>
              </w:rPr>
              <w:t>арач</w:t>
            </w:r>
            <w:r w:rsidR="009F4B4C" w:rsidRPr="002E0E40">
              <w:rPr>
                <w:rFonts w:ascii="Times New Roman" w:hAnsi="Times New Roman" w:cs="Times New Roman"/>
                <w:sz w:val="28"/>
                <w:szCs w:val="28"/>
              </w:rPr>
              <w:t>аево-Черкесская, город Ч</w:t>
            </w:r>
            <w:r w:rsidR="00256B13" w:rsidRPr="002E0E40">
              <w:rPr>
                <w:rFonts w:ascii="Times New Roman" w:hAnsi="Times New Roman" w:cs="Times New Roman"/>
                <w:sz w:val="28"/>
                <w:szCs w:val="28"/>
              </w:rPr>
              <w:t xml:space="preserve">еркесск, улица кавказская, 19 </w:t>
            </w:r>
            <w:r w:rsidRPr="002E0E40">
              <w:rPr>
                <w:rFonts w:ascii="Times New Roman" w:hAnsi="Times New Roman" w:cs="Times New Roman"/>
                <w:sz w:val="28"/>
                <w:szCs w:val="28"/>
              </w:rPr>
              <w:t>(далее - министерство),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распространение), обезличивание, блокирование, удаление, уничтожение, со следующими представленными мной персональными данными: фамилия, имя, отчество (последнее при наличии</w:t>
            </w:r>
            <w:proofErr w:type="gramEnd"/>
            <w:r w:rsidRPr="002E0E40">
              <w:rPr>
                <w:rFonts w:ascii="Times New Roman" w:hAnsi="Times New Roman" w:cs="Times New Roman"/>
                <w:sz w:val="28"/>
                <w:szCs w:val="28"/>
              </w:rPr>
              <w:t xml:space="preserve">), </w:t>
            </w:r>
            <w:proofErr w:type="gramStart"/>
            <w:r w:rsidRPr="002E0E40">
              <w:rPr>
                <w:rFonts w:ascii="Times New Roman" w:hAnsi="Times New Roman" w:cs="Times New Roman"/>
                <w:sz w:val="28"/>
                <w:szCs w:val="28"/>
              </w:rPr>
              <w:t>сведения о гражданстве, об образовании, включая наименование образовательной организации и период обучения, сведения о трудовой деятельности, квалификации, специальности, в том числе занимаемой должности с указанием организации работодателя, пол, число, месяц, год и место рождения, серия и номер документа, удостоверяющего личность, сведения о дате выдачи указанного документа и наименование выдавшего органа, адрес регистрации и адрес фактического проживания, контактный номер телефона, адрес</w:t>
            </w:r>
            <w:proofErr w:type="gramEnd"/>
            <w:r w:rsidRPr="002E0E40">
              <w:rPr>
                <w:rFonts w:ascii="Times New Roman" w:hAnsi="Times New Roman" w:cs="Times New Roman"/>
                <w:sz w:val="28"/>
                <w:szCs w:val="28"/>
              </w:rPr>
              <w:t xml:space="preserve"> электронной почты, идентификационный номер налогоплательщика, иные сведения, относящиеся ко мне как к субъекту персональных данных, которые я как субъект персональных данных пожелал сообщить о себе.</w:t>
            </w:r>
          </w:p>
          <w:p w:rsidR="00EE7D05" w:rsidRPr="002E0E40" w:rsidRDefault="00B67003" w:rsidP="002E0E40">
            <w:pPr>
              <w:pStyle w:val="ConsPlusNormal"/>
              <w:ind w:firstLine="283"/>
              <w:jc w:val="both"/>
              <w:rPr>
                <w:rFonts w:ascii="Times New Roman" w:hAnsi="Times New Roman" w:cs="Times New Roman"/>
                <w:sz w:val="28"/>
                <w:szCs w:val="28"/>
              </w:rPr>
            </w:pPr>
            <w:proofErr w:type="gramStart"/>
            <w:r w:rsidRPr="002E0E40">
              <w:rPr>
                <w:rFonts w:ascii="Times New Roman" w:hAnsi="Times New Roman" w:cs="Times New Roman"/>
                <w:sz w:val="28"/>
                <w:szCs w:val="28"/>
              </w:rPr>
              <w:t>Вышеуказанные персональные данные представляю для обработки в целях предоставления гранта "</w:t>
            </w:r>
            <w:proofErr w:type="spellStart"/>
            <w:r w:rsidRPr="002E0E40">
              <w:rPr>
                <w:rFonts w:ascii="Times New Roman" w:hAnsi="Times New Roman" w:cs="Times New Roman"/>
                <w:sz w:val="28"/>
                <w:szCs w:val="28"/>
              </w:rPr>
              <w:t>Агротуризм</w:t>
            </w:r>
            <w:proofErr w:type="spellEnd"/>
            <w:r w:rsidRPr="002E0E40">
              <w:rPr>
                <w:rFonts w:ascii="Times New Roman" w:hAnsi="Times New Roman" w:cs="Times New Roman"/>
                <w:sz w:val="28"/>
                <w:szCs w:val="28"/>
              </w:rPr>
              <w:t xml:space="preserve">" за счет средств </w:t>
            </w:r>
            <w:r w:rsidR="009F4B4C" w:rsidRPr="002E0E40">
              <w:rPr>
                <w:rFonts w:ascii="Times New Roman" w:hAnsi="Times New Roman" w:cs="Times New Roman"/>
                <w:sz w:val="28"/>
                <w:szCs w:val="28"/>
              </w:rPr>
              <w:t>республиканского</w:t>
            </w:r>
            <w:r w:rsidRPr="002E0E40">
              <w:rPr>
                <w:rFonts w:ascii="Times New Roman" w:hAnsi="Times New Roman" w:cs="Times New Roman"/>
                <w:sz w:val="28"/>
                <w:szCs w:val="28"/>
              </w:rPr>
              <w:t xml:space="preserve"> бюджета, реализации проекта "</w:t>
            </w:r>
            <w:proofErr w:type="spellStart"/>
            <w:r w:rsidRPr="002E0E40">
              <w:rPr>
                <w:rFonts w:ascii="Times New Roman" w:hAnsi="Times New Roman" w:cs="Times New Roman"/>
                <w:sz w:val="28"/>
                <w:szCs w:val="28"/>
              </w:rPr>
              <w:t>Агротуризм</w:t>
            </w:r>
            <w:proofErr w:type="spellEnd"/>
            <w:r w:rsidRPr="002E0E40">
              <w:rPr>
                <w:rFonts w:ascii="Times New Roman" w:hAnsi="Times New Roman" w:cs="Times New Roman"/>
                <w:sz w:val="28"/>
                <w:szCs w:val="28"/>
              </w:rPr>
              <w:t>" с участием средств гранта "</w:t>
            </w:r>
            <w:proofErr w:type="spellStart"/>
            <w:r w:rsidRPr="002E0E40">
              <w:rPr>
                <w:rFonts w:ascii="Times New Roman" w:hAnsi="Times New Roman" w:cs="Times New Roman"/>
                <w:sz w:val="28"/>
                <w:szCs w:val="28"/>
              </w:rPr>
              <w:t>Агротуризм</w:t>
            </w:r>
            <w:proofErr w:type="spellEnd"/>
            <w:r w:rsidRPr="002E0E40">
              <w:rPr>
                <w:rFonts w:ascii="Times New Roman" w:hAnsi="Times New Roman" w:cs="Times New Roman"/>
                <w:sz w:val="28"/>
                <w:szCs w:val="28"/>
              </w:rPr>
              <w:t xml:space="preserve">", реализации государственной </w:t>
            </w:r>
            <w:hyperlink r:id="rId27" w:tooltip="Постановление Правительства Самарской области от 14.11.2013 N 624 (ред. от 29.12.2023) &quot;Об утверждении государственной программы Самарской области &quot;Развитие сельского хозяйства и регулирование рынков сельскохозяйственной продукции, сырья и продовольствия Самар">
              <w:r w:rsidRPr="002E0E40">
                <w:rPr>
                  <w:rFonts w:ascii="Times New Roman" w:hAnsi="Times New Roman" w:cs="Times New Roman"/>
                  <w:sz w:val="28"/>
                  <w:szCs w:val="28"/>
                </w:rPr>
                <w:t>программы</w:t>
              </w:r>
            </w:hyperlink>
            <w:r w:rsidRPr="002E0E40">
              <w:rPr>
                <w:rFonts w:ascii="Times New Roman" w:hAnsi="Times New Roman" w:cs="Times New Roman"/>
                <w:sz w:val="28"/>
                <w:szCs w:val="28"/>
              </w:rPr>
              <w:t xml:space="preserve"> </w:t>
            </w:r>
            <w:r w:rsidR="009F4B4C" w:rsidRPr="002E0E40">
              <w:rPr>
                <w:rFonts w:ascii="Times New Roman" w:hAnsi="Times New Roman" w:cs="Times New Roman"/>
                <w:sz w:val="28"/>
                <w:szCs w:val="28"/>
              </w:rPr>
              <w:t>Карачаево-Черкесской Республики</w:t>
            </w:r>
            <w:r w:rsidRPr="002E0E40">
              <w:rPr>
                <w:rFonts w:ascii="Times New Roman" w:hAnsi="Times New Roman" w:cs="Times New Roman"/>
                <w:sz w:val="28"/>
                <w:szCs w:val="28"/>
              </w:rPr>
              <w:t xml:space="preserve"> "Развитие сельского х</w:t>
            </w:r>
            <w:r w:rsidR="009F4B4C" w:rsidRPr="002E0E40">
              <w:rPr>
                <w:rFonts w:ascii="Times New Roman" w:hAnsi="Times New Roman" w:cs="Times New Roman"/>
                <w:sz w:val="28"/>
                <w:szCs w:val="28"/>
              </w:rPr>
              <w:t>озяйства</w:t>
            </w:r>
            <w:r w:rsidRPr="002E0E40">
              <w:rPr>
                <w:rFonts w:ascii="Times New Roman" w:hAnsi="Times New Roman" w:cs="Times New Roman"/>
                <w:sz w:val="28"/>
                <w:szCs w:val="28"/>
              </w:rPr>
              <w:t xml:space="preserve">", </w:t>
            </w:r>
            <w:r w:rsidR="009F4B4C" w:rsidRPr="002E0E40">
              <w:rPr>
                <w:rFonts w:ascii="Times New Roman" w:hAnsi="Times New Roman" w:cs="Times New Roman"/>
                <w:sz w:val="28"/>
                <w:szCs w:val="28"/>
              </w:rPr>
              <w:t xml:space="preserve">утвержденной постановлением Правительства  Карачаево-Черкесской Республики от </w:t>
            </w:r>
            <w:r w:rsidR="00EB1A8A">
              <w:rPr>
                <w:rFonts w:ascii="Times New Roman" w:hAnsi="Times New Roman" w:cs="Times New Roman"/>
                <w:sz w:val="28"/>
                <w:szCs w:val="28"/>
              </w:rPr>
              <w:t>28.12.2023 № 385</w:t>
            </w:r>
            <w:r w:rsidRPr="002E0E40">
              <w:rPr>
                <w:rFonts w:ascii="Times New Roman" w:hAnsi="Times New Roman" w:cs="Times New Roman"/>
                <w:sz w:val="28"/>
                <w:szCs w:val="28"/>
              </w:rPr>
              <w:t>, а также в целях передачи Министерству сельского хозяйства Российской Федерации, расположенному по адресу: 107996, г. Москва, Орликов переулок, д. 1</w:t>
            </w:r>
            <w:proofErr w:type="gramEnd"/>
            <w:r w:rsidRPr="002E0E40">
              <w:rPr>
                <w:rFonts w:ascii="Times New Roman" w:hAnsi="Times New Roman" w:cs="Times New Roman"/>
                <w:sz w:val="28"/>
                <w:szCs w:val="28"/>
              </w:rPr>
              <w:t>/11.</w:t>
            </w:r>
          </w:p>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lastRenderedPageBreak/>
              <w:t>Я ознакомле</w:t>
            </w:r>
            <w:proofErr w:type="gramStart"/>
            <w:r w:rsidRPr="002E0E40">
              <w:rPr>
                <w:rFonts w:ascii="Times New Roman" w:hAnsi="Times New Roman" w:cs="Times New Roman"/>
                <w:sz w:val="28"/>
                <w:szCs w:val="28"/>
              </w:rPr>
              <w:t>н(</w:t>
            </w:r>
            <w:proofErr w:type="gramEnd"/>
            <w:r w:rsidRPr="002E0E40">
              <w:rPr>
                <w:rFonts w:ascii="Times New Roman" w:hAnsi="Times New Roman" w:cs="Times New Roman"/>
                <w:sz w:val="28"/>
                <w:szCs w:val="28"/>
              </w:rPr>
              <w:t>а) с тем, что:</w:t>
            </w:r>
          </w:p>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 xml:space="preserve">настоящее согласие на обработку персональных данных действует </w:t>
            </w:r>
            <w:proofErr w:type="gramStart"/>
            <w:r w:rsidRPr="002E0E40">
              <w:rPr>
                <w:rFonts w:ascii="Times New Roman" w:hAnsi="Times New Roman" w:cs="Times New Roman"/>
                <w:sz w:val="28"/>
                <w:szCs w:val="28"/>
              </w:rPr>
              <w:t>с даты подписания</w:t>
            </w:r>
            <w:proofErr w:type="gramEnd"/>
            <w:r w:rsidRPr="002E0E40">
              <w:rPr>
                <w:rFonts w:ascii="Times New Roman" w:hAnsi="Times New Roman" w:cs="Times New Roman"/>
                <w:sz w:val="28"/>
                <w:szCs w:val="28"/>
              </w:rPr>
              <w:t xml:space="preserve"> в течение 5 лет;</w:t>
            </w:r>
          </w:p>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 xml:space="preserve">настоящее согласие на обработку </w:t>
            </w:r>
            <w:proofErr w:type="gramStart"/>
            <w:r w:rsidRPr="002E0E40">
              <w:rPr>
                <w:rFonts w:ascii="Times New Roman" w:hAnsi="Times New Roman" w:cs="Times New Roman"/>
                <w:sz w:val="28"/>
                <w:szCs w:val="28"/>
              </w:rPr>
              <w:t>персональных</w:t>
            </w:r>
            <w:proofErr w:type="gramEnd"/>
            <w:r w:rsidRPr="002E0E40">
              <w:rPr>
                <w:rFonts w:ascii="Times New Roman" w:hAnsi="Times New Roman" w:cs="Times New Roman"/>
                <w:sz w:val="28"/>
                <w:szCs w:val="28"/>
              </w:rPr>
              <w:t xml:space="preserve"> может быть отозвано мной в соответствии с </w:t>
            </w:r>
            <w:hyperlink r:id="rId28" w:tooltip="Федеральный закон от 27.07.2006 N 152-ФЗ (ред. от 06.02.2023) &quot;О персональных данных&quot; {КонсультантПлюс}">
              <w:r w:rsidRPr="002E0E40">
                <w:rPr>
                  <w:rFonts w:ascii="Times New Roman" w:hAnsi="Times New Roman" w:cs="Times New Roman"/>
                  <w:sz w:val="28"/>
                  <w:szCs w:val="28"/>
                </w:rPr>
                <w:t>пунктом 2 статьи 9</w:t>
              </w:r>
            </w:hyperlink>
            <w:r w:rsidRPr="002E0E40">
              <w:rPr>
                <w:rFonts w:ascii="Times New Roman" w:hAnsi="Times New Roman" w:cs="Times New Roman"/>
                <w:sz w:val="28"/>
                <w:szCs w:val="28"/>
              </w:rPr>
              <w:t xml:space="preserve"> Федеральн</w:t>
            </w:r>
            <w:r w:rsidR="0085477E">
              <w:rPr>
                <w:rFonts w:ascii="Times New Roman" w:hAnsi="Times New Roman" w:cs="Times New Roman"/>
                <w:sz w:val="28"/>
                <w:szCs w:val="28"/>
              </w:rPr>
              <w:t>ого закона путем направления в М</w:t>
            </w:r>
            <w:r w:rsidRPr="002E0E40">
              <w:rPr>
                <w:rFonts w:ascii="Times New Roman" w:hAnsi="Times New Roman" w:cs="Times New Roman"/>
                <w:sz w:val="28"/>
                <w:szCs w:val="28"/>
              </w:rPr>
              <w:t>инистерство письменного заявления;</w:t>
            </w:r>
          </w:p>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 xml:space="preserve">в случае отзыва настоящего согласия на обработку персональных данных </w:t>
            </w:r>
            <w:r w:rsidR="0085477E">
              <w:rPr>
                <w:rFonts w:ascii="Times New Roman" w:hAnsi="Times New Roman" w:cs="Times New Roman"/>
                <w:sz w:val="28"/>
                <w:szCs w:val="28"/>
              </w:rPr>
              <w:t>М</w:t>
            </w:r>
            <w:r w:rsidRPr="002E0E40">
              <w:rPr>
                <w:rFonts w:ascii="Times New Roman" w:hAnsi="Times New Roman" w:cs="Times New Roman"/>
                <w:sz w:val="28"/>
                <w:szCs w:val="28"/>
              </w:rPr>
              <w:t xml:space="preserve">инистерство вправе продолжить обработку персональных данных без согласия при наличии оснований, указанных в </w:t>
            </w:r>
            <w:hyperlink r:id="rId29" w:tooltip="Федеральный закон от 27.07.2006 N 152-ФЗ (ред. от 06.02.2023) &quot;О персональных данных&quot; {КонсультантПлюс}">
              <w:r w:rsidRPr="002E0E40">
                <w:rPr>
                  <w:rFonts w:ascii="Times New Roman" w:hAnsi="Times New Roman" w:cs="Times New Roman"/>
                  <w:sz w:val="28"/>
                  <w:szCs w:val="28"/>
                </w:rPr>
                <w:t>пунктах 2</w:t>
              </w:r>
            </w:hyperlink>
            <w:r w:rsidRPr="002E0E40">
              <w:rPr>
                <w:rFonts w:ascii="Times New Roman" w:hAnsi="Times New Roman" w:cs="Times New Roman"/>
                <w:sz w:val="28"/>
                <w:szCs w:val="28"/>
              </w:rPr>
              <w:t xml:space="preserve"> - </w:t>
            </w:r>
            <w:hyperlink r:id="rId30" w:tooltip="Федеральный закон от 27.07.2006 N 152-ФЗ (ред. от 06.02.2023) &quot;О персональных данных&quot; {КонсультантПлюс}">
              <w:r w:rsidRPr="002E0E40">
                <w:rPr>
                  <w:rFonts w:ascii="Times New Roman" w:hAnsi="Times New Roman" w:cs="Times New Roman"/>
                  <w:sz w:val="28"/>
                  <w:szCs w:val="28"/>
                </w:rPr>
                <w:t>11 части 1 статьи 6</w:t>
              </w:r>
            </w:hyperlink>
            <w:r w:rsidRPr="002E0E40">
              <w:rPr>
                <w:rFonts w:ascii="Times New Roman" w:hAnsi="Times New Roman" w:cs="Times New Roman"/>
                <w:sz w:val="28"/>
                <w:szCs w:val="28"/>
              </w:rPr>
              <w:t xml:space="preserve">, </w:t>
            </w:r>
            <w:hyperlink r:id="rId31" w:tooltip="Федеральный закон от 27.07.2006 N 152-ФЗ (ред. от 06.02.2023) &quot;О персональных данных&quot; {КонсультантПлюс}">
              <w:r w:rsidRPr="002E0E40">
                <w:rPr>
                  <w:rFonts w:ascii="Times New Roman" w:hAnsi="Times New Roman" w:cs="Times New Roman"/>
                  <w:sz w:val="28"/>
                  <w:szCs w:val="28"/>
                </w:rPr>
                <w:t>части 2 статьи 10</w:t>
              </w:r>
            </w:hyperlink>
            <w:r w:rsidRPr="002E0E40">
              <w:rPr>
                <w:rFonts w:ascii="Times New Roman" w:hAnsi="Times New Roman" w:cs="Times New Roman"/>
                <w:sz w:val="28"/>
                <w:szCs w:val="28"/>
              </w:rPr>
              <w:t xml:space="preserve"> и </w:t>
            </w:r>
            <w:hyperlink r:id="rId32" w:tooltip="Федеральный закон от 27.07.2006 N 152-ФЗ (ред. от 06.02.2023) &quot;О персональных данных&quot; {КонсультантПлюс}">
              <w:r w:rsidRPr="002E0E40">
                <w:rPr>
                  <w:rFonts w:ascii="Times New Roman" w:hAnsi="Times New Roman" w:cs="Times New Roman"/>
                  <w:sz w:val="28"/>
                  <w:szCs w:val="28"/>
                </w:rPr>
                <w:t>части 2 статьи 11</w:t>
              </w:r>
            </w:hyperlink>
            <w:r w:rsidRPr="002E0E40">
              <w:rPr>
                <w:rFonts w:ascii="Times New Roman" w:hAnsi="Times New Roman" w:cs="Times New Roman"/>
                <w:sz w:val="28"/>
                <w:szCs w:val="28"/>
              </w:rPr>
              <w:t xml:space="preserve"> Федерального закона.</w:t>
            </w:r>
          </w:p>
          <w:p w:rsidR="00EE7D05" w:rsidRPr="002E0E40" w:rsidRDefault="00B67003" w:rsidP="002E0E40">
            <w:pPr>
              <w:pStyle w:val="ConsPlusNormal"/>
              <w:ind w:firstLine="283"/>
              <w:jc w:val="both"/>
              <w:rPr>
                <w:rFonts w:ascii="Times New Roman" w:hAnsi="Times New Roman" w:cs="Times New Roman"/>
                <w:sz w:val="28"/>
                <w:szCs w:val="28"/>
              </w:rPr>
            </w:pPr>
            <w:r w:rsidRPr="002E0E40">
              <w:rPr>
                <w:rFonts w:ascii="Times New Roman" w:hAnsi="Times New Roman" w:cs="Times New Roman"/>
                <w:sz w:val="28"/>
                <w:szCs w:val="28"/>
              </w:rPr>
              <w:t>Права и обязанности в области защиты персональных данных мне разъяснены.</w:t>
            </w:r>
          </w:p>
        </w:tc>
      </w:tr>
      <w:tr w:rsidR="002E0E40" w:rsidRPr="002E0E40" w:rsidTr="0085477E">
        <w:tc>
          <w:tcPr>
            <w:tcW w:w="9276" w:type="dxa"/>
            <w:gridSpan w:val="4"/>
            <w:tcBorders>
              <w:top w:val="nil"/>
              <w:left w:val="nil"/>
              <w:bottom w:val="nil"/>
              <w:right w:val="nil"/>
            </w:tcBorders>
          </w:tcPr>
          <w:p w:rsidR="00EE7D05" w:rsidRPr="002E0E40" w:rsidRDefault="00EE7D05" w:rsidP="002E0E40">
            <w:pPr>
              <w:pStyle w:val="ConsPlusNormal"/>
              <w:jc w:val="both"/>
              <w:rPr>
                <w:rFonts w:ascii="Times New Roman" w:hAnsi="Times New Roman" w:cs="Times New Roman"/>
                <w:sz w:val="28"/>
                <w:szCs w:val="28"/>
              </w:rPr>
            </w:pPr>
          </w:p>
        </w:tc>
      </w:tr>
      <w:tr w:rsidR="002E0E40" w:rsidRPr="002E0E40" w:rsidTr="0085477E">
        <w:tc>
          <w:tcPr>
            <w:tcW w:w="4082" w:type="dxa"/>
            <w:vMerge w:val="restart"/>
            <w:tcBorders>
              <w:top w:val="nil"/>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Субъект персональных данных</w:t>
            </w:r>
          </w:p>
        </w:tc>
        <w:tc>
          <w:tcPr>
            <w:tcW w:w="2324" w:type="dxa"/>
            <w:gridSpan w:val="2"/>
            <w:tcBorders>
              <w:top w:val="nil"/>
              <w:left w:val="nil"/>
              <w:bottom w:val="single" w:sz="4" w:space="0" w:color="auto"/>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w:t>
            </w:r>
          </w:p>
        </w:tc>
        <w:tc>
          <w:tcPr>
            <w:tcW w:w="2870" w:type="dxa"/>
            <w:tcBorders>
              <w:top w:val="nil"/>
              <w:left w:val="nil"/>
              <w:bottom w:val="single" w:sz="4" w:space="0" w:color="auto"/>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w:t>
            </w:r>
          </w:p>
        </w:tc>
      </w:tr>
      <w:tr w:rsidR="002E0E40" w:rsidRPr="002E0E40" w:rsidTr="0085477E">
        <w:tc>
          <w:tcPr>
            <w:tcW w:w="4082" w:type="dxa"/>
            <w:vMerge/>
            <w:tcBorders>
              <w:top w:val="nil"/>
              <w:left w:val="nil"/>
              <w:bottom w:val="nil"/>
              <w:right w:val="nil"/>
            </w:tcBorders>
          </w:tcPr>
          <w:p w:rsidR="00EE7D05" w:rsidRPr="002E0E40" w:rsidRDefault="00EE7D05" w:rsidP="002E0E40">
            <w:pPr>
              <w:pStyle w:val="ConsPlusNormal"/>
              <w:jc w:val="both"/>
              <w:rPr>
                <w:rFonts w:ascii="Times New Roman" w:hAnsi="Times New Roman" w:cs="Times New Roman"/>
                <w:sz w:val="28"/>
                <w:szCs w:val="28"/>
              </w:rPr>
            </w:pPr>
          </w:p>
        </w:tc>
        <w:tc>
          <w:tcPr>
            <w:tcW w:w="2324" w:type="dxa"/>
            <w:gridSpan w:val="2"/>
            <w:tcBorders>
              <w:top w:val="single" w:sz="4" w:space="0" w:color="auto"/>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(подпись)</w:t>
            </w:r>
          </w:p>
        </w:tc>
        <w:tc>
          <w:tcPr>
            <w:tcW w:w="2870" w:type="dxa"/>
            <w:tcBorders>
              <w:top w:val="single" w:sz="4" w:space="0" w:color="auto"/>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(Ф.И.О.</w:t>
            </w:r>
            <w:r w:rsidR="00EB1A8A">
              <w:rPr>
                <w:rFonts w:ascii="Times New Roman" w:hAnsi="Times New Roman" w:cs="Times New Roman"/>
                <w:sz w:val="28"/>
                <w:szCs w:val="28"/>
              </w:rPr>
              <w:t xml:space="preserve">) </w:t>
            </w:r>
            <w:r w:rsidRPr="002E0E40">
              <w:rPr>
                <w:rFonts w:ascii="Times New Roman" w:hAnsi="Times New Roman" w:cs="Times New Roman"/>
                <w:sz w:val="28"/>
                <w:szCs w:val="28"/>
              </w:rPr>
              <w:t>(</w:t>
            </w:r>
            <w:r w:rsidRPr="00EB7799">
              <w:rPr>
                <w:rFonts w:ascii="Times New Roman" w:hAnsi="Times New Roman" w:cs="Times New Roman"/>
                <w:sz w:val="24"/>
                <w:szCs w:val="24"/>
              </w:rPr>
              <w:t>последнее при наличии)</w:t>
            </w:r>
          </w:p>
        </w:tc>
      </w:tr>
      <w:tr w:rsidR="002E0E40" w:rsidRPr="002E0E40" w:rsidTr="0085477E">
        <w:tc>
          <w:tcPr>
            <w:tcW w:w="9276" w:type="dxa"/>
            <w:gridSpan w:val="4"/>
            <w:tcBorders>
              <w:top w:val="nil"/>
              <w:left w:val="nil"/>
              <w:bottom w:val="nil"/>
              <w:right w:val="nil"/>
            </w:tcBorders>
          </w:tcPr>
          <w:p w:rsidR="00EE7D05" w:rsidRPr="002E0E40" w:rsidRDefault="00B67003" w:rsidP="002E0E40">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"__" ___________ 20____ г.</w:t>
            </w:r>
          </w:p>
        </w:tc>
      </w:tr>
    </w:tbl>
    <w:p w:rsidR="00EE7D05" w:rsidRPr="002E0E40" w:rsidRDefault="00EE7D05" w:rsidP="002F5972">
      <w:pPr>
        <w:pStyle w:val="ConsPlusNormal"/>
        <w:jc w:val="both"/>
        <w:rPr>
          <w:rFonts w:ascii="Times New Roman" w:hAnsi="Times New Roman" w:cs="Times New Roman"/>
          <w:sz w:val="28"/>
          <w:szCs w:val="28"/>
        </w:rPr>
      </w:pPr>
    </w:p>
    <w:p w:rsidR="00EE7D05" w:rsidRPr="002E0E40" w:rsidRDefault="00EE7D05" w:rsidP="002F5972">
      <w:pPr>
        <w:pStyle w:val="ConsPlusNormal"/>
        <w:jc w:val="both"/>
        <w:rPr>
          <w:rFonts w:ascii="Times New Roman" w:hAnsi="Times New Roman" w:cs="Times New Roman"/>
          <w:sz w:val="28"/>
          <w:szCs w:val="28"/>
        </w:rPr>
      </w:pPr>
    </w:p>
    <w:p w:rsidR="00EE7D05" w:rsidRPr="002E0E40" w:rsidRDefault="00EE7D05" w:rsidP="002F5972">
      <w:pPr>
        <w:pStyle w:val="ConsPlusNormal"/>
        <w:jc w:val="both"/>
        <w:rPr>
          <w:rFonts w:ascii="Times New Roman" w:hAnsi="Times New Roman" w:cs="Times New Roman"/>
          <w:sz w:val="28"/>
          <w:szCs w:val="28"/>
        </w:rPr>
      </w:pPr>
    </w:p>
    <w:p w:rsidR="00EE7D05" w:rsidRPr="002E0E40" w:rsidRDefault="00EE7D05" w:rsidP="002F5972">
      <w:pPr>
        <w:pStyle w:val="ConsPlusNormal"/>
        <w:jc w:val="both"/>
        <w:rPr>
          <w:rFonts w:ascii="Times New Roman" w:hAnsi="Times New Roman" w:cs="Times New Roman"/>
          <w:sz w:val="28"/>
          <w:szCs w:val="28"/>
        </w:rPr>
      </w:pPr>
    </w:p>
    <w:p w:rsidR="00EE7D05" w:rsidRPr="002E0E40" w:rsidRDefault="00EE7D05" w:rsidP="002F5972">
      <w:pPr>
        <w:pStyle w:val="ConsPlusNormal"/>
        <w:jc w:val="both"/>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D0654C" w:rsidRPr="002E0E40" w:rsidRDefault="00D0654C" w:rsidP="002F5972">
      <w:pPr>
        <w:pStyle w:val="ConsPlusNormal"/>
        <w:jc w:val="both"/>
        <w:outlineLvl w:val="1"/>
        <w:rPr>
          <w:rFonts w:ascii="Times New Roman" w:hAnsi="Times New Roman" w:cs="Times New Roman"/>
          <w:sz w:val="28"/>
          <w:szCs w:val="28"/>
        </w:rPr>
      </w:pPr>
    </w:p>
    <w:p w:rsidR="00D0654C" w:rsidRPr="002E0E40" w:rsidRDefault="00D0654C" w:rsidP="002F5972">
      <w:pPr>
        <w:pStyle w:val="ConsPlusNormal"/>
        <w:jc w:val="both"/>
        <w:outlineLvl w:val="1"/>
        <w:rPr>
          <w:rFonts w:ascii="Times New Roman" w:hAnsi="Times New Roman" w:cs="Times New Roman"/>
          <w:sz w:val="28"/>
          <w:szCs w:val="28"/>
        </w:rPr>
      </w:pPr>
    </w:p>
    <w:p w:rsidR="00D0654C" w:rsidRDefault="00D0654C"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2E0E40" w:rsidRDefault="002E0E40" w:rsidP="002F5972">
      <w:pPr>
        <w:pStyle w:val="ConsPlusNormal"/>
        <w:jc w:val="both"/>
        <w:outlineLvl w:val="1"/>
        <w:rPr>
          <w:rFonts w:ascii="Times New Roman" w:hAnsi="Times New Roman" w:cs="Times New Roman"/>
          <w:sz w:val="28"/>
          <w:szCs w:val="28"/>
        </w:rPr>
      </w:pPr>
    </w:p>
    <w:p w:rsidR="00EB7799" w:rsidRPr="002E0E40" w:rsidRDefault="00EB7799" w:rsidP="002F5972">
      <w:pPr>
        <w:pStyle w:val="ConsPlusNormal"/>
        <w:jc w:val="both"/>
        <w:outlineLvl w:val="1"/>
        <w:rPr>
          <w:rFonts w:ascii="Times New Roman" w:hAnsi="Times New Roman" w:cs="Times New Roman"/>
          <w:sz w:val="28"/>
          <w:szCs w:val="28"/>
        </w:rPr>
      </w:pPr>
    </w:p>
    <w:p w:rsidR="0050730A" w:rsidRPr="002E0E40" w:rsidRDefault="0050730A" w:rsidP="002E0E40">
      <w:pPr>
        <w:pStyle w:val="ConsPlusNormal"/>
        <w:jc w:val="right"/>
        <w:outlineLvl w:val="1"/>
        <w:rPr>
          <w:rFonts w:ascii="Times New Roman" w:hAnsi="Times New Roman" w:cs="Times New Roman"/>
          <w:sz w:val="28"/>
          <w:szCs w:val="28"/>
        </w:rPr>
      </w:pPr>
      <w:r w:rsidRPr="002E0E40">
        <w:rPr>
          <w:rFonts w:ascii="Times New Roman" w:hAnsi="Times New Roman" w:cs="Times New Roman"/>
          <w:sz w:val="28"/>
          <w:szCs w:val="28"/>
        </w:rPr>
        <w:t>Приложение 2</w:t>
      </w:r>
    </w:p>
    <w:p w:rsidR="0050730A" w:rsidRPr="002E0E40" w:rsidRDefault="0050730A" w:rsidP="002E0E40">
      <w:pPr>
        <w:pStyle w:val="ConsPlusNormal"/>
        <w:jc w:val="right"/>
        <w:outlineLvl w:val="1"/>
        <w:rPr>
          <w:rFonts w:ascii="Times New Roman" w:hAnsi="Times New Roman" w:cs="Times New Roman"/>
          <w:sz w:val="28"/>
          <w:szCs w:val="28"/>
        </w:rPr>
      </w:pPr>
      <w:r w:rsidRPr="002E0E40">
        <w:rPr>
          <w:rFonts w:ascii="Times New Roman" w:hAnsi="Times New Roman" w:cs="Times New Roman"/>
          <w:sz w:val="28"/>
          <w:szCs w:val="28"/>
        </w:rPr>
        <w:t>к Порядку</w:t>
      </w: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tabs>
          <w:tab w:val="left" w:pos="3660"/>
        </w:tabs>
        <w:jc w:val="both"/>
        <w:outlineLvl w:val="1"/>
        <w:rPr>
          <w:rFonts w:ascii="Times New Roman" w:hAnsi="Times New Roman" w:cs="Times New Roman"/>
          <w:sz w:val="28"/>
          <w:szCs w:val="28"/>
        </w:rPr>
      </w:pPr>
      <w:r w:rsidRPr="002E0E40">
        <w:rPr>
          <w:rFonts w:ascii="Times New Roman" w:hAnsi="Times New Roman" w:cs="Times New Roman"/>
          <w:sz w:val="28"/>
          <w:szCs w:val="28"/>
        </w:rPr>
        <w:tab/>
      </w:r>
    </w:p>
    <w:p w:rsidR="0050730A" w:rsidRPr="002E0E40" w:rsidRDefault="00EB1A8A" w:rsidP="002E0E4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П</w:t>
      </w:r>
      <w:r w:rsidR="0050730A" w:rsidRPr="002E0E40">
        <w:rPr>
          <w:rFonts w:ascii="Times New Roman" w:hAnsi="Times New Roman" w:cs="Times New Roman"/>
          <w:sz w:val="28"/>
          <w:szCs w:val="28"/>
        </w:rPr>
        <w:t>лан расходов,</w:t>
      </w:r>
    </w:p>
    <w:p w:rsidR="0050730A" w:rsidRPr="002E0E40" w:rsidRDefault="0050730A" w:rsidP="002E0E40">
      <w:pPr>
        <w:pStyle w:val="ConsPlusNormal"/>
        <w:jc w:val="center"/>
        <w:outlineLvl w:val="1"/>
        <w:rPr>
          <w:rFonts w:ascii="Times New Roman" w:hAnsi="Times New Roman" w:cs="Times New Roman"/>
          <w:sz w:val="28"/>
          <w:szCs w:val="28"/>
        </w:rPr>
      </w:pPr>
      <w:proofErr w:type="gramStart"/>
      <w:r w:rsidRPr="002E0E40">
        <w:rPr>
          <w:rFonts w:ascii="Times New Roman" w:hAnsi="Times New Roman" w:cs="Times New Roman"/>
          <w:sz w:val="28"/>
          <w:szCs w:val="28"/>
        </w:rPr>
        <w:t xml:space="preserve">предлагаемых к </w:t>
      </w:r>
      <w:proofErr w:type="spellStart"/>
      <w:r w:rsidRPr="002E0E40">
        <w:rPr>
          <w:rFonts w:ascii="Times New Roman" w:hAnsi="Times New Roman" w:cs="Times New Roman"/>
          <w:sz w:val="28"/>
          <w:szCs w:val="28"/>
        </w:rPr>
        <w:t>софинансированию</w:t>
      </w:r>
      <w:proofErr w:type="spellEnd"/>
      <w:r w:rsidR="002E0E40" w:rsidRPr="002E0E40">
        <w:rPr>
          <w:rFonts w:ascii="Times New Roman" w:hAnsi="Times New Roman" w:cs="Times New Roman"/>
          <w:sz w:val="28"/>
          <w:szCs w:val="28"/>
        </w:rPr>
        <w:t xml:space="preserve">, </w:t>
      </w:r>
      <w:r w:rsidRPr="002E0E40">
        <w:rPr>
          <w:rFonts w:ascii="Times New Roman" w:hAnsi="Times New Roman" w:cs="Times New Roman"/>
          <w:sz w:val="28"/>
          <w:szCs w:val="28"/>
        </w:rPr>
        <w:t xml:space="preserve"> за счет средств  гранта</w:t>
      </w:r>
      <w:r w:rsidR="000551AE" w:rsidRPr="002E0E40">
        <w:rPr>
          <w:rFonts w:ascii="Times New Roman" w:hAnsi="Times New Roman" w:cs="Times New Roman"/>
          <w:sz w:val="28"/>
          <w:szCs w:val="28"/>
        </w:rPr>
        <w:t>, включенный в проект развития сельского туризма</w:t>
      </w:r>
      <w:r w:rsidR="00EB1A8A">
        <w:rPr>
          <w:rFonts w:ascii="Times New Roman" w:hAnsi="Times New Roman" w:cs="Times New Roman"/>
          <w:sz w:val="28"/>
          <w:szCs w:val="28"/>
        </w:rPr>
        <w:t xml:space="preserve"> заявителя</w:t>
      </w:r>
      <w:proofErr w:type="gramEnd"/>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E2372A" w:rsidRPr="002E0E40" w:rsidRDefault="00E2372A" w:rsidP="002F5972">
      <w:pPr>
        <w:pStyle w:val="ConsPlusNormal"/>
        <w:tabs>
          <w:tab w:val="left" w:pos="720"/>
        </w:tabs>
        <w:jc w:val="both"/>
        <w:outlineLvl w:val="1"/>
        <w:rPr>
          <w:rFonts w:ascii="Times New Roman" w:hAnsi="Times New Roman" w:cs="Times New Roman"/>
          <w:sz w:val="28"/>
          <w:szCs w:val="28"/>
        </w:rPr>
      </w:pPr>
      <w:r w:rsidRPr="002E0E40">
        <w:rPr>
          <w:rFonts w:ascii="Times New Roman" w:hAnsi="Times New Roman" w:cs="Times New Roman"/>
          <w:sz w:val="28"/>
          <w:szCs w:val="28"/>
        </w:rPr>
        <w:tab/>
      </w:r>
    </w:p>
    <w:tbl>
      <w:tblPr>
        <w:tblW w:w="9204" w:type="dxa"/>
        <w:tblInd w:w="118" w:type="dxa"/>
        <w:tblLayout w:type="fixed"/>
        <w:tblLook w:val="04A0" w:firstRow="1" w:lastRow="0" w:firstColumn="1" w:lastColumn="0" w:noHBand="0" w:noVBand="1"/>
      </w:tblPr>
      <w:tblGrid>
        <w:gridCol w:w="646"/>
        <w:gridCol w:w="1612"/>
        <w:gridCol w:w="1701"/>
        <w:gridCol w:w="1701"/>
        <w:gridCol w:w="1560"/>
        <w:gridCol w:w="1984"/>
      </w:tblGrid>
      <w:tr w:rsidR="002E0E40" w:rsidRPr="002E0E40" w:rsidTr="0085477E">
        <w:trPr>
          <w:trHeight w:val="553"/>
        </w:trPr>
        <w:tc>
          <w:tcPr>
            <w:tcW w:w="6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372A" w:rsidRPr="002E0E40" w:rsidRDefault="00E2372A" w:rsidP="002F5972">
            <w:pPr>
              <w:jc w:val="both"/>
              <w:rPr>
                <w:rFonts w:ascii="Times New Roman" w:eastAsia="Times New Roman" w:hAnsi="Times New Roman" w:cs="Times New Roman"/>
                <w:sz w:val="28"/>
                <w:szCs w:val="28"/>
              </w:rPr>
            </w:pPr>
            <w:r w:rsidRPr="002E0E40">
              <w:rPr>
                <w:rFonts w:ascii="Times New Roman" w:eastAsia="Times New Roman" w:hAnsi="Times New Roman" w:cs="Times New Roman"/>
                <w:sz w:val="28"/>
                <w:szCs w:val="28"/>
              </w:rPr>
              <w:t xml:space="preserve">N </w:t>
            </w:r>
            <w:proofErr w:type="gramStart"/>
            <w:r w:rsidRPr="002E0E40">
              <w:rPr>
                <w:rFonts w:ascii="Times New Roman" w:eastAsia="Times New Roman" w:hAnsi="Times New Roman" w:cs="Times New Roman"/>
                <w:sz w:val="28"/>
                <w:szCs w:val="28"/>
              </w:rPr>
              <w:t>п</w:t>
            </w:r>
            <w:proofErr w:type="gramEnd"/>
            <w:r w:rsidRPr="002E0E40">
              <w:rPr>
                <w:rFonts w:ascii="Times New Roman" w:eastAsia="Times New Roman" w:hAnsi="Times New Roman" w:cs="Times New Roman"/>
                <w:sz w:val="28"/>
                <w:szCs w:val="28"/>
              </w:rPr>
              <w:t>/п</w:t>
            </w:r>
          </w:p>
        </w:tc>
        <w:tc>
          <w:tcPr>
            <w:tcW w:w="16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372A" w:rsidRPr="002E0E40" w:rsidRDefault="00E2372A" w:rsidP="002F5972">
            <w:pPr>
              <w:jc w:val="both"/>
              <w:rPr>
                <w:rFonts w:ascii="Times New Roman" w:eastAsia="Times New Roman" w:hAnsi="Times New Roman" w:cs="Times New Roman"/>
                <w:sz w:val="28"/>
                <w:szCs w:val="28"/>
              </w:rPr>
            </w:pPr>
            <w:r w:rsidRPr="002E0E40">
              <w:rPr>
                <w:rFonts w:ascii="Times New Roman" w:eastAsia="Times New Roman" w:hAnsi="Times New Roman" w:cs="Times New Roman"/>
                <w:sz w:val="28"/>
                <w:szCs w:val="28"/>
              </w:rPr>
              <w:t>Наименование затрат</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372A" w:rsidRPr="002E0E40" w:rsidRDefault="00E2372A" w:rsidP="002F5972">
            <w:pPr>
              <w:jc w:val="both"/>
              <w:rPr>
                <w:rFonts w:ascii="Times New Roman" w:eastAsia="Times New Roman" w:hAnsi="Times New Roman" w:cs="Times New Roman"/>
                <w:sz w:val="28"/>
                <w:szCs w:val="28"/>
              </w:rPr>
            </w:pPr>
            <w:r w:rsidRPr="002E0E40">
              <w:rPr>
                <w:rFonts w:ascii="Times New Roman" w:eastAsia="Times New Roman" w:hAnsi="Times New Roman" w:cs="Times New Roman"/>
                <w:sz w:val="28"/>
                <w:szCs w:val="28"/>
              </w:rPr>
              <w:t>Цена за единицу, тыс. руб.</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372A" w:rsidRPr="002E0E40" w:rsidRDefault="00E2372A" w:rsidP="002F5972">
            <w:pPr>
              <w:jc w:val="both"/>
              <w:rPr>
                <w:rFonts w:ascii="Times New Roman" w:eastAsia="Times New Roman" w:hAnsi="Times New Roman" w:cs="Times New Roman"/>
                <w:sz w:val="28"/>
                <w:szCs w:val="28"/>
              </w:rPr>
            </w:pPr>
            <w:r w:rsidRPr="002E0E40">
              <w:rPr>
                <w:rFonts w:ascii="Times New Roman" w:eastAsia="Times New Roman" w:hAnsi="Times New Roman" w:cs="Times New Roman"/>
                <w:sz w:val="28"/>
                <w:szCs w:val="28"/>
              </w:rPr>
              <w:t>Количество, единиц</w:t>
            </w:r>
          </w:p>
        </w:tc>
        <w:tc>
          <w:tcPr>
            <w:tcW w:w="1560" w:type="dxa"/>
            <w:tcBorders>
              <w:top w:val="single" w:sz="8" w:space="0" w:color="auto"/>
              <w:left w:val="nil"/>
              <w:bottom w:val="nil"/>
              <w:right w:val="single" w:sz="8" w:space="0" w:color="auto"/>
            </w:tcBorders>
            <w:shd w:val="clear" w:color="auto" w:fill="auto"/>
            <w:vAlign w:val="center"/>
            <w:hideMark/>
          </w:tcPr>
          <w:p w:rsidR="00E2372A" w:rsidRPr="002E0E40" w:rsidRDefault="00E2372A" w:rsidP="002F5972">
            <w:pPr>
              <w:jc w:val="both"/>
              <w:rPr>
                <w:rFonts w:ascii="Times New Roman" w:eastAsia="Times New Roman" w:hAnsi="Times New Roman" w:cs="Times New Roman"/>
                <w:sz w:val="28"/>
                <w:szCs w:val="28"/>
              </w:rPr>
            </w:pPr>
          </w:p>
          <w:p w:rsidR="00E2372A" w:rsidRPr="002E0E40" w:rsidRDefault="00E2372A" w:rsidP="002F5972">
            <w:pPr>
              <w:jc w:val="both"/>
              <w:rPr>
                <w:rFonts w:ascii="Times New Roman" w:eastAsia="Times New Roman" w:hAnsi="Times New Roman" w:cs="Times New Roman"/>
                <w:sz w:val="28"/>
                <w:szCs w:val="28"/>
              </w:rPr>
            </w:pPr>
          </w:p>
          <w:p w:rsidR="00E2372A" w:rsidRPr="002E0E40" w:rsidRDefault="00E2372A" w:rsidP="002F5972">
            <w:pPr>
              <w:jc w:val="both"/>
              <w:rPr>
                <w:rFonts w:ascii="Times New Roman" w:eastAsia="Times New Roman" w:hAnsi="Times New Roman" w:cs="Times New Roman"/>
                <w:sz w:val="28"/>
                <w:szCs w:val="28"/>
              </w:rPr>
            </w:pPr>
            <w:r w:rsidRPr="002E0E40">
              <w:rPr>
                <w:rFonts w:ascii="Times New Roman" w:eastAsia="Times New Roman" w:hAnsi="Times New Roman" w:cs="Times New Roman"/>
                <w:sz w:val="28"/>
                <w:szCs w:val="28"/>
              </w:rPr>
              <w:t>Стоимость, тыс. руб.</w:t>
            </w:r>
          </w:p>
        </w:tc>
        <w:tc>
          <w:tcPr>
            <w:tcW w:w="1984" w:type="dxa"/>
            <w:tcBorders>
              <w:top w:val="single" w:sz="8" w:space="0" w:color="auto"/>
              <w:left w:val="nil"/>
              <w:bottom w:val="nil"/>
              <w:right w:val="single" w:sz="8" w:space="0" w:color="auto"/>
            </w:tcBorders>
            <w:shd w:val="clear" w:color="auto" w:fill="auto"/>
            <w:vAlign w:val="center"/>
            <w:hideMark/>
          </w:tcPr>
          <w:p w:rsidR="00E2372A" w:rsidRPr="002E0E40" w:rsidRDefault="00E2372A" w:rsidP="002F5972">
            <w:pPr>
              <w:jc w:val="both"/>
              <w:rPr>
                <w:rFonts w:ascii="Times New Roman" w:eastAsia="Times New Roman" w:hAnsi="Times New Roman" w:cs="Times New Roman"/>
                <w:sz w:val="28"/>
                <w:szCs w:val="28"/>
              </w:rPr>
            </w:pPr>
          </w:p>
          <w:p w:rsidR="00E2372A" w:rsidRPr="002E0E40" w:rsidRDefault="00E2372A" w:rsidP="002F5972">
            <w:pPr>
              <w:jc w:val="both"/>
              <w:rPr>
                <w:rFonts w:ascii="Times New Roman" w:eastAsia="Times New Roman" w:hAnsi="Times New Roman" w:cs="Times New Roman"/>
                <w:sz w:val="28"/>
                <w:szCs w:val="28"/>
              </w:rPr>
            </w:pPr>
            <w:r w:rsidRPr="002E0E40">
              <w:rPr>
                <w:rFonts w:ascii="Times New Roman" w:eastAsia="Times New Roman" w:hAnsi="Times New Roman" w:cs="Times New Roman"/>
                <w:sz w:val="28"/>
                <w:szCs w:val="28"/>
              </w:rPr>
              <w:t>Планируемый срок приобретения имущества, выполнения работ, оказания услуг (месяц, год)</w:t>
            </w:r>
          </w:p>
        </w:tc>
      </w:tr>
      <w:tr w:rsidR="002E0E40" w:rsidRPr="002E0E40" w:rsidTr="0085477E">
        <w:trPr>
          <w:trHeight w:val="567"/>
        </w:trPr>
        <w:tc>
          <w:tcPr>
            <w:tcW w:w="646" w:type="dxa"/>
            <w:vMerge/>
            <w:tcBorders>
              <w:top w:val="single" w:sz="8" w:space="0" w:color="auto"/>
              <w:left w:val="single" w:sz="8" w:space="0" w:color="auto"/>
              <w:bottom w:val="single" w:sz="4" w:space="0" w:color="auto"/>
              <w:right w:val="single" w:sz="8" w:space="0" w:color="auto"/>
            </w:tcBorders>
            <w:vAlign w:val="center"/>
            <w:hideMark/>
          </w:tcPr>
          <w:p w:rsidR="00E2372A" w:rsidRPr="002E0E40" w:rsidRDefault="00E2372A" w:rsidP="002F5972">
            <w:pPr>
              <w:jc w:val="both"/>
              <w:rPr>
                <w:rFonts w:ascii="Times New Roman" w:eastAsia="Times New Roman" w:hAnsi="Times New Roman" w:cs="Times New Roman"/>
                <w:sz w:val="28"/>
                <w:szCs w:val="28"/>
              </w:rPr>
            </w:pPr>
          </w:p>
        </w:tc>
        <w:tc>
          <w:tcPr>
            <w:tcW w:w="1612" w:type="dxa"/>
            <w:vMerge/>
            <w:tcBorders>
              <w:top w:val="single" w:sz="8" w:space="0" w:color="auto"/>
              <w:left w:val="single" w:sz="8" w:space="0" w:color="auto"/>
              <w:bottom w:val="single" w:sz="4" w:space="0" w:color="auto"/>
              <w:right w:val="single" w:sz="8" w:space="0" w:color="auto"/>
            </w:tcBorders>
            <w:vAlign w:val="center"/>
            <w:hideMark/>
          </w:tcPr>
          <w:p w:rsidR="00E2372A" w:rsidRPr="002E0E40" w:rsidRDefault="00E2372A" w:rsidP="002F5972">
            <w:pPr>
              <w:jc w:val="both"/>
              <w:rPr>
                <w:rFonts w:ascii="Times New Roman" w:eastAsia="Times New Roman" w:hAnsi="Times New Roman" w:cs="Times New Roman"/>
                <w:sz w:val="28"/>
                <w:szCs w:val="28"/>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E2372A" w:rsidRPr="002E0E40" w:rsidRDefault="00E2372A" w:rsidP="002F5972">
            <w:pPr>
              <w:jc w:val="both"/>
              <w:rPr>
                <w:rFonts w:ascii="Times New Roman" w:eastAsia="Times New Roman" w:hAnsi="Times New Roman" w:cs="Times New Roman"/>
                <w:sz w:val="28"/>
                <w:szCs w:val="28"/>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E2372A" w:rsidRPr="002E0E40" w:rsidRDefault="00E2372A" w:rsidP="002F5972">
            <w:pPr>
              <w:jc w:val="both"/>
              <w:rPr>
                <w:rFonts w:ascii="Times New Roman" w:eastAsia="Times New Roman" w:hAnsi="Times New Roman" w:cs="Times New Roman"/>
                <w:sz w:val="28"/>
                <w:szCs w:val="28"/>
              </w:rPr>
            </w:pPr>
          </w:p>
        </w:tc>
        <w:tc>
          <w:tcPr>
            <w:tcW w:w="1560" w:type="dxa"/>
            <w:tcBorders>
              <w:top w:val="nil"/>
              <w:left w:val="nil"/>
              <w:bottom w:val="single" w:sz="4" w:space="0" w:color="auto"/>
              <w:right w:val="single" w:sz="8" w:space="0" w:color="auto"/>
            </w:tcBorders>
            <w:shd w:val="clear" w:color="auto" w:fill="auto"/>
            <w:vAlign w:val="center"/>
            <w:hideMark/>
          </w:tcPr>
          <w:p w:rsidR="00E2372A" w:rsidRPr="002E0E40" w:rsidRDefault="00E2372A" w:rsidP="002F5972">
            <w:pPr>
              <w:jc w:val="both"/>
              <w:rPr>
                <w:rFonts w:ascii="Times New Roman" w:eastAsia="Times New Roman" w:hAnsi="Times New Roman" w:cs="Times New Roman"/>
                <w:sz w:val="28"/>
                <w:szCs w:val="28"/>
              </w:rPr>
            </w:pPr>
          </w:p>
        </w:tc>
        <w:tc>
          <w:tcPr>
            <w:tcW w:w="1984" w:type="dxa"/>
            <w:tcBorders>
              <w:top w:val="nil"/>
              <w:left w:val="nil"/>
              <w:bottom w:val="single" w:sz="4" w:space="0" w:color="auto"/>
              <w:right w:val="single" w:sz="8" w:space="0" w:color="auto"/>
            </w:tcBorders>
            <w:shd w:val="clear" w:color="auto" w:fill="auto"/>
            <w:vAlign w:val="center"/>
            <w:hideMark/>
          </w:tcPr>
          <w:p w:rsidR="00E2372A" w:rsidRPr="002E0E40" w:rsidRDefault="00E2372A" w:rsidP="002F5972">
            <w:pPr>
              <w:jc w:val="both"/>
              <w:rPr>
                <w:rFonts w:ascii="Times New Roman" w:eastAsia="Times New Roman" w:hAnsi="Times New Roman" w:cs="Times New Roman"/>
                <w:sz w:val="28"/>
                <w:szCs w:val="28"/>
              </w:rPr>
            </w:pPr>
          </w:p>
        </w:tc>
      </w:tr>
      <w:tr w:rsidR="002E0E40" w:rsidRPr="002E0E40" w:rsidTr="0085477E">
        <w:trPr>
          <w:trHeight w:val="843"/>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72A" w:rsidRPr="002E0E40" w:rsidRDefault="00E2372A" w:rsidP="002F5972">
            <w:pPr>
              <w:jc w:val="both"/>
              <w:rPr>
                <w:rFonts w:ascii="Times New Roman" w:eastAsia="Times New Roman" w:hAnsi="Times New Roman" w:cs="Times New Roman"/>
                <w:sz w:val="28"/>
                <w:szCs w:val="28"/>
              </w:rPr>
            </w:pPr>
            <w:r w:rsidRPr="002E0E40">
              <w:rPr>
                <w:rFonts w:ascii="Times New Roman" w:eastAsia="Times New Roman" w:hAnsi="Times New Roman" w:cs="Times New Roman"/>
                <w:sz w:val="28"/>
                <w:szCs w:val="28"/>
              </w:rPr>
              <w:t>1</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E2372A" w:rsidRPr="002E0E40" w:rsidRDefault="00E2372A" w:rsidP="002F5972">
            <w:pPr>
              <w:jc w:val="both"/>
              <w:rPr>
                <w:rFonts w:ascii="Times New Roman" w:eastAsia="Times New Roman" w:hAnsi="Times New Roman" w:cs="Times New Roman"/>
                <w:sz w:val="28"/>
                <w:szCs w:val="28"/>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p>
        </w:tc>
      </w:tr>
      <w:tr w:rsidR="002E0E40" w:rsidRPr="002E0E40" w:rsidTr="0085477E">
        <w:trPr>
          <w:trHeight w:val="843"/>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r w:rsidRPr="002E0E40">
              <w:rPr>
                <w:rFonts w:ascii="Times New Roman" w:eastAsia="Times New Roman" w:hAnsi="Times New Roman" w:cs="Times New Roman"/>
                <w:sz w:val="28"/>
                <w:szCs w:val="28"/>
              </w:rPr>
              <w:t>2</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E2372A" w:rsidRPr="002E0E40" w:rsidRDefault="00E2372A" w:rsidP="002F5972">
            <w:pPr>
              <w:jc w:val="both"/>
              <w:rPr>
                <w:rFonts w:ascii="Times New Roman" w:eastAsia="Times New Roman" w:hAnsi="Times New Roman" w:cs="Times New Roman"/>
                <w:sz w:val="28"/>
                <w:szCs w:val="28"/>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p>
        </w:tc>
      </w:tr>
      <w:tr w:rsidR="002E0E40" w:rsidRPr="002E0E40" w:rsidTr="0085477E">
        <w:trPr>
          <w:trHeight w:val="843"/>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r w:rsidRPr="002E0E40">
              <w:rPr>
                <w:rFonts w:ascii="Times New Roman" w:eastAsia="Times New Roman" w:hAnsi="Times New Roman" w:cs="Times New Roman"/>
                <w:sz w:val="28"/>
                <w:szCs w:val="28"/>
              </w:rPr>
              <w:t>3…</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E2372A" w:rsidRPr="002E0E40" w:rsidRDefault="00E2372A" w:rsidP="002F5972">
            <w:pPr>
              <w:jc w:val="both"/>
              <w:rPr>
                <w:rFonts w:ascii="Times New Roman" w:eastAsia="Times New Roman" w:hAnsi="Times New Roman" w:cs="Times New Roman"/>
                <w:sz w:val="28"/>
                <w:szCs w:val="28"/>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E2372A" w:rsidP="002F5972">
            <w:pPr>
              <w:jc w:val="both"/>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2372A" w:rsidRPr="002E0E40" w:rsidRDefault="002E0E40" w:rsidP="002F5972">
            <w:pPr>
              <w:jc w:val="both"/>
              <w:rPr>
                <w:rFonts w:ascii="Times New Roman" w:eastAsia="Times New Roman" w:hAnsi="Times New Roman" w:cs="Times New Roman"/>
                <w:sz w:val="28"/>
                <w:szCs w:val="28"/>
              </w:rPr>
            </w:pPr>
            <w:r w:rsidRPr="002E0E40">
              <w:rPr>
                <w:rFonts w:ascii="Times New Roman" w:eastAsia="Times New Roman" w:hAnsi="Times New Roman" w:cs="Times New Roman"/>
                <w:sz w:val="28"/>
                <w:szCs w:val="28"/>
              </w:rPr>
              <w:t>……..</w:t>
            </w:r>
          </w:p>
        </w:tc>
      </w:tr>
    </w:tbl>
    <w:p w:rsidR="0050730A" w:rsidRPr="002E0E40" w:rsidRDefault="0050730A" w:rsidP="002F5972">
      <w:pPr>
        <w:pStyle w:val="ConsPlusNormal"/>
        <w:tabs>
          <w:tab w:val="left" w:pos="720"/>
        </w:tabs>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50730A" w:rsidRPr="002E0E40" w:rsidRDefault="0050730A" w:rsidP="002F5972">
      <w:pPr>
        <w:pStyle w:val="ConsPlusNormal"/>
        <w:jc w:val="both"/>
        <w:outlineLvl w:val="1"/>
        <w:rPr>
          <w:rFonts w:ascii="Times New Roman" w:hAnsi="Times New Roman" w:cs="Times New Roman"/>
          <w:sz w:val="28"/>
          <w:szCs w:val="28"/>
        </w:rPr>
      </w:pPr>
    </w:p>
    <w:p w:rsidR="00E2372A" w:rsidRPr="002E0E40" w:rsidRDefault="00E2372A" w:rsidP="002F5972">
      <w:pPr>
        <w:pStyle w:val="ConsPlusNormal"/>
        <w:jc w:val="both"/>
        <w:outlineLvl w:val="1"/>
        <w:rPr>
          <w:rFonts w:ascii="Times New Roman" w:hAnsi="Times New Roman" w:cs="Times New Roman"/>
          <w:sz w:val="28"/>
          <w:szCs w:val="28"/>
        </w:rPr>
      </w:pPr>
    </w:p>
    <w:p w:rsidR="00E2372A" w:rsidRPr="002E0E40" w:rsidRDefault="00E2372A" w:rsidP="002F5972">
      <w:pPr>
        <w:pStyle w:val="ConsPlusNormal"/>
        <w:jc w:val="both"/>
        <w:outlineLvl w:val="1"/>
        <w:rPr>
          <w:rFonts w:ascii="Times New Roman" w:hAnsi="Times New Roman" w:cs="Times New Roman"/>
          <w:sz w:val="28"/>
          <w:szCs w:val="28"/>
        </w:rPr>
      </w:pPr>
    </w:p>
    <w:p w:rsidR="00EE7D05" w:rsidRPr="002E0E40" w:rsidRDefault="0050730A" w:rsidP="002E0E40">
      <w:pPr>
        <w:pStyle w:val="ConsPlusNormal"/>
        <w:jc w:val="right"/>
        <w:outlineLvl w:val="1"/>
        <w:rPr>
          <w:rFonts w:ascii="Times New Roman" w:hAnsi="Times New Roman" w:cs="Times New Roman"/>
          <w:sz w:val="28"/>
          <w:szCs w:val="28"/>
        </w:rPr>
      </w:pPr>
      <w:r w:rsidRPr="002E0E40">
        <w:rPr>
          <w:rFonts w:ascii="Times New Roman" w:hAnsi="Times New Roman" w:cs="Times New Roman"/>
          <w:sz w:val="28"/>
          <w:szCs w:val="28"/>
        </w:rPr>
        <w:t>Приложение 3</w:t>
      </w:r>
    </w:p>
    <w:p w:rsidR="00EE7D05" w:rsidRPr="002E0E40" w:rsidRDefault="00B67003" w:rsidP="002E0E40">
      <w:pPr>
        <w:pStyle w:val="ConsPlusNormal"/>
        <w:jc w:val="right"/>
        <w:rPr>
          <w:rFonts w:ascii="Times New Roman" w:hAnsi="Times New Roman" w:cs="Times New Roman"/>
          <w:sz w:val="28"/>
          <w:szCs w:val="28"/>
        </w:rPr>
      </w:pPr>
      <w:r w:rsidRPr="002E0E40">
        <w:rPr>
          <w:rFonts w:ascii="Times New Roman" w:hAnsi="Times New Roman" w:cs="Times New Roman"/>
          <w:sz w:val="28"/>
          <w:szCs w:val="28"/>
        </w:rPr>
        <w:t>к Порядку</w:t>
      </w:r>
    </w:p>
    <w:p w:rsidR="00A41A85" w:rsidRDefault="00A41A85" w:rsidP="002E0E40">
      <w:pPr>
        <w:pStyle w:val="ConsPlusTitle"/>
        <w:jc w:val="center"/>
        <w:rPr>
          <w:rFonts w:ascii="Times New Roman" w:hAnsi="Times New Roman" w:cs="Times New Roman"/>
          <w:sz w:val="28"/>
          <w:szCs w:val="28"/>
        </w:rPr>
      </w:pPr>
      <w:bookmarkStart w:id="18" w:name="P1455"/>
      <w:bookmarkEnd w:id="18"/>
    </w:p>
    <w:p w:rsidR="00EE7D05" w:rsidRPr="002E0E40" w:rsidRDefault="00B67003" w:rsidP="002E0E40">
      <w:pPr>
        <w:pStyle w:val="ConsPlusTitle"/>
        <w:jc w:val="center"/>
        <w:rPr>
          <w:rFonts w:ascii="Times New Roman" w:hAnsi="Times New Roman" w:cs="Times New Roman"/>
          <w:sz w:val="28"/>
          <w:szCs w:val="28"/>
        </w:rPr>
      </w:pPr>
      <w:r w:rsidRPr="002E0E40">
        <w:rPr>
          <w:rFonts w:ascii="Times New Roman" w:hAnsi="Times New Roman" w:cs="Times New Roman"/>
          <w:sz w:val="28"/>
          <w:szCs w:val="28"/>
        </w:rPr>
        <w:t>ПЕРЕЧЕНЬ</w:t>
      </w:r>
    </w:p>
    <w:p w:rsidR="00EE7D05" w:rsidRPr="002E0E40" w:rsidRDefault="00B67003" w:rsidP="002E0E40">
      <w:pPr>
        <w:pStyle w:val="ConsPlusTitle"/>
        <w:jc w:val="center"/>
        <w:rPr>
          <w:rFonts w:ascii="Times New Roman" w:hAnsi="Times New Roman" w:cs="Times New Roman"/>
          <w:sz w:val="28"/>
          <w:szCs w:val="28"/>
        </w:rPr>
      </w:pPr>
      <w:r w:rsidRPr="002E0E40">
        <w:rPr>
          <w:rFonts w:ascii="Times New Roman" w:hAnsi="Times New Roman" w:cs="Times New Roman"/>
          <w:sz w:val="28"/>
          <w:szCs w:val="28"/>
        </w:rPr>
        <w:t>ДОКУМЕНТОВ, ПОДТВЕРЖДАЮЩИХ ЦЕЛЕВОЕ ИСПОЛЬЗОВАНИЕ</w:t>
      </w:r>
    </w:p>
    <w:p w:rsidR="00EE7D05" w:rsidRPr="002E0E40" w:rsidRDefault="00B67003" w:rsidP="002E0E40">
      <w:pPr>
        <w:pStyle w:val="ConsPlusTitle"/>
        <w:jc w:val="center"/>
        <w:rPr>
          <w:rFonts w:ascii="Times New Roman" w:hAnsi="Times New Roman" w:cs="Times New Roman"/>
          <w:sz w:val="28"/>
          <w:szCs w:val="28"/>
        </w:rPr>
      </w:pPr>
      <w:r w:rsidRPr="002E0E40">
        <w:rPr>
          <w:rFonts w:ascii="Times New Roman" w:hAnsi="Times New Roman" w:cs="Times New Roman"/>
          <w:sz w:val="28"/>
          <w:szCs w:val="28"/>
        </w:rPr>
        <w:t xml:space="preserve">ГРАНТОВ </w:t>
      </w:r>
      <w:r w:rsidR="00A41A85">
        <w:rPr>
          <w:rFonts w:ascii="Times New Roman" w:hAnsi="Times New Roman" w:cs="Times New Roman"/>
          <w:sz w:val="28"/>
          <w:szCs w:val="28"/>
        </w:rPr>
        <w:t>«</w:t>
      </w:r>
      <w:r w:rsidRPr="002E0E40">
        <w:rPr>
          <w:rFonts w:ascii="Times New Roman" w:hAnsi="Times New Roman" w:cs="Times New Roman"/>
          <w:sz w:val="28"/>
          <w:szCs w:val="28"/>
        </w:rPr>
        <w:t>АГРОТУРИЗМ</w:t>
      </w:r>
      <w:r w:rsidR="00A41A85">
        <w:rPr>
          <w:rFonts w:ascii="Times New Roman" w:hAnsi="Times New Roman" w:cs="Times New Roman"/>
          <w:sz w:val="28"/>
          <w:szCs w:val="28"/>
        </w:rPr>
        <w:t>»</w:t>
      </w:r>
    </w:p>
    <w:p w:rsidR="00EE7D05" w:rsidRPr="002E0E40" w:rsidRDefault="00EE7D05" w:rsidP="002E0E40">
      <w:pPr>
        <w:pStyle w:val="ConsPlusNormal"/>
        <w:jc w:val="center"/>
        <w:rPr>
          <w:rFonts w:ascii="Times New Roman" w:hAnsi="Times New Roman" w:cs="Times New Roman"/>
          <w:sz w:val="28"/>
          <w:szCs w:val="28"/>
        </w:rPr>
      </w:pPr>
    </w:p>
    <w:p w:rsidR="00EE7D05" w:rsidRPr="002E0E40" w:rsidRDefault="00EE7D05" w:rsidP="002F5972">
      <w:pPr>
        <w:pStyle w:val="ConsPlusNormal"/>
        <w:jc w:val="both"/>
        <w:rPr>
          <w:rFonts w:ascii="Times New Roman" w:hAnsi="Times New Roman" w:cs="Times New Roman"/>
          <w:sz w:val="28"/>
          <w:szCs w:val="28"/>
        </w:rPr>
      </w:pP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1. Перечень документов, подтверждающих целевое использование гранта на приобретение средств размещения, в том числе модульных, используемых для осуществления деятельности по оказанию услуг в сфере сельского туризма, объектов туристского показа, объектов развлекательной инфраструктуры сельского туризма, включая детские развлекательные комплексы, объектов проката:</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копия договора купли-продажи, удостоверенного штампом регистрационной надписи Управления Федеральной службы государственной регистрации, кадастра и картографии </w:t>
      </w:r>
      <w:r w:rsidRPr="001D1C89">
        <w:rPr>
          <w:rFonts w:ascii="Times New Roman" w:hAnsi="Times New Roman" w:cs="Times New Roman"/>
          <w:sz w:val="28"/>
          <w:szCs w:val="28"/>
        </w:rPr>
        <w:t xml:space="preserve">по </w:t>
      </w:r>
      <w:r w:rsidR="001D1C89" w:rsidRPr="001D1C89">
        <w:rPr>
          <w:rFonts w:ascii="Times New Roman" w:hAnsi="Times New Roman" w:cs="Times New Roman"/>
          <w:sz w:val="28"/>
          <w:szCs w:val="28"/>
        </w:rPr>
        <w:t>Карачаево-Черкесской Республике</w:t>
      </w:r>
      <w:r w:rsidRPr="001D1C89">
        <w:rPr>
          <w:rFonts w:ascii="Times New Roman" w:hAnsi="Times New Roman" w:cs="Times New Roman"/>
          <w:sz w:val="28"/>
          <w:szCs w:val="28"/>
        </w:rPr>
        <w:t xml:space="preserve">, </w:t>
      </w:r>
      <w:r w:rsidRPr="002E0E40">
        <w:rPr>
          <w:rFonts w:ascii="Times New Roman" w:hAnsi="Times New Roman" w:cs="Times New Roman"/>
          <w:sz w:val="28"/>
          <w:szCs w:val="28"/>
        </w:rPr>
        <w:t>заверенная получателем (представляется в отношении объектов недвижимого имущества);</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копия договора купли-продажи (поставки) основных средств, заверенная получателем (представляется в отношении объектов движимого имущества);</w:t>
      </w:r>
    </w:p>
    <w:p w:rsidR="00EE7D05" w:rsidRPr="002E0E40" w:rsidRDefault="00B67003" w:rsidP="002F5972">
      <w:pPr>
        <w:pStyle w:val="ConsPlusNormal"/>
        <w:ind w:firstLine="540"/>
        <w:jc w:val="both"/>
        <w:rPr>
          <w:rFonts w:ascii="Times New Roman" w:hAnsi="Times New Roman" w:cs="Times New Roman"/>
          <w:sz w:val="28"/>
          <w:szCs w:val="28"/>
        </w:rPr>
      </w:pPr>
      <w:proofErr w:type="gramStart"/>
      <w:r w:rsidRPr="002E0E40">
        <w:rPr>
          <w:rFonts w:ascii="Times New Roman" w:hAnsi="Times New Roman" w:cs="Times New Roman"/>
          <w:sz w:val="28"/>
          <w:szCs w:val="28"/>
        </w:rPr>
        <w:t>копии платежных поручений, подтверждающих оплату договора купли-продажи, заверенные получателем, кредитной организацией (при оплате за счет средств получателя) и организацией, обслуживающей (сопровождающей) расчетный или лицевой счет получателя, на который были перечислены средства гранта (при оплате за счет средств гранта), либо оригиналы указанных платежных поручений, копии расчетных (платежных) документов, заверенные получателем и кредитной организацией (при оплате за счет денежных средств, предоставленных получателю</w:t>
      </w:r>
      <w:proofErr w:type="gramEnd"/>
      <w:r w:rsidRPr="002E0E40">
        <w:rPr>
          <w:rFonts w:ascii="Times New Roman" w:hAnsi="Times New Roman" w:cs="Times New Roman"/>
          <w:sz w:val="28"/>
          <w:szCs w:val="28"/>
        </w:rPr>
        <w:t xml:space="preserve"> кредитной организацией по договору о предоставлении кредита (при его наличии);</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копия выписки из Единого государственного реестра недвижимости об основных характеристиках и зарегистрированных правах на объект недвижимости, заверенная получателем (представляется в отношении объектов недвижимого имущества);</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копии актов приема-передачи, товарных накладных, счетов-фактур и (или) универсальных передаточных документов, подтверждающих приобретение основных средств, заверенные получателем (представляются в отношении объектов движимого имущества);</w:t>
      </w:r>
    </w:p>
    <w:p w:rsidR="00EE7D05" w:rsidRPr="002E0E40" w:rsidRDefault="00B67003" w:rsidP="002F5972">
      <w:pPr>
        <w:pStyle w:val="ConsPlusNormal"/>
        <w:ind w:firstLine="540"/>
        <w:jc w:val="both"/>
        <w:rPr>
          <w:rFonts w:ascii="Times New Roman" w:hAnsi="Times New Roman" w:cs="Times New Roman"/>
          <w:sz w:val="28"/>
          <w:szCs w:val="28"/>
        </w:rPr>
      </w:pPr>
      <w:proofErr w:type="gramStart"/>
      <w:r w:rsidRPr="002E0E40">
        <w:rPr>
          <w:rFonts w:ascii="Times New Roman" w:hAnsi="Times New Roman" w:cs="Times New Roman"/>
          <w:sz w:val="28"/>
          <w:szCs w:val="28"/>
        </w:rPr>
        <w:t xml:space="preserve">копии свидетельств о регистрации самоходной машины и других видов техники с приложением копий паспортов самоходной машины и </w:t>
      </w:r>
      <w:r w:rsidRPr="002E0E40">
        <w:rPr>
          <w:rFonts w:ascii="Times New Roman" w:hAnsi="Times New Roman" w:cs="Times New Roman"/>
          <w:sz w:val="28"/>
          <w:szCs w:val="28"/>
        </w:rPr>
        <w:lastRenderedPageBreak/>
        <w:t>других видов техники либо выписок из электронных паспортов самоходной машины и других видов техники, заверенных получателем (представляются в отношении самоходных машин и других видов техники, подлежащих регистрации в органах, уполномоченных на осуществление регионального государственного контроля (надзора) в области технического состояния и эксплуатации самоходных</w:t>
      </w:r>
      <w:proofErr w:type="gramEnd"/>
      <w:r w:rsidRPr="002E0E40">
        <w:rPr>
          <w:rFonts w:ascii="Times New Roman" w:hAnsi="Times New Roman" w:cs="Times New Roman"/>
          <w:sz w:val="28"/>
          <w:szCs w:val="28"/>
        </w:rPr>
        <w:t xml:space="preserve"> машин и других видов техники).</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2. Перечень документов, подтверждающих целевое использование гранта на строительство, модернизацию или реконструкцию средств размещения, в том числе модульных, используемых для осуществления деятельности по оказанию услуг в сфере сельского туризма, объектов туристского показа, объектов развлекательной инфраструктуры сельского туризма, включая детские развлекательные комплексы, объектов проката:</w:t>
      </w:r>
    </w:p>
    <w:p w:rsidR="00EE7D05" w:rsidRPr="002E0E40" w:rsidRDefault="00B67003" w:rsidP="002F5972">
      <w:pPr>
        <w:pStyle w:val="ConsPlusNormal"/>
        <w:ind w:firstLine="540"/>
        <w:jc w:val="both"/>
        <w:rPr>
          <w:rFonts w:ascii="Times New Roman" w:hAnsi="Times New Roman" w:cs="Times New Roman"/>
          <w:sz w:val="28"/>
          <w:szCs w:val="28"/>
        </w:rPr>
      </w:pPr>
      <w:proofErr w:type="gramStart"/>
      <w:r w:rsidRPr="002E0E40">
        <w:rPr>
          <w:rFonts w:ascii="Times New Roman" w:hAnsi="Times New Roman" w:cs="Times New Roman"/>
          <w:sz w:val="28"/>
          <w:szCs w:val="28"/>
        </w:rPr>
        <w:t>копии платежных поручений, подтверждающих оплату договора на выполнение подрядных работ, заверенные получателем, кредитной организацией (при оплате за счет средств получателя) и организацией, обслуживающей (сопровождающей) расчетный или лицевой счет получателя, на который были перечислены средства гранта (при оплате за счет средств гранта), либо оригиналы указанных платежных поручений, копии расчетных (платежных) документов, заверенные получателем и кредитной организацией (при оплате за счет денежных</w:t>
      </w:r>
      <w:proofErr w:type="gramEnd"/>
      <w:r w:rsidRPr="002E0E40">
        <w:rPr>
          <w:rFonts w:ascii="Times New Roman" w:hAnsi="Times New Roman" w:cs="Times New Roman"/>
          <w:sz w:val="28"/>
          <w:szCs w:val="28"/>
        </w:rPr>
        <w:t xml:space="preserve"> средств, предоставленных получателю кредитной организацией по договору о предоставлении кредита (при его наличии);</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копия разрешения на строительство или реконструкцию (если такое разрешение требуется в соответствии с действующим законодательством Российской Федерации), заверенная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копия договора на выполнение подрядных работ, заключенного с организацией, имеющей выданное саморегулируемой организацией свидетельство о допуске к таким видам работ, если иное не предусмотрено действующим законодательством Российской Федерации, заверенная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заверенная получателем копия проектной документации с приложением (в случаях, предусмотренных действующим законодательством) копии положительного заключения о проведении государственной экспертизы проектной документации, в том числе в части проверки достоверности определения сметной стоимости работ, или копии положительного заключения о проведении государственной </w:t>
      </w:r>
      <w:proofErr w:type="gramStart"/>
      <w:r w:rsidRPr="002E0E40">
        <w:rPr>
          <w:rFonts w:ascii="Times New Roman" w:hAnsi="Times New Roman" w:cs="Times New Roman"/>
          <w:sz w:val="28"/>
          <w:szCs w:val="28"/>
        </w:rPr>
        <w:t>экспертизы проверки достоверности определения сметной стоимости</w:t>
      </w:r>
      <w:proofErr w:type="gramEnd"/>
      <w:r w:rsidRPr="002E0E40">
        <w:rPr>
          <w:rFonts w:ascii="Times New Roman" w:hAnsi="Times New Roman" w:cs="Times New Roman"/>
          <w:sz w:val="28"/>
          <w:szCs w:val="28"/>
        </w:rPr>
        <w:t xml:space="preserve"> работ, заверенной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копия </w:t>
      </w:r>
      <w:hyperlink r:id="rId33"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sidRPr="002E0E40">
          <w:rPr>
            <w:rFonts w:ascii="Times New Roman" w:hAnsi="Times New Roman" w:cs="Times New Roman"/>
            <w:sz w:val="28"/>
            <w:szCs w:val="28"/>
          </w:rPr>
          <w:t>акта</w:t>
        </w:r>
      </w:hyperlink>
      <w:r w:rsidRPr="002E0E40">
        <w:rPr>
          <w:rFonts w:ascii="Times New Roman" w:hAnsi="Times New Roman" w:cs="Times New Roman"/>
          <w:sz w:val="28"/>
          <w:szCs w:val="28"/>
        </w:rPr>
        <w:t xml:space="preserve"> о приемке выполненных работ по унифицированной форме </w:t>
      </w:r>
      <w:r w:rsidR="00A41A85">
        <w:rPr>
          <w:rFonts w:ascii="Times New Roman" w:hAnsi="Times New Roman" w:cs="Times New Roman"/>
          <w:sz w:val="28"/>
          <w:szCs w:val="28"/>
        </w:rPr>
        <w:t>№</w:t>
      </w:r>
      <w:r w:rsidRPr="002E0E40">
        <w:rPr>
          <w:rFonts w:ascii="Times New Roman" w:hAnsi="Times New Roman" w:cs="Times New Roman"/>
          <w:sz w:val="28"/>
          <w:szCs w:val="28"/>
        </w:rPr>
        <w:t xml:space="preserve"> КС-2, утвержденной постановлением Госкомстата России от 11.11.1999 </w:t>
      </w:r>
      <w:r w:rsidR="00A41A85">
        <w:rPr>
          <w:rFonts w:ascii="Times New Roman" w:hAnsi="Times New Roman" w:cs="Times New Roman"/>
          <w:sz w:val="28"/>
          <w:szCs w:val="28"/>
        </w:rPr>
        <w:t>№</w:t>
      </w:r>
      <w:r w:rsidRPr="002E0E40">
        <w:rPr>
          <w:rFonts w:ascii="Times New Roman" w:hAnsi="Times New Roman" w:cs="Times New Roman"/>
          <w:sz w:val="28"/>
          <w:szCs w:val="28"/>
        </w:rPr>
        <w:t xml:space="preserve"> 100, заверенная получателем, с отметко</w:t>
      </w:r>
      <w:proofErr w:type="gramStart"/>
      <w:r w:rsidRPr="002E0E40">
        <w:rPr>
          <w:rFonts w:ascii="Times New Roman" w:hAnsi="Times New Roman" w:cs="Times New Roman"/>
          <w:sz w:val="28"/>
          <w:szCs w:val="28"/>
        </w:rPr>
        <w:t>й(</w:t>
      </w:r>
      <w:proofErr w:type="spellStart"/>
      <w:proofErr w:type="gramEnd"/>
      <w:r w:rsidRPr="002E0E40">
        <w:rPr>
          <w:rFonts w:ascii="Times New Roman" w:hAnsi="Times New Roman" w:cs="Times New Roman"/>
          <w:sz w:val="28"/>
          <w:szCs w:val="28"/>
        </w:rPr>
        <w:t>ами</w:t>
      </w:r>
      <w:proofErr w:type="spellEnd"/>
      <w:r w:rsidRPr="002E0E40">
        <w:rPr>
          <w:rFonts w:ascii="Times New Roman" w:hAnsi="Times New Roman" w:cs="Times New Roman"/>
          <w:sz w:val="28"/>
          <w:szCs w:val="28"/>
        </w:rPr>
        <w:t>) о результатах проведения строительного контроля;</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копия </w:t>
      </w:r>
      <w:hyperlink r:id="rId34"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sidRPr="002E0E40">
          <w:rPr>
            <w:rFonts w:ascii="Times New Roman" w:hAnsi="Times New Roman" w:cs="Times New Roman"/>
            <w:sz w:val="28"/>
            <w:szCs w:val="28"/>
          </w:rPr>
          <w:t>справки</w:t>
        </w:r>
      </w:hyperlink>
      <w:r w:rsidRPr="002E0E40">
        <w:rPr>
          <w:rFonts w:ascii="Times New Roman" w:hAnsi="Times New Roman" w:cs="Times New Roman"/>
          <w:sz w:val="28"/>
          <w:szCs w:val="28"/>
        </w:rPr>
        <w:t xml:space="preserve"> о стоимости выполненных работ и затрат по унифицированной форме </w:t>
      </w:r>
      <w:r w:rsidR="00A41A85">
        <w:rPr>
          <w:rFonts w:ascii="Times New Roman" w:hAnsi="Times New Roman" w:cs="Times New Roman"/>
          <w:sz w:val="28"/>
          <w:szCs w:val="28"/>
        </w:rPr>
        <w:t>№</w:t>
      </w:r>
      <w:r w:rsidRPr="002E0E40">
        <w:rPr>
          <w:rFonts w:ascii="Times New Roman" w:hAnsi="Times New Roman" w:cs="Times New Roman"/>
          <w:sz w:val="28"/>
          <w:szCs w:val="28"/>
        </w:rPr>
        <w:t xml:space="preserve"> КС-3, утвержденной постановлением </w:t>
      </w:r>
      <w:r w:rsidRPr="002E0E40">
        <w:rPr>
          <w:rFonts w:ascii="Times New Roman" w:hAnsi="Times New Roman" w:cs="Times New Roman"/>
          <w:sz w:val="28"/>
          <w:szCs w:val="28"/>
        </w:rPr>
        <w:lastRenderedPageBreak/>
        <w:t xml:space="preserve">Госкомстата России от 11.11.1999 </w:t>
      </w:r>
      <w:r w:rsidR="00A41A85">
        <w:rPr>
          <w:rFonts w:ascii="Times New Roman" w:hAnsi="Times New Roman" w:cs="Times New Roman"/>
          <w:sz w:val="28"/>
          <w:szCs w:val="28"/>
        </w:rPr>
        <w:t>№</w:t>
      </w:r>
      <w:r w:rsidRPr="002E0E40">
        <w:rPr>
          <w:rFonts w:ascii="Times New Roman" w:hAnsi="Times New Roman" w:cs="Times New Roman"/>
          <w:sz w:val="28"/>
          <w:szCs w:val="28"/>
        </w:rPr>
        <w:t xml:space="preserve"> 100, заверенная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копия </w:t>
      </w:r>
      <w:hyperlink r:id="rId3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sidRPr="002E0E40">
          <w:rPr>
            <w:rFonts w:ascii="Times New Roman" w:hAnsi="Times New Roman" w:cs="Times New Roman"/>
            <w:sz w:val="28"/>
            <w:szCs w:val="28"/>
          </w:rPr>
          <w:t>акта</w:t>
        </w:r>
      </w:hyperlink>
      <w:r w:rsidRPr="002E0E40">
        <w:rPr>
          <w:rFonts w:ascii="Times New Roman" w:hAnsi="Times New Roman" w:cs="Times New Roman"/>
          <w:sz w:val="28"/>
          <w:szCs w:val="28"/>
        </w:rPr>
        <w:t xml:space="preserve"> приемки законченного строительством объекта по типовой межотраслевой форме </w:t>
      </w:r>
      <w:r w:rsidR="00A41A85">
        <w:rPr>
          <w:rFonts w:ascii="Times New Roman" w:hAnsi="Times New Roman" w:cs="Times New Roman"/>
          <w:sz w:val="28"/>
          <w:szCs w:val="28"/>
        </w:rPr>
        <w:t>№</w:t>
      </w:r>
      <w:r w:rsidRPr="002E0E40">
        <w:rPr>
          <w:rFonts w:ascii="Times New Roman" w:hAnsi="Times New Roman" w:cs="Times New Roman"/>
          <w:sz w:val="28"/>
          <w:szCs w:val="28"/>
        </w:rPr>
        <w:t xml:space="preserve"> КС-11, утвержденной постановлением Госкомстата России от 30.10.1997 </w:t>
      </w:r>
      <w:r w:rsidR="00A41A85">
        <w:rPr>
          <w:rFonts w:ascii="Times New Roman" w:hAnsi="Times New Roman" w:cs="Times New Roman"/>
          <w:sz w:val="28"/>
          <w:szCs w:val="28"/>
        </w:rPr>
        <w:t>№</w:t>
      </w:r>
      <w:r w:rsidRPr="002E0E40">
        <w:rPr>
          <w:rFonts w:ascii="Times New Roman" w:hAnsi="Times New Roman" w:cs="Times New Roman"/>
          <w:sz w:val="28"/>
          <w:szCs w:val="28"/>
        </w:rPr>
        <w:t xml:space="preserve"> 71а, заверенная получателем (если получателю предоставлен грант на строительство или реконструкцию объекта);</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копия разрешения на ввод объекта в эксплуатацию, заверенная получателем (если получателю предоставлен грант на строительство или реконструкцию объекта);</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копия выписки из Единого государственного реестра недвижимости об основных характеристиках и зарегистрированных правах на объект недвижимости, заверенная получателем (если получателю предоставлен грант на строительство или реконструкцию объекта);</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копии договоров на поставку технологического оборудования, выполнение подрядных работ, графиков выполнения строительно-монтажных работ, заверенные получателем (если получателю предоставлен грант на модернизацию объекта);</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копии актов приема-передачи, счетов-фактур, накладных и (или) универсальных передаточных документов о приеме-сдаче модернизированных объектов, заверенные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3. Перечень документов, подтверждающих целевое использование гранта на подключение средств размещения, объектов, используемых для осуществления деятельности по оказанию услуг в сфере сельского туризма, объектов туристского показа, объектов развлекательной инфраструктуры сельского туризма, включая детские развлекательные комплексы, к электрическим, вод</w:t>
      </w:r>
      <w:proofErr w:type="gramStart"/>
      <w:r w:rsidRPr="002E0E40">
        <w:rPr>
          <w:rFonts w:ascii="Times New Roman" w:hAnsi="Times New Roman" w:cs="Times New Roman"/>
          <w:sz w:val="28"/>
          <w:szCs w:val="28"/>
        </w:rPr>
        <w:t>о-</w:t>
      </w:r>
      <w:proofErr w:type="gramEnd"/>
      <w:r w:rsidRPr="002E0E40">
        <w:rPr>
          <w:rFonts w:ascii="Times New Roman" w:hAnsi="Times New Roman" w:cs="Times New Roman"/>
          <w:sz w:val="28"/>
          <w:szCs w:val="28"/>
        </w:rPr>
        <w:t>, газо- и теплопроводным сетям, в том числе автономным, канализационным сетям: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копии технических условий, предусматривающих выделение необходимых мощностей на внеплощадочные инженерные сети и коммуникации, заверенные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заверенная получателем копия проектной документации с приложением (в случаях, предусмотренных действующим законодательством) копии положительного заключения о проведении государственной экспертизы проектной документации, в том числе в части проверки достоверности определения сметной стоимости работ, или копии положительного заключения о проведении государственной </w:t>
      </w:r>
      <w:proofErr w:type="gramStart"/>
      <w:r w:rsidRPr="002E0E40">
        <w:rPr>
          <w:rFonts w:ascii="Times New Roman" w:hAnsi="Times New Roman" w:cs="Times New Roman"/>
          <w:sz w:val="28"/>
          <w:szCs w:val="28"/>
        </w:rPr>
        <w:t>экспертизы проверки достоверности определения сметной стоимости</w:t>
      </w:r>
      <w:proofErr w:type="gramEnd"/>
      <w:r w:rsidRPr="002E0E40">
        <w:rPr>
          <w:rFonts w:ascii="Times New Roman" w:hAnsi="Times New Roman" w:cs="Times New Roman"/>
          <w:sz w:val="28"/>
          <w:szCs w:val="28"/>
        </w:rPr>
        <w:t xml:space="preserve"> работ, заверенной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копия договора на подключение объектов к электрическим, вод</w:t>
      </w:r>
      <w:proofErr w:type="gramStart"/>
      <w:r w:rsidRPr="002E0E40">
        <w:rPr>
          <w:rFonts w:ascii="Times New Roman" w:hAnsi="Times New Roman" w:cs="Times New Roman"/>
          <w:sz w:val="28"/>
          <w:szCs w:val="28"/>
        </w:rPr>
        <w:t>о-</w:t>
      </w:r>
      <w:proofErr w:type="gramEnd"/>
      <w:r w:rsidRPr="002E0E40">
        <w:rPr>
          <w:rFonts w:ascii="Times New Roman" w:hAnsi="Times New Roman" w:cs="Times New Roman"/>
          <w:sz w:val="28"/>
          <w:szCs w:val="28"/>
        </w:rPr>
        <w:t>, газо- и теплопроводным сетям, канализационным сетям, заключенного с организацией, имеющей право на выполнение таких видов работ, если иное не предусмотрено действующим законодательством Российской Федерации, заверенная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копия </w:t>
      </w:r>
      <w:hyperlink r:id="rId36"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sidRPr="002E0E40">
          <w:rPr>
            <w:rFonts w:ascii="Times New Roman" w:hAnsi="Times New Roman" w:cs="Times New Roman"/>
            <w:sz w:val="28"/>
            <w:szCs w:val="28"/>
          </w:rPr>
          <w:t>акта</w:t>
        </w:r>
      </w:hyperlink>
      <w:r w:rsidRPr="002E0E40">
        <w:rPr>
          <w:rFonts w:ascii="Times New Roman" w:hAnsi="Times New Roman" w:cs="Times New Roman"/>
          <w:sz w:val="28"/>
          <w:szCs w:val="28"/>
        </w:rPr>
        <w:t xml:space="preserve"> о приемке выполненных работ по унифицированной форме </w:t>
      </w:r>
      <w:r w:rsidR="00A41A85">
        <w:rPr>
          <w:rFonts w:ascii="Times New Roman" w:hAnsi="Times New Roman" w:cs="Times New Roman"/>
          <w:sz w:val="28"/>
          <w:szCs w:val="28"/>
        </w:rPr>
        <w:t>№</w:t>
      </w:r>
      <w:r w:rsidRPr="002E0E40">
        <w:rPr>
          <w:rFonts w:ascii="Times New Roman" w:hAnsi="Times New Roman" w:cs="Times New Roman"/>
          <w:sz w:val="28"/>
          <w:szCs w:val="28"/>
        </w:rPr>
        <w:t xml:space="preserve"> КС-2, утвержденной постановлением Госкомстата России от 11.11.1999 </w:t>
      </w:r>
      <w:r w:rsidR="00A41A85">
        <w:rPr>
          <w:rFonts w:ascii="Times New Roman" w:hAnsi="Times New Roman" w:cs="Times New Roman"/>
          <w:sz w:val="28"/>
          <w:szCs w:val="28"/>
        </w:rPr>
        <w:lastRenderedPageBreak/>
        <w:t>№</w:t>
      </w:r>
      <w:r w:rsidRPr="002E0E40">
        <w:rPr>
          <w:rFonts w:ascii="Times New Roman" w:hAnsi="Times New Roman" w:cs="Times New Roman"/>
          <w:sz w:val="28"/>
          <w:szCs w:val="28"/>
        </w:rPr>
        <w:t xml:space="preserve"> 100, заверенная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копия </w:t>
      </w:r>
      <w:hyperlink r:id="rId3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sidRPr="002E0E40">
          <w:rPr>
            <w:rFonts w:ascii="Times New Roman" w:hAnsi="Times New Roman" w:cs="Times New Roman"/>
            <w:sz w:val="28"/>
            <w:szCs w:val="28"/>
          </w:rPr>
          <w:t>справки</w:t>
        </w:r>
      </w:hyperlink>
      <w:r w:rsidRPr="002E0E40">
        <w:rPr>
          <w:rFonts w:ascii="Times New Roman" w:hAnsi="Times New Roman" w:cs="Times New Roman"/>
          <w:sz w:val="28"/>
          <w:szCs w:val="28"/>
        </w:rPr>
        <w:t xml:space="preserve"> о стоимости выполненных работ и затрат по унифицированной форме </w:t>
      </w:r>
      <w:r w:rsidR="00A41A85">
        <w:rPr>
          <w:rFonts w:ascii="Times New Roman" w:hAnsi="Times New Roman" w:cs="Times New Roman"/>
          <w:sz w:val="28"/>
          <w:szCs w:val="28"/>
        </w:rPr>
        <w:t>№</w:t>
      </w:r>
      <w:r w:rsidRPr="002E0E40">
        <w:rPr>
          <w:rFonts w:ascii="Times New Roman" w:hAnsi="Times New Roman" w:cs="Times New Roman"/>
          <w:sz w:val="28"/>
          <w:szCs w:val="28"/>
        </w:rPr>
        <w:t xml:space="preserve"> КС-3, утвержденной постановлением Госкомстата России от 11.11.1999 </w:t>
      </w:r>
      <w:r w:rsidR="00A41A85">
        <w:rPr>
          <w:rFonts w:ascii="Times New Roman" w:hAnsi="Times New Roman" w:cs="Times New Roman"/>
          <w:sz w:val="28"/>
          <w:szCs w:val="28"/>
        </w:rPr>
        <w:t>№</w:t>
      </w:r>
      <w:r w:rsidRPr="002E0E40">
        <w:rPr>
          <w:rFonts w:ascii="Times New Roman" w:hAnsi="Times New Roman" w:cs="Times New Roman"/>
          <w:sz w:val="28"/>
          <w:szCs w:val="28"/>
        </w:rPr>
        <w:t xml:space="preserve"> 100, заверенная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копия разрешения </w:t>
      </w:r>
      <w:proofErr w:type="gramStart"/>
      <w:r w:rsidRPr="002E0E40">
        <w:rPr>
          <w:rFonts w:ascii="Times New Roman" w:hAnsi="Times New Roman" w:cs="Times New Roman"/>
          <w:sz w:val="28"/>
          <w:szCs w:val="28"/>
        </w:rPr>
        <w:t>на ввод объекта в эксплуатацию по форме в соответствии с действующим законодательством</w:t>
      </w:r>
      <w:proofErr w:type="gramEnd"/>
      <w:r w:rsidRPr="002E0E40">
        <w:rPr>
          <w:rFonts w:ascii="Times New Roman" w:hAnsi="Times New Roman" w:cs="Times New Roman"/>
          <w:sz w:val="28"/>
          <w:szCs w:val="28"/>
        </w:rPr>
        <w:t>, заверенная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копии платежных поручений, подтверждающих оплату договора на подключение объектов к электрическим, вод</w:t>
      </w:r>
      <w:proofErr w:type="gramStart"/>
      <w:r w:rsidRPr="002E0E40">
        <w:rPr>
          <w:rFonts w:ascii="Times New Roman" w:hAnsi="Times New Roman" w:cs="Times New Roman"/>
          <w:sz w:val="28"/>
          <w:szCs w:val="28"/>
        </w:rPr>
        <w:t>о-</w:t>
      </w:r>
      <w:proofErr w:type="gramEnd"/>
      <w:r w:rsidRPr="002E0E40">
        <w:rPr>
          <w:rFonts w:ascii="Times New Roman" w:hAnsi="Times New Roman" w:cs="Times New Roman"/>
          <w:sz w:val="28"/>
          <w:szCs w:val="28"/>
        </w:rPr>
        <w:t>, газо- и теплопроводным сетям, канализационным сетям, заверенные получателем, кредитной организацией (при оплате за счет средств получателя) и организацией, обслуживающей (сопровождающей) расчетный или лицевой счет получателя, на который были перечислены средства гранта (при оплате за счет средств гранта), либо оригиналы указанных платежных поручений, копии расчетных (платежных) документов, заверенные получателем и кредитной организацией (при оплате за счет денежных средств, предоставленных получателю кредитной организацией по договору о предоставлении кредита (при его наличии);</w:t>
      </w:r>
    </w:p>
    <w:p w:rsidR="00EE7D05" w:rsidRPr="002E0E40" w:rsidRDefault="00B67003" w:rsidP="002F5972">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 xml:space="preserve">(в ред. Постановлений Правительства Самарской области от 09.02.2023 </w:t>
      </w:r>
      <w:hyperlink r:id="rId38" w:tooltip="Постановление Правительства Самарской области от 09.02.2023 N 94 &quot;О внесении изменений в отдельные постановления Правительства Самарской области&quot; {КонсультантПлюс}">
        <w:r w:rsidR="00A41A85">
          <w:rPr>
            <w:rFonts w:ascii="Times New Roman" w:hAnsi="Times New Roman" w:cs="Times New Roman"/>
            <w:sz w:val="28"/>
            <w:szCs w:val="28"/>
          </w:rPr>
          <w:t>№</w:t>
        </w:r>
        <w:r w:rsidRPr="002E0E40">
          <w:rPr>
            <w:rFonts w:ascii="Times New Roman" w:hAnsi="Times New Roman" w:cs="Times New Roman"/>
            <w:sz w:val="28"/>
            <w:szCs w:val="28"/>
          </w:rPr>
          <w:t xml:space="preserve"> 94</w:t>
        </w:r>
      </w:hyperlink>
      <w:r w:rsidRPr="002E0E40">
        <w:rPr>
          <w:rFonts w:ascii="Times New Roman" w:hAnsi="Times New Roman" w:cs="Times New Roman"/>
          <w:sz w:val="28"/>
          <w:szCs w:val="28"/>
        </w:rPr>
        <w:t xml:space="preserve">, от 24.08.2023 </w:t>
      </w:r>
      <w:hyperlink r:id="rId39" w:tooltip="Постановление Правительства Самарской области от 24.08.2023 N 687 &quot;О внесении изменений в отдельные постановления Правительства Самарской области&quot; {КонсультантПлюс}">
        <w:r w:rsidR="00A41A85">
          <w:rPr>
            <w:rFonts w:ascii="Times New Roman" w:hAnsi="Times New Roman" w:cs="Times New Roman"/>
            <w:sz w:val="28"/>
            <w:szCs w:val="28"/>
          </w:rPr>
          <w:t>№</w:t>
        </w:r>
        <w:r w:rsidRPr="002E0E40">
          <w:rPr>
            <w:rFonts w:ascii="Times New Roman" w:hAnsi="Times New Roman" w:cs="Times New Roman"/>
            <w:sz w:val="28"/>
            <w:szCs w:val="28"/>
          </w:rPr>
          <w:t xml:space="preserve"> 687</w:t>
        </w:r>
      </w:hyperlink>
      <w:r w:rsidRPr="002E0E40">
        <w:rPr>
          <w:rFonts w:ascii="Times New Roman" w:hAnsi="Times New Roman" w:cs="Times New Roman"/>
          <w:sz w:val="28"/>
          <w:szCs w:val="28"/>
        </w:rPr>
        <w:t>)</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справки о подключении объектов к электрическим, вод</w:t>
      </w:r>
      <w:proofErr w:type="gramStart"/>
      <w:r w:rsidRPr="002E0E40">
        <w:rPr>
          <w:rFonts w:ascii="Times New Roman" w:hAnsi="Times New Roman" w:cs="Times New Roman"/>
          <w:sz w:val="28"/>
          <w:szCs w:val="28"/>
        </w:rPr>
        <w:t>о-</w:t>
      </w:r>
      <w:proofErr w:type="gramEnd"/>
      <w:r w:rsidRPr="002E0E40">
        <w:rPr>
          <w:rFonts w:ascii="Times New Roman" w:hAnsi="Times New Roman" w:cs="Times New Roman"/>
          <w:sz w:val="28"/>
          <w:szCs w:val="28"/>
        </w:rPr>
        <w:t>, газо- и теплопроводным сетям, канализационным сетям, выданные уполномоченными организациями.</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4. Перечень документов, подтверждающих целевое использование гранта на обустройство автономных источников электр</w:t>
      </w:r>
      <w:proofErr w:type="gramStart"/>
      <w:r w:rsidRPr="002E0E40">
        <w:rPr>
          <w:rFonts w:ascii="Times New Roman" w:hAnsi="Times New Roman" w:cs="Times New Roman"/>
          <w:sz w:val="28"/>
          <w:szCs w:val="28"/>
        </w:rPr>
        <w:t>о-</w:t>
      </w:r>
      <w:proofErr w:type="gramEnd"/>
      <w:r w:rsidRPr="002E0E40">
        <w:rPr>
          <w:rFonts w:ascii="Times New Roman" w:hAnsi="Times New Roman" w:cs="Times New Roman"/>
          <w:sz w:val="28"/>
          <w:szCs w:val="28"/>
        </w:rPr>
        <w:t>, водо-, газо- и теплоснабжения:</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копии договоров купли-продажи (поставки) оборудования, заверенные получателем (в случае если приобреталось оборудование);</w:t>
      </w:r>
    </w:p>
    <w:p w:rsidR="00EE7D05" w:rsidRPr="002E0E40" w:rsidRDefault="00B67003" w:rsidP="00BE4DE9">
      <w:pPr>
        <w:pStyle w:val="ConsPlusNormal"/>
        <w:ind w:firstLine="540"/>
        <w:jc w:val="both"/>
        <w:rPr>
          <w:rFonts w:ascii="Times New Roman" w:hAnsi="Times New Roman" w:cs="Times New Roman"/>
          <w:sz w:val="28"/>
          <w:szCs w:val="28"/>
        </w:rPr>
      </w:pPr>
      <w:proofErr w:type="gramStart"/>
      <w:r w:rsidRPr="002E0E40">
        <w:rPr>
          <w:rFonts w:ascii="Times New Roman" w:hAnsi="Times New Roman" w:cs="Times New Roman"/>
          <w:sz w:val="28"/>
          <w:szCs w:val="28"/>
        </w:rPr>
        <w:t>копии платежных поручений, подтверждающих оплату договоров купли-продажи (поставки) оборудования (в случае если приобреталось оборудование), оплату выполненных работ по обустройству автономных источников, заверенные получателем, кредитной организацией (при оплате за счет средств получателя) и организацией, обслуживающей (сопровождающей) расчетный или лицевой счет получателя, на который были перечислены средства гранта (при оплате за счет средств гранта), либо оригиналы указанных платежных поручений, копии расчетных (платежных</w:t>
      </w:r>
      <w:proofErr w:type="gramEnd"/>
      <w:r w:rsidRPr="002E0E40">
        <w:rPr>
          <w:rFonts w:ascii="Times New Roman" w:hAnsi="Times New Roman" w:cs="Times New Roman"/>
          <w:sz w:val="28"/>
          <w:szCs w:val="28"/>
        </w:rPr>
        <w:t xml:space="preserve">) документов, </w:t>
      </w:r>
      <w:proofErr w:type="gramStart"/>
      <w:r w:rsidRPr="002E0E40">
        <w:rPr>
          <w:rFonts w:ascii="Times New Roman" w:hAnsi="Times New Roman" w:cs="Times New Roman"/>
          <w:sz w:val="28"/>
          <w:szCs w:val="28"/>
        </w:rPr>
        <w:t>заверенные</w:t>
      </w:r>
      <w:proofErr w:type="gramEnd"/>
      <w:r w:rsidRPr="002E0E40">
        <w:rPr>
          <w:rFonts w:ascii="Times New Roman" w:hAnsi="Times New Roman" w:cs="Times New Roman"/>
          <w:sz w:val="28"/>
          <w:szCs w:val="28"/>
        </w:rPr>
        <w:t xml:space="preserve"> получателем и кредитной организацией (при оплате за счет денежных средств, предоставленных получателю кредитной организацией по договору о предоставлении кредита (при его наличии);</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копии актов приема-передачи, товарных накладных, счетов-фактур и (или) универсальных передаточных документов, подтверждающих приобретение оборудования (в случае если приобреталось оборудование), актов приемки выполненных работ по обустройству автономных источников, заверенные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5. </w:t>
      </w:r>
      <w:proofErr w:type="gramStart"/>
      <w:r w:rsidRPr="002E0E40">
        <w:rPr>
          <w:rFonts w:ascii="Times New Roman" w:hAnsi="Times New Roman" w:cs="Times New Roman"/>
          <w:sz w:val="28"/>
          <w:szCs w:val="28"/>
        </w:rPr>
        <w:t xml:space="preserve">Перечень документов, подтверждающих целевое использование </w:t>
      </w:r>
      <w:r w:rsidRPr="002E0E40">
        <w:rPr>
          <w:rFonts w:ascii="Times New Roman" w:hAnsi="Times New Roman" w:cs="Times New Roman"/>
          <w:sz w:val="28"/>
          <w:szCs w:val="28"/>
        </w:rPr>
        <w:lastRenderedPageBreak/>
        <w:t>гранта на приобретение и монтаж туристского оборудования, снаряжения и инвентаря в целях обеспечения эксплуатации туристических объектов, в том числе пунктов проката, объектов туристского показа и объектов развлекательной инфраструктуры, включая детские развлекательные комплексы, мебели и оборудования для оснащения средств размещения, используемых для осуществления деятельности по оказанию услуг в сфере сельского туризма, техники, специализированного транспорта:</w:t>
      </w:r>
      <w:proofErr w:type="gramEnd"/>
    </w:p>
    <w:p w:rsidR="00EE7D05" w:rsidRPr="002E0E40" w:rsidRDefault="00B67003" w:rsidP="002F5972">
      <w:pPr>
        <w:pStyle w:val="ConsPlusNormal"/>
        <w:ind w:firstLine="540"/>
        <w:jc w:val="both"/>
        <w:rPr>
          <w:rFonts w:ascii="Times New Roman" w:hAnsi="Times New Roman" w:cs="Times New Roman"/>
          <w:sz w:val="28"/>
          <w:szCs w:val="28"/>
        </w:rPr>
      </w:pPr>
      <w:proofErr w:type="gramStart"/>
      <w:r w:rsidRPr="002E0E40">
        <w:rPr>
          <w:rFonts w:ascii="Times New Roman" w:hAnsi="Times New Roman" w:cs="Times New Roman"/>
          <w:sz w:val="28"/>
          <w:szCs w:val="28"/>
        </w:rPr>
        <w:t>копии платежных поручений, подтверждающих оплату договоров купли-продажи (поставки) и (или) договоров на выполнение подрядных работ, заверенные получателем, кредитной организацией (при оплате за счет средств получателя) и организацией, обслуживающей (сопровождающей) расчетный или лицевой счет получателя, на который были перечислены средства гранта (при оплате за счет средств гранта), либо оригиналы указанных платежных поручений, копии расчетных (платежных) документов, заверенные получателем и кредитной организацией</w:t>
      </w:r>
      <w:proofErr w:type="gramEnd"/>
      <w:r w:rsidRPr="002E0E40">
        <w:rPr>
          <w:rFonts w:ascii="Times New Roman" w:hAnsi="Times New Roman" w:cs="Times New Roman"/>
          <w:sz w:val="28"/>
          <w:szCs w:val="28"/>
        </w:rPr>
        <w:t xml:space="preserve"> (при оплате за счет денежных средств, предоставленных получателю кредитной организацией по договору о предоставлении кредита (при его наличии);</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копии договоров купли-продажи (поставки) основных средств и (или) договоров на выполнение подрядных работ, заверенные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копии актов приема-передачи, товарных накладных, счетов-фактур и (или) универсальных передаточных документов, подтверждающих приобретение основных средств, заверенные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заверенные заявителем копии документов, содержащих информацию о кодах по Общероссийскому </w:t>
      </w:r>
      <w:hyperlink r:id="rId40" w:tooltip="&quot;ОК 034-2014 (КПЕС 2008). Общероссийский классификатор продукции по видам экономической деятельности&quot; (утв. Приказом Росстандарта от 31.01.2014 N 14-ст) (ред. от 15.12.2023) {КонсультантПлюс}">
        <w:r w:rsidRPr="002E0E40">
          <w:rPr>
            <w:rFonts w:ascii="Times New Roman" w:hAnsi="Times New Roman" w:cs="Times New Roman"/>
            <w:sz w:val="28"/>
            <w:szCs w:val="28"/>
          </w:rPr>
          <w:t>классификатору</w:t>
        </w:r>
      </w:hyperlink>
      <w:r w:rsidRPr="002E0E40">
        <w:rPr>
          <w:rFonts w:ascii="Times New Roman" w:hAnsi="Times New Roman" w:cs="Times New Roman"/>
          <w:sz w:val="28"/>
          <w:szCs w:val="28"/>
        </w:rPr>
        <w:t xml:space="preserve"> продукции по видам экономической деятельности </w:t>
      </w:r>
      <w:proofErr w:type="gramStart"/>
      <w:r w:rsidRPr="002E0E40">
        <w:rPr>
          <w:rFonts w:ascii="Times New Roman" w:hAnsi="Times New Roman" w:cs="Times New Roman"/>
          <w:sz w:val="28"/>
          <w:szCs w:val="28"/>
        </w:rPr>
        <w:t>ОК</w:t>
      </w:r>
      <w:proofErr w:type="gramEnd"/>
      <w:r w:rsidRPr="002E0E40">
        <w:rPr>
          <w:rFonts w:ascii="Times New Roman" w:hAnsi="Times New Roman" w:cs="Times New Roman"/>
          <w:sz w:val="28"/>
          <w:szCs w:val="28"/>
        </w:rPr>
        <w:t xml:space="preserve"> 034-2014 (КПЕС 2008), утвержденному приказом </w:t>
      </w:r>
      <w:proofErr w:type="spellStart"/>
      <w:r w:rsidRPr="002E0E40">
        <w:rPr>
          <w:rFonts w:ascii="Times New Roman" w:hAnsi="Times New Roman" w:cs="Times New Roman"/>
          <w:sz w:val="28"/>
          <w:szCs w:val="28"/>
        </w:rPr>
        <w:t>Росстандарта</w:t>
      </w:r>
      <w:proofErr w:type="spellEnd"/>
      <w:r w:rsidRPr="002E0E40">
        <w:rPr>
          <w:rFonts w:ascii="Times New Roman" w:hAnsi="Times New Roman" w:cs="Times New Roman"/>
          <w:sz w:val="28"/>
          <w:szCs w:val="28"/>
        </w:rPr>
        <w:t xml:space="preserve"> от 31.01.2014 </w:t>
      </w:r>
      <w:r w:rsidR="00A41A85">
        <w:rPr>
          <w:rFonts w:ascii="Times New Roman" w:hAnsi="Times New Roman" w:cs="Times New Roman"/>
          <w:sz w:val="28"/>
          <w:szCs w:val="28"/>
        </w:rPr>
        <w:t>№</w:t>
      </w:r>
      <w:r w:rsidRPr="002E0E40">
        <w:rPr>
          <w:rFonts w:ascii="Times New Roman" w:hAnsi="Times New Roman" w:cs="Times New Roman"/>
          <w:sz w:val="28"/>
          <w:szCs w:val="28"/>
        </w:rPr>
        <w:t xml:space="preserve"> 14-ст, на поставленные основные средства;</w:t>
      </w:r>
    </w:p>
    <w:p w:rsidR="00EE7D05" w:rsidRPr="002E0E40" w:rsidRDefault="00B67003" w:rsidP="002F5972">
      <w:pPr>
        <w:pStyle w:val="ConsPlusNormal"/>
        <w:ind w:firstLine="540"/>
        <w:jc w:val="both"/>
        <w:rPr>
          <w:rFonts w:ascii="Times New Roman" w:hAnsi="Times New Roman" w:cs="Times New Roman"/>
          <w:sz w:val="28"/>
          <w:szCs w:val="28"/>
        </w:rPr>
      </w:pPr>
      <w:proofErr w:type="gramStart"/>
      <w:r w:rsidRPr="002E0E40">
        <w:rPr>
          <w:rFonts w:ascii="Times New Roman" w:hAnsi="Times New Roman" w:cs="Times New Roman"/>
          <w:sz w:val="28"/>
          <w:szCs w:val="28"/>
        </w:rPr>
        <w:t>копии свидетельств о регистрации самоходной машины и других видов техники и (или) свидетельств о регистрации транспортных средств, заверенные получателем, с приложением копий паспортов самоходной машины и других видов техники, и (или) паспортов транспортных средств либо выписок из электронных паспортов самоходной машины и других видов техники, и (или) выписок из электронных паспортов транспортных средств, заверенных получателем (представляются в отношении самоходных машин</w:t>
      </w:r>
      <w:proofErr w:type="gramEnd"/>
      <w:r w:rsidRPr="002E0E40">
        <w:rPr>
          <w:rFonts w:ascii="Times New Roman" w:hAnsi="Times New Roman" w:cs="Times New Roman"/>
          <w:sz w:val="28"/>
          <w:szCs w:val="28"/>
        </w:rPr>
        <w:t xml:space="preserve"> и других видов техники, подлежащих регистрации в органах, уполномоченных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 и в отношении транспортных средств).</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6. </w:t>
      </w:r>
      <w:proofErr w:type="gramStart"/>
      <w:r w:rsidRPr="002E0E40">
        <w:rPr>
          <w:rFonts w:ascii="Times New Roman" w:hAnsi="Times New Roman" w:cs="Times New Roman"/>
          <w:sz w:val="28"/>
          <w:szCs w:val="28"/>
        </w:rPr>
        <w:t xml:space="preserve">Перечень документов, подтверждающих целевое использование гранта на проведение работ по благоустройству территорий, прилегающих к средствам размещения, используемым для осуществления деятельности по оказанию услуг в сфере сельского туризма, объектам туристского показа, объектам развлекательной инфраструктуры сельского туризма, </w:t>
      </w:r>
      <w:r w:rsidRPr="002E0E40">
        <w:rPr>
          <w:rFonts w:ascii="Times New Roman" w:hAnsi="Times New Roman" w:cs="Times New Roman"/>
          <w:sz w:val="28"/>
          <w:szCs w:val="28"/>
        </w:rPr>
        <w:lastRenderedPageBreak/>
        <w:t>включая детские развлекательные комплексы, объектам проката:</w:t>
      </w:r>
      <w:proofErr w:type="gramEnd"/>
    </w:p>
    <w:p w:rsidR="00EE7D05" w:rsidRPr="002E0E40" w:rsidRDefault="00B67003" w:rsidP="002F5972">
      <w:pPr>
        <w:pStyle w:val="ConsPlusNormal"/>
        <w:ind w:firstLine="540"/>
        <w:jc w:val="both"/>
        <w:rPr>
          <w:rFonts w:ascii="Times New Roman" w:hAnsi="Times New Roman" w:cs="Times New Roman"/>
          <w:sz w:val="28"/>
          <w:szCs w:val="28"/>
        </w:rPr>
      </w:pPr>
      <w:proofErr w:type="gramStart"/>
      <w:r w:rsidRPr="002E0E40">
        <w:rPr>
          <w:rFonts w:ascii="Times New Roman" w:hAnsi="Times New Roman" w:cs="Times New Roman"/>
          <w:sz w:val="28"/>
          <w:szCs w:val="28"/>
        </w:rPr>
        <w:t>копии платежных поручений, подтверждающих оплату договоров купли-продажи (поставки) и (или) договоров на выполнение подрядных работ, заверенные получателем, кредитной организацией (при оплате за счет средств получателя) и организацией, обслуживающей (сопровождающей) расчетный или лицевой счет получателя, на который были перечислены средства гранта (при оплате за счет средств гранта), либо оригиналы указанных платежных поручений, копии расчетных (платежных) документов, заверенные получателем и кредитной организацией</w:t>
      </w:r>
      <w:proofErr w:type="gramEnd"/>
      <w:r w:rsidRPr="002E0E40">
        <w:rPr>
          <w:rFonts w:ascii="Times New Roman" w:hAnsi="Times New Roman" w:cs="Times New Roman"/>
          <w:sz w:val="28"/>
          <w:szCs w:val="28"/>
        </w:rPr>
        <w:t xml:space="preserve"> (при оплате за счет денежных средств, предоставленных получателю кредитной организацией по договору о предоставлении кредита (при его наличии);</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копии договоров купли-продажи (поставки) основных средств и (или) договоров на выполнение подрядных работ, заверенные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 xml:space="preserve">заверенная получателем копия проектной документации с приложением (в случаях, предусмотренных действующим законодательством) копии положительного заключения о проведении государственной экспертизы проектной документации, в том числе в части проверки достоверности определения сметной стоимости работ, или копии положительного заключения о проведении государственной </w:t>
      </w:r>
      <w:proofErr w:type="gramStart"/>
      <w:r w:rsidRPr="002E0E40">
        <w:rPr>
          <w:rFonts w:ascii="Times New Roman" w:hAnsi="Times New Roman" w:cs="Times New Roman"/>
          <w:sz w:val="28"/>
          <w:szCs w:val="28"/>
        </w:rPr>
        <w:t>экспертизы проверки достоверности определения сметной стоимости</w:t>
      </w:r>
      <w:proofErr w:type="gramEnd"/>
      <w:r w:rsidRPr="002E0E40">
        <w:rPr>
          <w:rFonts w:ascii="Times New Roman" w:hAnsi="Times New Roman" w:cs="Times New Roman"/>
          <w:sz w:val="28"/>
          <w:szCs w:val="28"/>
        </w:rPr>
        <w:t xml:space="preserve"> работ, заверенной получателем;</w:t>
      </w:r>
    </w:p>
    <w:p w:rsidR="00EE7D05" w:rsidRPr="002E0E40" w:rsidRDefault="00B67003" w:rsidP="002F5972">
      <w:pPr>
        <w:pStyle w:val="ConsPlusNormal"/>
        <w:ind w:firstLine="540"/>
        <w:jc w:val="both"/>
        <w:rPr>
          <w:rFonts w:ascii="Times New Roman" w:hAnsi="Times New Roman" w:cs="Times New Roman"/>
          <w:sz w:val="28"/>
          <w:szCs w:val="28"/>
        </w:rPr>
      </w:pPr>
      <w:r w:rsidRPr="002E0E40">
        <w:rPr>
          <w:rFonts w:ascii="Times New Roman" w:hAnsi="Times New Roman" w:cs="Times New Roman"/>
          <w:sz w:val="28"/>
          <w:szCs w:val="28"/>
        </w:rPr>
        <w:t>копии актов приема-передачи, товарных накладных, счетов-фактур и (или) универсальных передаточных документов, подтверждающих приобретение основных средств (в случае если приобретались основные средства), и (или) актов приемки выполненных подрядных работ, заверенные получателем</w:t>
      </w:r>
      <w:proofErr w:type="gramStart"/>
      <w:r w:rsidRPr="002E0E40">
        <w:rPr>
          <w:rFonts w:ascii="Times New Roman" w:hAnsi="Times New Roman" w:cs="Times New Roman"/>
          <w:sz w:val="28"/>
          <w:szCs w:val="28"/>
        </w:rPr>
        <w:t>.</w:t>
      </w:r>
      <w:r w:rsidR="00D0654C" w:rsidRPr="002E0E40">
        <w:rPr>
          <w:rFonts w:ascii="Times New Roman" w:hAnsi="Times New Roman" w:cs="Times New Roman"/>
          <w:sz w:val="28"/>
          <w:szCs w:val="28"/>
        </w:rPr>
        <w:t>»</w:t>
      </w:r>
      <w:proofErr w:type="gramEnd"/>
    </w:p>
    <w:p w:rsidR="00EE7D05" w:rsidRPr="002E0E40" w:rsidRDefault="00EE7D05" w:rsidP="002F5972">
      <w:pPr>
        <w:pStyle w:val="ConsPlusNormal"/>
        <w:jc w:val="both"/>
        <w:rPr>
          <w:rFonts w:ascii="Times New Roman" w:hAnsi="Times New Roman" w:cs="Times New Roman"/>
          <w:sz w:val="28"/>
          <w:szCs w:val="28"/>
        </w:rPr>
      </w:pPr>
    </w:p>
    <w:p w:rsidR="00EE7D05" w:rsidRPr="002E0E40" w:rsidRDefault="00EE7D05" w:rsidP="002F5972">
      <w:pPr>
        <w:pStyle w:val="ConsPlusNormal"/>
        <w:jc w:val="both"/>
        <w:rPr>
          <w:rFonts w:ascii="Times New Roman" w:hAnsi="Times New Roman" w:cs="Times New Roman"/>
          <w:sz w:val="28"/>
          <w:szCs w:val="28"/>
        </w:rPr>
      </w:pPr>
    </w:p>
    <w:p w:rsidR="00EE7D05" w:rsidRPr="002E0E40" w:rsidRDefault="00EE7D05" w:rsidP="002F5972">
      <w:pPr>
        <w:pStyle w:val="ConsPlusNormal"/>
        <w:jc w:val="both"/>
        <w:rPr>
          <w:rFonts w:ascii="Times New Roman" w:hAnsi="Times New Roman" w:cs="Times New Roman"/>
          <w:sz w:val="28"/>
          <w:szCs w:val="28"/>
        </w:rPr>
      </w:pPr>
    </w:p>
    <w:p w:rsidR="00EE7D05" w:rsidRPr="002E0E40" w:rsidRDefault="00EE7D05" w:rsidP="002F5972">
      <w:pPr>
        <w:pStyle w:val="ConsPlusNormal"/>
        <w:jc w:val="both"/>
        <w:rPr>
          <w:rFonts w:ascii="Times New Roman" w:hAnsi="Times New Roman" w:cs="Times New Roman"/>
          <w:sz w:val="28"/>
          <w:szCs w:val="28"/>
        </w:rPr>
      </w:pPr>
    </w:p>
    <w:p w:rsidR="00D0654C" w:rsidRPr="002E0E40" w:rsidRDefault="00D0654C" w:rsidP="002F5972">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Заместитель Руководителя</w:t>
      </w:r>
    </w:p>
    <w:p w:rsidR="00D0654C" w:rsidRPr="002E0E40" w:rsidRDefault="00D0654C" w:rsidP="002F5972">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Администрации Главы и Правительства</w:t>
      </w:r>
    </w:p>
    <w:p w:rsidR="00D0654C" w:rsidRPr="002E0E40" w:rsidRDefault="00D0654C" w:rsidP="002F5972">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Карачаево-Черкесской Республики,</w:t>
      </w:r>
    </w:p>
    <w:p w:rsidR="00D0654C" w:rsidRPr="002E0E40" w:rsidRDefault="00D0654C" w:rsidP="002F5972">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Начальник Управления документационного</w:t>
      </w:r>
    </w:p>
    <w:p w:rsidR="00D0654C" w:rsidRPr="002E0E40" w:rsidRDefault="00D0654C" w:rsidP="002F5972">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обеспечения Главы и Правительства</w:t>
      </w:r>
    </w:p>
    <w:p w:rsidR="00D0654C" w:rsidRPr="002E0E40" w:rsidRDefault="00D0654C" w:rsidP="002F5972">
      <w:pPr>
        <w:pStyle w:val="ConsPlusNormal"/>
        <w:jc w:val="both"/>
        <w:rPr>
          <w:rFonts w:ascii="Times New Roman" w:hAnsi="Times New Roman" w:cs="Times New Roman"/>
          <w:sz w:val="28"/>
          <w:szCs w:val="28"/>
        </w:rPr>
      </w:pPr>
      <w:r w:rsidRPr="002E0E40">
        <w:rPr>
          <w:rFonts w:ascii="Times New Roman" w:hAnsi="Times New Roman" w:cs="Times New Roman"/>
          <w:sz w:val="28"/>
          <w:szCs w:val="28"/>
        </w:rPr>
        <w:t>Карачаево-Черкесской Респуб</w:t>
      </w:r>
      <w:r w:rsidR="0085477E">
        <w:rPr>
          <w:rFonts w:ascii="Times New Roman" w:hAnsi="Times New Roman" w:cs="Times New Roman"/>
          <w:sz w:val="28"/>
          <w:szCs w:val="28"/>
        </w:rPr>
        <w:t>лики</w:t>
      </w:r>
      <w:r w:rsidR="0085477E">
        <w:rPr>
          <w:rFonts w:ascii="Times New Roman" w:hAnsi="Times New Roman" w:cs="Times New Roman"/>
          <w:sz w:val="28"/>
          <w:szCs w:val="28"/>
        </w:rPr>
        <w:tab/>
      </w:r>
      <w:r w:rsidR="0085477E">
        <w:rPr>
          <w:rFonts w:ascii="Times New Roman" w:hAnsi="Times New Roman" w:cs="Times New Roman"/>
          <w:sz w:val="28"/>
          <w:szCs w:val="28"/>
        </w:rPr>
        <w:tab/>
      </w:r>
      <w:r w:rsidR="0085477E">
        <w:rPr>
          <w:rFonts w:ascii="Times New Roman" w:hAnsi="Times New Roman" w:cs="Times New Roman"/>
          <w:sz w:val="28"/>
          <w:szCs w:val="28"/>
        </w:rPr>
        <w:tab/>
        <w:t xml:space="preserve">             </w:t>
      </w:r>
      <w:r w:rsidRPr="002E0E40">
        <w:rPr>
          <w:rFonts w:ascii="Times New Roman" w:hAnsi="Times New Roman" w:cs="Times New Roman"/>
          <w:sz w:val="28"/>
          <w:szCs w:val="28"/>
        </w:rPr>
        <w:t xml:space="preserve">         Ф. Я. </w:t>
      </w:r>
      <w:proofErr w:type="spellStart"/>
      <w:r w:rsidRPr="002E0E40">
        <w:rPr>
          <w:rFonts w:ascii="Times New Roman" w:hAnsi="Times New Roman" w:cs="Times New Roman"/>
          <w:sz w:val="28"/>
          <w:szCs w:val="28"/>
        </w:rPr>
        <w:t>Астежева</w:t>
      </w:r>
      <w:proofErr w:type="spellEnd"/>
    </w:p>
    <w:p w:rsidR="00D0654C" w:rsidRPr="002E0E40" w:rsidRDefault="00D0654C" w:rsidP="002F5972">
      <w:pPr>
        <w:pStyle w:val="ConsPlusNormal"/>
        <w:jc w:val="both"/>
        <w:rPr>
          <w:rFonts w:ascii="Times New Roman" w:hAnsi="Times New Roman" w:cs="Times New Roman"/>
          <w:sz w:val="28"/>
          <w:szCs w:val="28"/>
        </w:rPr>
      </w:pPr>
    </w:p>
    <w:p w:rsidR="00D0654C" w:rsidRPr="002E0E40" w:rsidRDefault="00D0654C" w:rsidP="002F5972">
      <w:pPr>
        <w:jc w:val="both"/>
        <w:rPr>
          <w:rFonts w:ascii="Times New Roman" w:hAnsi="Times New Roman" w:cs="Times New Roman"/>
          <w:sz w:val="28"/>
          <w:szCs w:val="28"/>
        </w:rPr>
      </w:pPr>
    </w:p>
    <w:p w:rsidR="00D0654C" w:rsidRPr="002E0E40" w:rsidRDefault="00D0654C" w:rsidP="002F5972">
      <w:pPr>
        <w:jc w:val="both"/>
        <w:rPr>
          <w:rFonts w:ascii="Times New Roman" w:hAnsi="Times New Roman" w:cs="Times New Roman"/>
          <w:sz w:val="28"/>
          <w:szCs w:val="28"/>
        </w:rPr>
      </w:pPr>
    </w:p>
    <w:p w:rsidR="00D0654C" w:rsidRPr="002E0E40" w:rsidRDefault="00D0654C" w:rsidP="002F5972">
      <w:pPr>
        <w:jc w:val="both"/>
        <w:rPr>
          <w:rFonts w:ascii="Times New Roman" w:hAnsi="Times New Roman" w:cs="Times New Roman"/>
          <w:sz w:val="28"/>
          <w:szCs w:val="28"/>
        </w:rPr>
      </w:pPr>
    </w:p>
    <w:p w:rsidR="00D0654C" w:rsidRPr="002E0E40" w:rsidRDefault="00D0654C" w:rsidP="002F5972">
      <w:pPr>
        <w:jc w:val="both"/>
        <w:rPr>
          <w:rFonts w:ascii="Times New Roman" w:hAnsi="Times New Roman" w:cs="Times New Roman"/>
          <w:sz w:val="28"/>
          <w:szCs w:val="28"/>
        </w:rPr>
      </w:pPr>
    </w:p>
    <w:p w:rsidR="00EE7D05" w:rsidRPr="002E0E40" w:rsidRDefault="0085477E" w:rsidP="002F5972">
      <w:pPr>
        <w:tabs>
          <w:tab w:val="left" w:pos="6915"/>
        </w:tabs>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D0654C" w:rsidRPr="002E0E40">
        <w:rPr>
          <w:rFonts w:ascii="Times New Roman" w:hAnsi="Times New Roman" w:cs="Times New Roman"/>
          <w:sz w:val="28"/>
          <w:szCs w:val="28"/>
        </w:rPr>
        <w:t>Министр</w:t>
      </w:r>
      <w:r>
        <w:rPr>
          <w:rFonts w:ascii="Times New Roman" w:hAnsi="Times New Roman" w:cs="Times New Roman"/>
          <w:sz w:val="28"/>
          <w:szCs w:val="28"/>
        </w:rPr>
        <w:t>а</w:t>
      </w:r>
      <w:r w:rsidR="00D0654C" w:rsidRPr="002E0E40">
        <w:rPr>
          <w:rFonts w:ascii="Times New Roman" w:hAnsi="Times New Roman" w:cs="Times New Roman"/>
          <w:sz w:val="28"/>
          <w:szCs w:val="28"/>
        </w:rPr>
        <w:t xml:space="preserve"> сельского хозяйства КЧР</w:t>
      </w:r>
      <w:r w:rsidR="00D0654C" w:rsidRPr="002E0E40">
        <w:rPr>
          <w:rFonts w:ascii="Times New Roman" w:hAnsi="Times New Roman" w:cs="Times New Roman"/>
          <w:sz w:val="28"/>
          <w:szCs w:val="28"/>
        </w:rPr>
        <w:tab/>
      </w:r>
      <w:r>
        <w:rPr>
          <w:rFonts w:ascii="Times New Roman" w:hAnsi="Times New Roman" w:cs="Times New Roman"/>
          <w:sz w:val="28"/>
          <w:szCs w:val="28"/>
        </w:rPr>
        <w:t xml:space="preserve">    </w:t>
      </w:r>
      <w:r w:rsidR="00A61DC4">
        <w:rPr>
          <w:rFonts w:ascii="Times New Roman" w:hAnsi="Times New Roman" w:cs="Times New Roman"/>
          <w:sz w:val="28"/>
          <w:szCs w:val="28"/>
        </w:rPr>
        <w:t xml:space="preserve">        </w:t>
      </w:r>
      <w:r>
        <w:rPr>
          <w:rFonts w:ascii="Times New Roman" w:hAnsi="Times New Roman" w:cs="Times New Roman"/>
          <w:sz w:val="28"/>
          <w:szCs w:val="28"/>
        </w:rPr>
        <w:t>Д.Р. Лехов</w:t>
      </w:r>
    </w:p>
    <w:sectPr w:rsidR="00EE7D05" w:rsidRPr="002E0E40" w:rsidSect="00CD5D29">
      <w:pgSz w:w="11906" w:h="16838"/>
      <w:pgMar w:top="1134" w:right="1134"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2CCD"/>
    <w:multiLevelType w:val="hybridMultilevel"/>
    <w:tmpl w:val="84E61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613A9D"/>
    <w:multiLevelType w:val="multilevel"/>
    <w:tmpl w:val="41EA0114"/>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05"/>
    <w:rsid w:val="000054A1"/>
    <w:rsid w:val="00054862"/>
    <w:rsid w:val="000551AE"/>
    <w:rsid w:val="00063DCC"/>
    <w:rsid w:val="00067C07"/>
    <w:rsid w:val="00083339"/>
    <w:rsid w:val="000968BA"/>
    <w:rsid w:val="000973E1"/>
    <w:rsid w:val="000A1DA5"/>
    <w:rsid w:val="000E19BE"/>
    <w:rsid w:val="000E6173"/>
    <w:rsid w:val="00101526"/>
    <w:rsid w:val="001644C4"/>
    <w:rsid w:val="001B2F77"/>
    <w:rsid w:val="001D1C89"/>
    <w:rsid w:val="001D7D86"/>
    <w:rsid w:val="002178FA"/>
    <w:rsid w:val="0024079D"/>
    <w:rsid w:val="002505D9"/>
    <w:rsid w:val="002507AC"/>
    <w:rsid w:val="00256B13"/>
    <w:rsid w:val="002819C4"/>
    <w:rsid w:val="002D4F9E"/>
    <w:rsid w:val="002E0E40"/>
    <w:rsid w:val="002F5972"/>
    <w:rsid w:val="00363283"/>
    <w:rsid w:val="00385886"/>
    <w:rsid w:val="00387DDE"/>
    <w:rsid w:val="00391E4D"/>
    <w:rsid w:val="003937FF"/>
    <w:rsid w:val="003A4342"/>
    <w:rsid w:val="003D61C0"/>
    <w:rsid w:val="003E2801"/>
    <w:rsid w:val="00417F9D"/>
    <w:rsid w:val="00455FCE"/>
    <w:rsid w:val="00475BEA"/>
    <w:rsid w:val="004C1E7C"/>
    <w:rsid w:val="0050531B"/>
    <w:rsid w:val="00506481"/>
    <w:rsid w:val="0050730A"/>
    <w:rsid w:val="00517F0C"/>
    <w:rsid w:val="005537F6"/>
    <w:rsid w:val="00555C62"/>
    <w:rsid w:val="00597F14"/>
    <w:rsid w:val="005B682E"/>
    <w:rsid w:val="005D3023"/>
    <w:rsid w:val="005D51DD"/>
    <w:rsid w:val="005E4D49"/>
    <w:rsid w:val="00661529"/>
    <w:rsid w:val="00683450"/>
    <w:rsid w:val="0069036C"/>
    <w:rsid w:val="006B496F"/>
    <w:rsid w:val="006D0F78"/>
    <w:rsid w:val="006E6484"/>
    <w:rsid w:val="00741949"/>
    <w:rsid w:val="007822AD"/>
    <w:rsid w:val="007B4845"/>
    <w:rsid w:val="007D6D8C"/>
    <w:rsid w:val="008167E3"/>
    <w:rsid w:val="00842E9A"/>
    <w:rsid w:val="0085477E"/>
    <w:rsid w:val="008639D7"/>
    <w:rsid w:val="00871BEF"/>
    <w:rsid w:val="00884B5C"/>
    <w:rsid w:val="008A58E0"/>
    <w:rsid w:val="009B798D"/>
    <w:rsid w:val="009C1259"/>
    <w:rsid w:val="009D5E94"/>
    <w:rsid w:val="009E1E49"/>
    <w:rsid w:val="009F4B4C"/>
    <w:rsid w:val="00A00B2C"/>
    <w:rsid w:val="00A044C3"/>
    <w:rsid w:val="00A41A85"/>
    <w:rsid w:val="00A61DC4"/>
    <w:rsid w:val="00A620E4"/>
    <w:rsid w:val="00A72E83"/>
    <w:rsid w:val="00AE3F80"/>
    <w:rsid w:val="00B33657"/>
    <w:rsid w:val="00B47AA6"/>
    <w:rsid w:val="00B67003"/>
    <w:rsid w:val="00B96D27"/>
    <w:rsid w:val="00BE4DE9"/>
    <w:rsid w:val="00C22129"/>
    <w:rsid w:val="00C30197"/>
    <w:rsid w:val="00C53564"/>
    <w:rsid w:val="00C56E24"/>
    <w:rsid w:val="00CB3906"/>
    <w:rsid w:val="00CB6616"/>
    <w:rsid w:val="00CD32B5"/>
    <w:rsid w:val="00CD5D29"/>
    <w:rsid w:val="00D0654C"/>
    <w:rsid w:val="00D1337E"/>
    <w:rsid w:val="00D157FF"/>
    <w:rsid w:val="00D17824"/>
    <w:rsid w:val="00D3167E"/>
    <w:rsid w:val="00D858FB"/>
    <w:rsid w:val="00DA111F"/>
    <w:rsid w:val="00DA797C"/>
    <w:rsid w:val="00DB0385"/>
    <w:rsid w:val="00DF30E7"/>
    <w:rsid w:val="00DF733C"/>
    <w:rsid w:val="00E078E1"/>
    <w:rsid w:val="00E2372A"/>
    <w:rsid w:val="00EB1A8A"/>
    <w:rsid w:val="00EB7799"/>
    <w:rsid w:val="00EE7D05"/>
    <w:rsid w:val="00F06EF3"/>
    <w:rsid w:val="00F15019"/>
    <w:rsid w:val="00F87AF3"/>
    <w:rsid w:val="00F956D1"/>
    <w:rsid w:val="00FD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1">
    <w:name w:val="ConsPlusTextList1"/>
    <w:pPr>
      <w:widowControl w:val="0"/>
      <w:autoSpaceDE w:val="0"/>
      <w:autoSpaceDN w:val="0"/>
    </w:pPr>
    <w:rPr>
      <w:rFonts w:ascii="Arial" w:hAnsi="Arial" w:cs="Arial"/>
      <w:sz w:val="20"/>
    </w:rPr>
  </w:style>
  <w:style w:type="character" w:customStyle="1" w:styleId="fontstyle01">
    <w:name w:val="fontstyle01"/>
    <w:basedOn w:val="a0"/>
    <w:rsid w:val="005E4D49"/>
    <w:rPr>
      <w:rFonts w:ascii="TimesNewRoman" w:hAnsi="TimesNewRoman" w:hint="default"/>
      <w:b w:val="0"/>
      <w:bCs w:val="0"/>
      <w:i w:val="0"/>
      <w:iCs w:val="0"/>
      <w:color w:val="000000"/>
      <w:sz w:val="22"/>
      <w:szCs w:val="22"/>
    </w:rPr>
  </w:style>
  <w:style w:type="character" w:customStyle="1" w:styleId="fontstyle21">
    <w:name w:val="fontstyle21"/>
    <w:basedOn w:val="a0"/>
    <w:rsid w:val="005E4D49"/>
    <w:rPr>
      <w:rFonts w:ascii="Arial" w:hAnsi="Arial" w:cs="Arial" w:hint="default"/>
      <w:b w:val="0"/>
      <w:bCs w:val="0"/>
      <w:i w:val="0"/>
      <w:iCs w:val="0"/>
      <w:color w:val="0F6BBF"/>
      <w:sz w:val="22"/>
      <w:szCs w:val="22"/>
    </w:rPr>
  </w:style>
  <w:style w:type="paragraph" w:styleId="a3">
    <w:name w:val="List Paragraph"/>
    <w:basedOn w:val="a"/>
    <w:uiPriority w:val="34"/>
    <w:qFormat/>
    <w:rsid w:val="00506481"/>
    <w:pPr>
      <w:ind w:left="720"/>
      <w:contextualSpacing/>
    </w:pPr>
  </w:style>
  <w:style w:type="character" w:customStyle="1" w:styleId="a4">
    <w:name w:val="Основной текст_"/>
    <w:link w:val="1"/>
    <w:locked/>
    <w:rsid w:val="00C22129"/>
    <w:rPr>
      <w:rFonts w:ascii="Times New Roman" w:hAnsi="Times New Roman"/>
      <w:shd w:val="clear" w:color="auto" w:fill="FFFFFF"/>
    </w:rPr>
  </w:style>
  <w:style w:type="paragraph" w:customStyle="1" w:styleId="1">
    <w:name w:val="Основной текст1"/>
    <w:basedOn w:val="a"/>
    <w:link w:val="a4"/>
    <w:rsid w:val="00C22129"/>
    <w:pPr>
      <w:widowControl w:val="0"/>
      <w:shd w:val="clear" w:color="auto" w:fill="FFFFFF"/>
      <w:spacing w:line="269" w:lineRule="auto"/>
      <w:ind w:firstLine="40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1">
    <w:name w:val="ConsPlusTextList1"/>
    <w:pPr>
      <w:widowControl w:val="0"/>
      <w:autoSpaceDE w:val="0"/>
      <w:autoSpaceDN w:val="0"/>
    </w:pPr>
    <w:rPr>
      <w:rFonts w:ascii="Arial" w:hAnsi="Arial" w:cs="Arial"/>
      <w:sz w:val="20"/>
    </w:rPr>
  </w:style>
  <w:style w:type="character" w:customStyle="1" w:styleId="fontstyle01">
    <w:name w:val="fontstyle01"/>
    <w:basedOn w:val="a0"/>
    <w:rsid w:val="005E4D49"/>
    <w:rPr>
      <w:rFonts w:ascii="TimesNewRoman" w:hAnsi="TimesNewRoman" w:hint="default"/>
      <w:b w:val="0"/>
      <w:bCs w:val="0"/>
      <w:i w:val="0"/>
      <w:iCs w:val="0"/>
      <w:color w:val="000000"/>
      <w:sz w:val="22"/>
      <w:szCs w:val="22"/>
    </w:rPr>
  </w:style>
  <w:style w:type="character" w:customStyle="1" w:styleId="fontstyle21">
    <w:name w:val="fontstyle21"/>
    <w:basedOn w:val="a0"/>
    <w:rsid w:val="005E4D49"/>
    <w:rPr>
      <w:rFonts w:ascii="Arial" w:hAnsi="Arial" w:cs="Arial" w:hint="default"/>
      <w:b w:val="0"/>
      <w:bCs w:val="0"/>
      <w:i w:val="0"/>
      <w:iCs w:val="0"/>
      <w:color w:val="0F6BBF"/>
      <w:sz w:val="22"/>
      <w:szCs w:val="22"/>
    </w:rPr>
  </w:style>
  <w:style w:type="paragraph" w:styleId="a3">
    <w:name w:val="List Paragraph"/>
    <w:basedOn w:val="a"/>
    <w:uiPriority w:val="34"/>
    <w:qFormat/>
    <w:rsid w:val="00506481"/>
    <w:pPr>
      <w:ind w:left="720"/>
      <w:contextualSpacing/>
    </w:pPr>
  </w:style>
  <w:style w:type="character" w:customStyle="1" w:styleId="a4">
    <w:name w:val="Основной текст_"/>
    <w:link w:val="1"/>
    <w:locked/>
    <w:rsid w:val="00C22129"/>
    <w:rPr>
      <w:rFonts w:ascii="Times New Roman" w:hAnsi="Times New Roman"/>
      <w:shd w:val="clear" w:color="auto" w:fill="FFFFFF"/>
    </w:rPr>
  </w:style>
  <w:style w:type="paragraph" w:customStyle="1" w:styleId="1">
    <w:name w:val="Основной текст1"/>
    <w:basedOn w:val="a"/>
    <w:link w:val="a4"/>
    <w:rsid w:val="00C22129"/>
    <w:pPr>
      <w:widowControl w:val="0"/>
      <w:shd w:val="clear" w:color="auto" w:fill="FFFFFF"/>
      <w:spacing w:line="269" w:lineRule="auto"/>
      <w:ind w:firstLine="4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78361&amp;dst=145524" TargetMode="External"/><Relationship Id="rId13" Type="http://schemas.openxmlformats.org/officeDocument/2006/relationships/hyperlink" Target="https://login.consultant.ru/link/?req=doc&amp;base=LAW&amp;n=451994&amp;dst=100010" TargetMode="External"/><Relationship Id="rId18" Type="http://schemas.openxmlformats.org/officeDocument/2006/relationships/hyperlink" Target="https://login.consultant.ru/link/?req=doc&amp;base=LAW&amp;n=464169" TargetMode="External"/><Relationship Id="rId26" Type="http://schemas.openxmlformats.org/officeDocument/2006/relationships/hyperlink" Target="https://login.consultant.ru/link/?req=doc&amp;base=LAW&amp;n=439201&amp;dst=100278" TargetMode="External"/><Relationship Id="rId39" Type="http://schemas.openxmlformats.org/officeDocument/2006/relationships/hyperlink" Target="https://login.consultant.ru/link/?req=doc&amp;base=RLAW256&amp;n=172712&amp;dst=100150" TargetMode="External"/><Relationship Id="rId3" Type="http://schemas.openxmlformats.org/officeDocument/2006/relationships/styles" Target="styles.xml"/><Relationship Id="rId21" Type="http://schemas.openxmlformats.org/officeDocument/2006/relationships/hyperlink" Target="https://login.consultant.ru/link/?req=doc&amp;base=LAW&amp;n=465808&amp;dst=3704" TargetMode="External"/><Relationship Id="rId34" Type="http://schemas.openxmlformats.org/officeDocument/2006/relationships/hyperlink" Target="https://login.consultant.ru/link/?req=doc&amp;base=LAW&amp;n=26303&amp;dst=100254" TargetMode="External"/><Relationship Id="rId42" Type="http://schemas.openxmlformats.org/officeDocument/2006/relationships/theme" Target="theme/theme1.xml"/><Relationship Id="rId7" Type="http://schemas.openxmlformats.org/officeDocument/2006/relationships/hyperlink" Target="https://login.consultant.ru/link/?req=doc&amp;base=LAW&amp;n=450557&amp;dst=159244" TargetMode="External"/><Relationship Id="rId12" Type="http://schemas.openxmlformats.org/officeDocument/2006/relationships/hyperlink" Target="https://internet.garant.ru/document/redirect/12112604/4" TargetMode="External"/><Relationship Id="rId17" Type="http://schemas.openxmlformats.org/officeDocument/2006/relationships/hyperlink" Target="https://login.consultant.ru/link/?req=doc&amp;base=LAW&amp;n=463135&amp;dst=100021" TargetMode="External"/><Relationship Id="rId25" Type="http://schemas.openxmlformats.org/officeDocument/2006/relationships/hyperlink" Target="https://login.consultant.ru/link/?req=doc&amp;base=LAW&amp;n=439201&amp;dst=100239" TargetMode="External"/><Relationship Id="rId33" Type="http://schemas.openxmlformats.org/officeDocument/2006/relationships/hyperlink" Target="https://login.consultant.ru/link/?req=doc&amp;base=LAW&amp;n=26303&amp;dst=100168" TargetMode="External"/><Relationship Id="rId38" Type="http://schemas.openxmlformats.org/officeDocument/2006/relationships/hyperlink" Target="https://login.consultant.ru/link/?req=doc&amp;base=RLAW256&amp;n=165477&amp;dst=100127" TargetMode="External"/><Relationship Id="rId2" Type="http://schemas.openxmlformats.org/officeDocument/2006/relationships/numbering" Target="numbering.xml"/><Relationship Id="rId16" Type="http://schemas.openxmlformats.org/officeDocument/2006/relationships/hyperlink" Target="https://login.consultant.ru/link/?req=doc&amp;base=LAW&amp;n=451971" TargetMode="External"/><Relationship Id="rId20" Type="http://schemas.openxmlformats.org/officeDocument/2006/relationships/hyperlink" Target="https://login.consultant.ru/link/?req=doc&amp;base=LAW&amp;n=451994&amp;dst=100136" TargetMode="External"/><Relationship Id="rId29" Type="http://schemas.openxmlformats.org/officeDocument/2006/relationships/hyperlink" Target="https://login.consultant.ru/link/?req=doc&amp;base=LAW&amp;n=439201&amp;dst=10026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4169" TargetMode="External"/><Relationship Id="rId24" Type="http://schemas.openxmlformats.org/officeDocument/2006/relationships/hyperlink" Target="https://login.consultant.ru/link/?req=doc&amp;base=LAW&amp;n=450557&amp;dst=82258" TargetMode="External"/><Relationship Id="rId32" Type="http://schemas.openxmlformats.org/officeDocument/2006/relationships/hyperlink" Target="https://login.consultant.ru/link/?req=doc&amp;base=LAW&amp;n=439201&amp;dst=134" TargetMode="External"/><Relationship Id="rId37" Type="http://schemas.openxmlformats.org/officeDocument/2006/relationships/hyperlink" Target="https://login.consultant.ru/link/?req=doc&amp;base=LAW&amp;n=26303&amp;dst=100254" TargetMode="External"/><Relationship Id="rId40" Type="http://schemas.openxmlformats.org/officeDocument/2006/relationships/hyperlink" Target="https://login.consultant.ru/link/?req=doc&amp;base=LAW&amp;n=462158" TargetMode="External"/><Relationship Id="rId5" Type="http://schemas.openxmlformats.org/officeDocument/2006/relationships/settings" Target="settings.xml"/><Relationship Id="rId15" Type="http://schemas.openxmlformats.org/officeDocument/2006/relationships/hyperlink" Target="https://login.consultant.ru/link/?req=doc&amp;base=LAW&amp;n=429835&amp;dst=100009" TargetMode="External"/><Relationship Id="rId23" Type="http://schemas.openxmlformats.org/officeDocument/2006/relationships/hyperlink" Target="https://login.consultant.ru/link/?req=doc&amp;base=LAW&amp;n=426999&amp;dst=100008" TargetMode="External"/><Relationship Id="rId28" Type="http://schemas.openxmlformats.org/officeDocument/2006/relationships/hyperlink" Target="https://login.consultant.ru/link/?req=doc&amp;base=LAW&amp;n=439201&amp;dst=100280" TargetMode="External"/><Relationship Id="rId36" Type="http://schemas.openxmlformats.org/officeDocument/2006/relationships/hyperlink" Target="https://login.consultant.ru/link/?req=doc&amp;base=LAW&amp;n=26303&amp;dst=100168" TargetMode="External"/><Relationship Id="rId10" Type="http://schemas.openxmlformats.org/officeDocument/2006/relationships/hyperlink" Target="https://login.consultant.ru/link/?req=doc&amp;base=LAW&amp;n=451994&amp;dst=100010" TargetMode="External"/><Relationship Id="rId19" Type="http://schemas.openxmlformats.org/officeDocument/2006/relationships/hyperlink" Target="https://login.consultant.ru/link/?req=doc&amp;base=LAW&amp;n=463135&amp;dst=100021" TargetMode="External"/><Relationship Id="rId31" Type="http://schemas.openxmlformats.org/officeDocument/2006/relationships/hyperlink" Target="https://login.consultant.ru/link/?req=doc&amp;base=LAW&amp;n=439201&amp;dst=10008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0557&amp;dst=82258" TargetMode="External"/><Relationship Id="rId14" Type="http://schemas.openxmlformats.org/officeDocument/2006/relationships/hyperlink" Target="https://login.consultant.ru/link/?req=doc&amp;base=LAW&amp;n=451994&amp;dst=100010" TargetMode="External"/><Relationship Id="rId22" Type="http://schemas.openxmlformats.org/officeDocument/2006/relationships/hyperlink" Target="https://login.consultant.ru/link/?req=doc&amp;base=LAW&amp;n=465808&amp;dst=3722" TargetMode="External"/><Relationship Id="rId27" Type="http://schemas.openxmlformats.org/officeDocument/2006/relationships/hyperlink" Target="https://login.consultant.ru/link/?req=doc&amp;base=RLAW256&amp;n=178361&amp;dst=163188" TargetMode="External"/><Relationship Id="rId30" Type="http://schemas.openxmlformats.org/officeDocument/2006/relationships/hyperlink" Target="https://login.consultant.ru/link/?req=doc&amp;base=LAW&amp;n=439201&amp;dst=100269" TargetMode="External"/><Relationship Id="rId35" Type="http://schemas.openxmlformats.org/officeDocument/2006/relationships/hyperlink" Target="https://login.consultant.ru/link/?req=doc&amp;base=LAW&amp;n=41168&amp;dst=103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F39B-9F02-4A25-9C66-B018F268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10817</Words>
  <Characters>61662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Самарской области от 12.02.2013 N 30
(ред. от 09.02.2024)
"О мерах, направленных на поддержку сельскохозяйственного производства за счет средств областного бюджета, в том числе формируемых за счет поступающих в областной бюджет</vt:lpstr>
    </vt:vector>
  </TitlesOfParts>
  <Company>КонсультантПлюс Версия 4023.00.53</Company>
  <LinksUpToDate>false</LinksUpToDate>
  <CharactersWithSpaces>72335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Самарской области от 12.02.2013 N 30
(ред. от 09.02.2024)
"О мерах, направленных на поддержку сельскохозяйственного производства за счет средств областного бюджета, в том числе формируемых за счет поступающих в областной бюджет средств федерального бюджета"</dc:title>
  <dc:creator>Admin</dc:creator>
  <cp:lastModifiedBy>RePack by Diakov</cp:lastModifiedBy>
  <cp:revision>3</cp:revision>
  <dcterms:created xsi:type="dcterms:W3CDTF">2024-09-16T15:57:00Z</dcterms:created>
  <dcterms:modified xsi:type="dcterms:W3CDTF">2024-09-19T13:15:00Z</dcterms:modified>
</cp:coreProperties>
</file>