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8E" w:rsidRPr="002937E4" w:rsidRDefault="00D07B8E" w:rsidP="00D07B8E">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D07B8E" w:rsidRPr="002937E4" w:rsidRDefault="00D07B8E" w:rsidP="00D07B8E">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D07B8E" w:rsidRPr="002937E4" w:rsidRDefault="00D07B8E" w:rsidP="00D07B8E">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D07B8E" w:rsidRPr="002937E4" w:rsidRDefault="00D07B8E" w:rsidP="00D07B8E">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D07B8E" w:rsidRPr="002937E4" w:rsidRDefault="00D07B8E" w:rsidP="00D07B8E">
      <w:pPr>
        <w:ind w:firstLine="0"/>
        <w:jc w:val="center"/>
        <w:rPr>
          <w:rFonts w:ascii="Times New Roman" w:hAnsi="Times New Roman"/>
          <w:sz w:val="28"/>
          <w:szCs w:val="28"/>
        </w:rPr>
      </w:pPr>
      <w:r w:rsidRPr="002937E4">
        <w:rPr>
          <w:rFonts w:ascii="Times New Roman" w:hAnsi="Times New Roman"/>
          <w:sz w:val="28"/>
          <w:szCs w:val="28"/>
        </w:rPr>
        <w:t xml:space="preserve">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w:t>
      </w:r>
      <w:r w:rsidRPr="002937E4">
        <w:rPr>
          <w:rFonts w:ascii="Times New Roman" w:hAnsi="Times New Roman"/>
          <w:sz w:val="28"/>
          <w:szCs w:val="28"/>
        </w:rPr>
        <w:t xml:space="preserve"> год)</w:t>
      </w:r>
    </w:p>
    <w:p w:rsidR="00D07B8E" w:rsidRPr="002937E4" w:rsidRDefault="00D07B8E" w:rsidP="00D07B8E">
      <w:pPr>
        <w:ind w:firstLine="0"/>
        <w:jc w:val="center"/>
        <w:rPr>
          <w:rFonts w:ascii="Times New Roman" w:hAnsi="Times New Roman"/>
          <w:sz w:val="28"/>
          <w:szCs w:val="28"/>
        </w:rPr>
      </w:pPr>
    </w:p>
    <w:p w:rsidR="00D07B8E" w:rsidRPr="002937E4" w:rsidRDefault="00D07B8E" w:rsidP="00D07B8E">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D07B8E" w:rsidRPr="002937E4" w:rsidRDefault="00D07B8E" w:rsidP="00D07B8E">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6"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D07B8E" w:rsidRPr="002937E4" w:rsidRDefault="00D07B8E" w:rsidP="00D07B8E">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D07B8E" w:rsidRPr="002937E4" w:rsidRDefault="00D07B8E" w:rsidP="00D07B8E">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D07B8E" w:rsidRPr="002937E4" w:rsidRDefault="00D07B8E" w:rsidP="00D07B8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Pr="00513E9A">
        <w:rPr>
          <w:rFonts w:ascii="Times New Roman" w:hAnsi="Times New Roman"/>
          <w:sz w:val="28"/>
          <w:szCs w:val="28"/>
        </w:rPr>
        <w:t xml:space="preserve"> об урегулировании конфликта интересов, </w:t>
      </w:r>
      <w:r w:rsidRPr="003F6CEA">
        <w:rPr>
          <w:rFonts w:ascii="Times New Roman" w:hAnsi="Times New Roman"/>
          <w:sz w:val="28"/>
          <w:szCs w:val="28"/>
        </w:rPr>
        <w:t>обязанности, установленные</w:t>
      </w:r>
      <w:r w:rsidRPr="00513E9A">
        <w:rPr>
          <w:rFonts w:ascii="Times New Roman" w:hAnsi="Times New Roman"/>
          <w:sz w:val="28"/>
          <w:szCs w:val="28"/>
        </w:rPr>
        <w:t xml:space="preserve"> Федеральным</w:t>
      </w:r>
      <w:r w:rsidRPr="00F17B55">
        <w:rPr>
          <w:rFonts w:ascii="Times New Roman" w:hAnsi="Times New Roman"/>
          <w:sz w:val="28"/>
          <w:szCs w:val="28"/>
        </w:rPr>
        <w:t xml:space="preserve"> законом от 25 декабря 2008 г.</w:t>
      </w:r>
      <w:r w:rsidRPr="00513E9A">
        <w:rPr>
          <w:rFonts w:ascii="Times New Roman" w:hAnsi="Times New Roman"/>
          <w:sz w:val="28"/>
          <w:szCs w:val="28"/>
        </w:rPr>
        <w:t xml:space="preserve"> № 273-ФЗ </w:t>
      </w:r>
      <w:r w:rsidRPr="00981C08">
        <w:rPr>
          <w:rFonts w:ascii="Times New Roman" w:hAnsi="Times New Roman"/>
          <w:sz w:val="28"/>
          <w:szCs w:val="28"/>
        </w:rPr>
        <w:t>"О противодействии коррупции"</w:t>
      </w:r>
      <w:r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Pr>
          <w:rFonts w:ascii="Times New Roman" w:hAnsi="Times New Roman"/>
          <w:sz w:val="28"/>
          <w:szCs w:val="28"/>
        </w:rPr>
        <w:t xml:space="preserve"> органа (орган)</w:t>
      </w:r>
      <w:r w:rsidRPr="002937E4">
        <w:rPr>
          <w:rFonts w:ascii="Times New Roman" w:hAnsi="Times New Roman"/>
          <w:sz w:val="28"/>
          <w:szCs w:val="28"/>
        </w:rPr>
        <w:t>.</w:t>
      </w:r>
    </w:p>
    <w:p w:rsidR="00D07B8E" w:rsidRPr="002937E4" w:rsidRDefault="00D07B8E" w:rsidP="00D07B8E">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D07B8E" w:rsidRPr="002937E4" w:rsidRDefault="00D07B8E" w:rsidP="00D07B8E">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Pr>
          <w:rFonts w:ascii="Times New Roman" w:hAnsi="Times New Roman"/>
          <w:sz w:val="28"/>
          <w:szCs w:val="28"/>
        </w:rPr>
        <w:t>м</w:t>
      </w:r>
      <w:r w:rsidRPr="002937E4">
        <w:rPr>
          <w:rFonts w:ascii="Times New Roman" w:hAnsi="Times New Roman"/>
          <w:sz w:val="28"/>
          <w:szCs w:val="28"/>
        </w:rPr>
        <w:t xml:space="preserve"> подразделени</w:t>
      </w:r>
      <w:r>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D07B8E" w:rsidRPr="002937E4" w:rsidRDefault="00D07B8E" w:rsidP="00D07B8E">
      <w:pPr>
        <w:ind w:firstLine="567"/>
        <w:rPr>
          <w:rFonts w:ascii="Times New Roman" w:hAnsi="Times New Roman"/>
          <w:sz w:val="28"/>
          <w:szCs w:val="28"/>
        </w:rPr>
      </w:pPr>
    </w:p>
    <w:p w:rsidR="00D07B8E" w:rsidRPr="002937E4" w:rsidRDefault="00D07B8E" w:rsidP="00D07B8E">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Pr="002937E4">
        <w:rPr>
          <w:rFonts w:ascii="Times New Roman" w:hAnsi="Times New Roman"/>
          <w:b/>
          <w:sz w:val="28"/>
          <w:szCs w:val="28"/>
        </w:rPr>
        <w:t>Представление сведений о доходах, расходах,</w:t>
      </w:r>
    </w:p>
    <w:p w:rsidR="00D07B8E" w:rsidRPr="002937E4" w:rsidRDefault="00D07B8E" w:rsidP="00D07B8E">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D07B8E" w:rsidRPr="002937E4" w:rsidRDefault="00D07B8E" w:rsidP="00D07B8E">
      <w:pPr>
        <w:jc w:val="center"/>
        <w:rPr>
          <w:rFonts w:ascii="Times New Roman" w:hAnsi="Times New Roman"/>
          <w:sz w:val="28"/>
          <w:szCs w:val="28"/>
        </w:rPr>
      </w:pPr>
    </w:p>
    <w:p w:rsidR="00D07B8E" w:rsidRPr="002937E4" w:rsidRDefault="00D07B8E" w:rsidP="00D07B8E">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D07B8E" w:rsidRPr="002937E4" w:rsidRDefault="00D07B8E" w:rsidP="00D07B8E">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D07B8E" w:rsidRPr="002937E4" w:rsidRDefault="00D07B8E" w:rsidP="00D07B8E">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D07B8E" w:rsidRPr="002937E4" w:rsidRDefault="00D07B8E" w:rsidP="00D07B8E">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подпункте 2 настоящего пункта</w:t>
      </w:r>
      <w:r w:rsidRPr="002937E4">
        <w:rPr>
          <w:rFonts w:ascii="Times New Roman" w:hAnsi="Times New Roman"/>
          <w:sz w:val="28"/>
          <w:szCs w:val="28"/>
        </w:rPr>
        <w:t>);</w:t>
      </w:r>
    </w:p>
    <w:p w:rsidR="00D07B8E" w:rsidRDefault="00D07B8E" w:rsidP="00D07B8E">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Pr>
          <w:rFonts w:ascii="Times New Roman" w:hAnsi="Times New Roman"/>
          <w:sz w:val="28"/>
          <w:szCs w:val="28"/>
        </w:rPr>
        <w:t>без отрыва от основной деятельности</w:t>
      </w:r>
      <w:r w:rsidRPr="00F13B8F">
        <w:rPr>
          <w:rFonts w:ascii="Times New Roman" w:hAnsi="Times New Roman"/>
          <w:sz w:val="28"/>
          <w:szCs w:val="28"/>
        </w:rPr>
        <w:t xml:space="preserve"> </w:t>
      </w:r>
      <w:r>
        <w:rPr>
          <w:rFonts w:ascii="Times New Roman" w:hAnsi="Times New Roman"/>
          <w:sz w:val="28"/>
          <w:szCs w:val="28"/>
        </w:rPr>
        <w:t>(</w:t>
      </w:r>
      <w:r w:rsidRPr="002937E4">
        <w:rPr>
          <w:rFonts w:ascii="Times New Roman" w:hAnsi="Times New Roman"/>
          <w:sz w:val="28"/>
          <w:szCs w:val="28"/>
        </w:rPr>
        <w:t>на непостоянной основе</w:t>
      </w:r>
      <w:r>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D07B8E" w:rsidRDefault="00D07B8E" w:rsidP="00D07B8E">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Pr>
          <w:rFonts w:ascii="Times New Roman" w:hAnsi="Times New Roman"/>
          <w:sz w:val="28"/>
          <w:szCs w:val="28"/>
        </w:rPr>
        <w:t>:</w:t>
      </w:r>
    </w:p>
    <w:p w:rsidR="00D07B8E" w:rsidRDefault="00D07B8E" w:rsidP="00D07B8E">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w:t>
      </w:r>
      <w:r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D07B8E" w:rsidRDefault="00D07B8E" w:rsidP="00D07B8E">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D07B8E" w:rsidRPr="002937E4" w:rsidRDefault="00D07B8E" w:rsidP="00D07B8E">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szCs w:val="28"/>
        </w:rPr>
        <w:t xml:space="preserve"> (</w:t>
      </w:r>
      <w:hyperlink r:id="rId7" w:history="1">
        <w:r w:rsidRPr="005247C8">
          <w:rPr>
            <w:rStyle w:val="aff5"/>
            <w:rFonts w:ascii="Times New Roman" w:hAnsi="Times New Roman"/>
            <w:sz w:val="28"/>
            <w:szCs w:val="28"/>
          </w:rPr>
          <w:t>https://mintrud.gov.ru/ministry/programms/anticorruption/9/instruktivno-metodicheskie-materialy-po-fz</w:t>
        </w:r>
      </w:hyperlink>
      <w:r>
        <w:rPr>
          <w:rFonts w:ascii="Times New Roman" w:hAnsi="Times New Roman"/>
          <w:sz w:val="28"/>
          <w:szCs w:val="28"/>
        </w:rPr>
        <w:t>).</w:t>
      </w:r>
    </w:p>
    <w:p w:rsidR="00D07B8E" w:rsidRPr="002937E4" w:rsidRDefault="00D07B8E" w:rsidP="00D07B8E">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8"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D07B8E" w:rsidRPr="002937E4" w:rsidRDefault="00D07B8E" w:rsidP="00D07B8E">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Pr>
          <w:rFonts w:ascii="Times New Roman" w:hAnsi="Times New Roman"/>
          <w:sz w:val="28"/>
          <w:szCs w:val="28"/>
        </w:rPr>
        <w:t xml:space="preserve">Российской Федерации, и (или) нормативными правовыми актами таких </w:t>
      </w:r>
      <w:r w:rsidRPr="002937E4">
        <w:rPr>
          <w:rFonts w:ascii="Times New Roman" w:hAnsi="Times New Roman"/>
          <w:sz w:val="28"/>
          <w:szCs w:val="28"/>
        </w:rPr>
        <w:t>фондов, локальными нормативными актами</w:t>
      </w:r>
      <w:r>
        <w:rPr>
          <w:rFonts w:ascii="Times New Roman" w:hAnsi="Times New Roman"/>
          <w:sz w:val="28"/>
          <w:szCs w:val="28"/>
        </w:rPr>
        <w:t xml:space="preserve"> таких</w:t>
      </w:r>
      <w:r w:rsidRPr="002937E4">
        <w:rPr>
          <w:rFonts w:ascii="Times New Roman" w:hAnsi="Times New Roman"/>
          <w:sz w:val="28"/>
          <w:szCs w:val="28"/>
        </w:rPr>
        <w:t xml:space="preserve"> </w:t>
      </w:r>
      <w:r>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D07B8E" w:rsidRPr="002937E4" w:rsidRDefault="00D07B8E" w:rsidP="00D07B8E">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9"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D07B8E" w:rsidRPr="002937E4" w:rsidRDefault="00D07B8E" w:rsidP="00D07B8E">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0"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D07B8E" w:rsidRPr="002937E4" w:rsidRDefault="00D07B8E" w:rsidP="00D07B8E">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D07B8E" w:rsidRPr="002937E4" w:rsidRDefault="00D07B8E" w:rsidP="00D07B8E">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D07B8E" w:rsidRPr="002937E4" w:rsidRDefault="00D07B8E" w:rsidP="00D07B8E">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D07B8E" w:rsidRPr="002937E4" w:rsidRDefault="00D07B8E" w:rsidP="00D07B8E">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D07B8E" w:rsidRPr="002937E4" w:rsidRDefault="00D07B8E" w:rsidP="00D07B8E">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D07B8E" w:rsidRPr="002937E4" w:rsidRDefault="00D07B8E" w:rsidP="00D07B8E">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D07B8E" w:rsidRPr="002937E4" w:rsidRDefault="00D07B8E" w:rsidP="00D07B8E">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D07B8E" w:rsidRPr="002937E4" w:rsidRDefault="00D07B8E" w:rsidP="00D07B8E">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внебюджетных фондах,</w:t>
      </w:r>
      <w:r>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Pr="00DD614B">
        <w:rPr>
          <w:rFonts w:ascii="Times New Roman" w:hAnsi="Times New Roman"/>
          <w:sz w:val="28"/>
          <w:szCs w:val="28"/>
        </w:rPr>
        <w:t xml:space="preserve"> </w:t>
      </w:r>
      <w:r w:rsidRPr="002937E4">
        <w:rPr>
          <w:rFonts w:ascii="Times New Roman" w:hAnsi="Times New Roman"/>
          <w:sz w:val="28"/>
          <w:szCs w:val="28"/>
        </w:rPr>
        <w:t>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Pr>
          <w:rFonts w:ascii="Times New Roman" w:hAnsi="Times New Roman"/>
          <w:sz w:val="28"/>
          <w:szCs w:val="28"/>
        </w:rPr>
        <w:t xml:space="preserve">Российской Федерации, и (или) нормативными правовыми актами таких </w:t>
      </w:r>
      <w:r w:rsidRPr="002937E4">
        <w:rPr>
          <w:rFonts w:ascii="Times New Roman" w:hAnsi="Times New Roman"/>
          <w:sz w:val="28"/>
          <w:szCs w:val="28"/>
        </w:rPr>
        <w:t xml:space="preserve">фондов, локальными нормативными актами </w:t>
      </w:r>
      <w:r>
        <w:rPr>
          <w:rFonts w:ascii="Times New Roman" w:hAnsi="Times New Roman"/>
          <w:sz w:val="28"/>
          <w:szCs w:val="28"/>
        </w:rPr>
        <w:t xml:space="preserve">таких корпораций (компаний), </w:t>
      </w:r>
      <w:r w:rsidRPr="002937E4">
        <w:rPr>
          <w:rFonts w:ascii="Times New Roman" w:hAnsi="Times New Roman"/>
          <w:sz w:val="28"/>
          <w:szCs w:val="28"/>
        </w:rPr>
        <w:t>организаций</w:t>
      </w:r>
      <w:r>
        <w:rPr>
          <w:rFonts w:ascii="Times New Roman" w:hAnsi="Times New Roman"/>
          <w:sz w:val="28"/>
          <w:szCs w:val="28"/>
        </w:rPr>
        <w:t>, публично-правовых компаний</w:t>
      </w:r>
      <w:r w:rsidRPr="002937E4">
        <w:rPr>
          <w:rFonts w:ascii="Times New Roman" w:hAnsi="Times New Roman"/>
          <w:sz w:val="28"/>
          <w:szCs w:val="28"/>
        </w:rPr>
        <w:t>;</w:t>
      </w:r>
    </w:p>
    <w:p w:rsidR="00D07B8E" w:rsidRPr="002937E4" w:rsidRDefault="00D07B8E" w:rsidP="00D07B8E">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1"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D07B8E" w:rsidRPr="002937E4" w:rsidRDefault="00D07B8E" w:rsidP="00D07B8E">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D07B8E" w:rsidRPr="002937E4" w:rsidRDefault="00D07B8E" w:rsidP="00D07B8E">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rsidR="00D07B8E" w:rsidRPr="002937E4" w:rsidRDefault="00D07B8E" w:rsidP="00D07B8E">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D07B8E" w:rsidRPr="002937E4" w:rsidRDefault="00D07B8E" w:rsidP="00D07B8E">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D07B8E" w:rsidRDefault="00D07B8E" w:rsidP="00D07B8E">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D07B8E" w:rsidRDefault="00D07B8E" w:rsidP="00D07B8E">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Государственный гражданский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на государственной гражданской службе</w:t>
      </w:r>
      <w:r w:rsidRPr="00191144">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sidRPr="00191144">
        <w:rPr>
          <w:rFonts w:ascii="Times New Roman" w:hAnsi="Times New Roman"/>
          <w:sz w:val="28"/>
          <w:szCs w:val="28"/>
        </w:rPr>
        <w:t>,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w:t>
      </w:r>
      <w:r>
        <w:rPr>
          <w:rFonts w:ascii="Times New Roman" w:hAnsi="Times New Roman"/>
          <w:sz w:val="28"/>
          <w:szCs w:val="28"/>
        </w:rPr>
        <w:t xml:space="preserve"> (далее – Указ Президента Российской Федерации </w:t>
      </w:r>
      <w:r>
        <w:rPr>
          <w:rFonts w:ascii="Times New Roman" w:hAnsi="Times New Roman"/>
          <w:sz w:val="28"/>
          <w:szCs w:val="28"/>
        </w:rPr>
        <w:br/>
        <w:t>№ 61)</w:t>
      </w:r>
      <w:r w:rsidRPr="00191144">
        <w:rPr>
          <w:rFonts w:ascii="Times New Roman" w:hAnsi="Times New Roman"/>
          <w:sz w:val="28"/>
          <w:szCs w:val="28"/>
        </w:rPr>
        <w:t>.</w:t>
      </w:r>
    </w:p>
    <w:p w:rsidR="00D07B8E" w:rsidRPr="006A7568" w:rsidRDefault="00D07B8E" w:rsidP="00D07B8E">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Pr="00BF0245">
        <w:rPr>
          <w:rFonts w:ascii="Times New Roman" w:hAnsi="Times New Roman"/>
          <w:color w:val="000000"/>
          <w:sz w:val="28"/>
          <w:szCs w:val="28"/>
        </w:rPr>
        <w:t>специального программного обеспечения "Справки БК" (далее – СПО "Справки БК")</w:t>
      </w:r>
      <w:r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D07B8E" w:rsidRPr="006A7568" w:rsidRDefault="00D07B8E" w:rsidP="00D07B8E">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Pr>
          <w:rFonts w:ascii="Times New Roman" w:hAnsi="Times New Roman"/>
          <w:sz w:val="28"/>
          <w:szCs w:val="28"/>
        </w:rPr>
        <w:t xml:space="preserve"> (далее – Положение, утвержденное</w:t>
      </w:r>
      <w:r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rsidR="00D07B8E" w:rsidRDefault="00D07B8E" w:rsidP="00D07B8E">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Pr>
          <w:rFonts w:ascii="Times New Roman" w:hAnsi="Times New Roman"/>
          <w:sz w:val="28"/>
          <w:szCs w:val="28"/>
        </w:rPr>
        <w:t xml:space="preserve">, </w:t>
      </w:r>
      <w:r w:rsidRPr="003F6CEA">
        <w:rPr>
          <w:rFonts w:ascii="Times New Roman" w:hAnsi="Times New Roman"/>
          <w:sz w:val="28"/>
          <w:szCs w:val="28"/>
        </w:rPr>
        <w:t>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справки по иным основаниям</w:t>
      </w:r>
      <w:r w:rsidRPr="00626095">
        <w:rPr>
          <w:rFonts w:ascii="Times New Roman" w:hAnsi="Times New Roman"/>
          <w:sz w:val="28"/>
          <w:szCs w:val="28"/>
        </w:rPr>
        <w:t>.</w:t>
      </w:r>
      <w:r>
        <w:rPr>
          <w:rFonts w:ascii="Times New Roman" w:hAnsi="Times New Roman"/>
          <w:sz w:val="28"/>
          <w:szCs w:val="28"/>
        </w:rPr>
        <w:t xml:space="preserve"> </w:t>
      </w:r>
    </w:p>
    <w:p w:rsidR="00D07B8E" w:rsidRDefault="00D07B8E" w:rsidP="00D07B8E">
      <w:pPr>
        <w:tabs>
          <w:tab w:val="left" w:pos="1134"/>
        </w:tabs>
        <w:ind w:firstLine="567"/>
        <w:rPr>
          <w:rFonts w:ascii="Times New Roman" w:hAnsi="Times New Roman"/>
          <w:b/>
          <w:sz w:val="28"/>
          <w:szCs w:val="28"/>
        </w:rPr>
      </w:pPr>
    </w:p>
    <w:p w:rsidR="00D07B8E" w:rsidRDefault="00D07B8E" w:rsidP="00D07B8E">
      <w:pPr>
        <w:tabs>
          <w:tab w:val="left" w:pos="1134"/>
        </w:tabs>
        <w:ind w:firstLine="567"/>
        <w:rPr>
          <w:rFonts w:ascii="Times New Roman" w:hAnsi="Times New Roman"/>
          <w:b/>
          <w:sz w:val="28"/>
          <w:szCs w:val="28"/>
        </w:rPr>
      </w:pPr>
    </w:p>
    <w:p w:rsidR="00D07B8E" w:rsidRPr="00610EEC" w:rsidRDefault="00D07B8E" w:rsidP="00D07B8E">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D07B8E" w:rsidRPr="00CF518B" w:rsidRDefault="00D07B8E" w:rsidP="00D07B8E">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претендующие</w:t>
      </w:r>
      <w:r>
        <w:rPr>
          <w:rFonts w:ascii="Times New Roman" w:hAnsi="Times New Roman"/>
          <w:sz w:val="28"/>
          <w:szCs w:val="28"/>
        </w:rPr>
        <w:t xml:space="preserve"> </w:t>
      </w:r>
      <w:r w:rsidRPr="003F6CEA">
        <w:rPr>
          <w:rFonts w:ascii="Times New Roman" w:hAnsi="Times New Roman"/>
          <w:sz w:val="28"/>
          <w:szCs w:val="28"/>
        </w:rPr>
        <w:t>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Pr>
          <w:rFonts w:ascii="Times New Roman" w:hAnsi="Times New Roman"/>
          <w:sz w:val="28"/>
          <w:szCs w:val="28"/>
        </w:rPr>
        <w:t xml:space="preserve"> У</w:t>
      </w:r>
      <w:r w:rsidRPr="00D01274">
        <w:rPr>
          <w:rFonts w:ascii="Times New Roman" w:hAnsi="Times New Roman"/>
          <w:sz w:val="28"/>
          <w:szCs w:val="28"/>
        </w:rPr>
        <w:t>каз</w:t>
      </w:r>
      <w:r>
        <w:rPr>
          <w:rFonts w:ascii="Times New Roman" w:hAnsi="Times New Roman"/>
          <w:sz w:val="28"/>
          <w:szCs w:val="28"/>
        </w:rPr>
        <w:t>а</w:t>
      </w:r>
      <w:r w:rsidRPr="00D01274">
        <w:rPr>
          <w:rFonts w:ascii="Times New Roman" w:hAnsi="Times New Roman"/>
          <w:sz w:val="28"/>
          <w:szCs w:val="28"/>
        </w:rPr>
        <w:t xml:space="preserve"> Президента Российской Федерации от 6</w:t>
      </w:r>
      <w:r>
        <w:rPr>
          <w:rFonts w:ascii="Times New Roman" w:hAnsi="Times New Roman"/>
          <w:sz w:val="28"/>
          <w:szCs w:val="28"/>
        </w:rPr>
        <w:t xml:space="preserve"> декабря </w:t>
      </w:r>
      <w:r w:rsidRPr="00D01274">
        <w:rPr>
          <w:rFonts w:ascii="Times New Roman" w:hAnsi="Times New Roman"/>
          <w:sz w:val="28"/>
          <w:szCs w:val="28"/>
        </w:rPr>
        <w:t>2022</w:t>
      </w:r>
      <w:r>
        <w:rPr>
          <w:rFonts w:ascii="Times New Roman" w:hAnsi="Times New Roman"/>
          <w:sz w:val="28"/>
          <w:szCs w:val="28"/>
        </w:rPr>
        <w:t xml:space="preserve"> г.</w:t>
      </w:r>
      <w:r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Pr="00F613D3">
        <w:rPr>
          <w:rFonts w:ascii="Times New Roman" w:hAnsi="Times New Roman"/>
          <w:sz w:val="28"/>
          <w:szCs w:val="28"/>
        </w:rPr>
        <w:t>" не представляют</w:t>
      </w:r>
      <w:r w:rsidRPr="00CF518B">
        <w:rPr>
          <w:rFonts w:ascii="Times New Roman" w:hAnsi="Times New Roman"/>
          <w:sz w:val="28"/>
          <w:szCs w:val="28"/>
        </w:rPr>
        <w:t xml:space="preserve"> Сведения в рамках декларационной кампании 202</w:t>
      </w:r>
      <w:r w:rsidRPr="00191A67">
        <w:rPr>
          <w:rFonts w:ascii="Times New Roman" w:hAnsi="Times New Roman"/>
          <w:sz w:val="28"/>
          <w:szCs w:val="28"/>
        </w:rPr>
        <w:t>5</w:t>
      </w:r>
      <w:r w:rsidRPr="00F613D3">
        <w:rPr>
          <w:rFonts w:ascii="Times New Roman" w:hAnsi="Times New Roman"/>
          <w:sz w:val="28"/>
          <w:szCs w:val="28"/>
        </w:rPr>
        <w:t xml:space="preserve"> года</w:t>
      </w:r>
      <w:r w:rsidRPr="00CF518B">
        <w:rPr>
          <w:rFonts w:ascii="Times New Roman" w:hAnsi="Times New Roman"/>
          <w:sz w:val="28"/>
          <w:szCs w:val="28"/>
        </w:rPr>
        <w:t>.</w:t>
      </w:r>
    </w:p>
    <w:p w:rsidR="00D07B8E" w:rsidRPr="001E0217" w:rsidRDefault="00D07B8E" w:rsidP="00D07B8E">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3"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D07B8E" w:rsidRPr="00D01274" w:rsidRDefault="00D07B8E" w:rsidP="00D07B8E">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D07B8E" w:rsidRPr="00D01274" w:rsidRDefault="00D07B8E" w:rsidP="00D07B8E">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 xml:space="preserve">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D07B8E" w:rsidRPr="00D01274" w:rsidRDefault="00D07B8E" w:rsidP="00D07B8E">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rsidR="00D07B8E" w:rsidRPr="00FA5A85" w:rsidRDefault="00D07B8E" w:rsidP="00D07B8E">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 </w:t>
      </w:r>
      <w:r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D07B8E" w:rsidRPr="002937E4" w:rsidRDefault="00D07B8E" w:rsidP="00D07B8E">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4"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D07B8E" w:rsidRPr="00C621E4" w:rsidRDefault="00D07B8E" w:rsidP="00D07B8E">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w:t>
      </w:r>
      <w:r>
        <w:rPr>
          <w:rFonts w:ascii="Times New Roman" w:hAnsi="Times New Roman"/>
          <w:sz w:val="28"/>
          <w:szCs w:val="28"/>
        </w:rPr>
        <w:t xml:space="preserve"> Российской Федерации</w:t>
      </w:r>
      <w:r w:rsidRPr="00C621E4">
        <w:rPr>
          <w:rFonts w:ascii="Times New Roman" w:hAnsi="Times New Roman"/>
          <w:sz w:val="28"/>
          <w:szCs w:val="28"/>
        </w:rPr>
        <w:t xml:space="preserve"> отпуске), временная нетрудоспособность или иной период неисполнения должностных обязанностей в соответствии с законодательством</w:t>
      </w:r>
      <w:r>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Pr>
          <w:rFonts w:ascii="Times New Roman" w:hAnsi="Times New Roman"/>
          <w:sz w:val="28"/>
          <w:szCs w:val="28"/>
        </w:rPr>
        <w:t>ю</w:t>
      </w:r>
      <w:r w:rsidRPr="00C621E4">
        <w:rPr>
          <w:rFonts w:ascii="Times New Roman" w:hAnsi="Times New Roman"/>
          <w:sz w:val="28"/>
          <w:szCs w:val="28"/>
        </w:rPr>
        <w:t>т от обязанности представить Сведения.</w:t>
      </w:r>
    </w:p>
    <w:p w:rsidR="00D07B8E" w:rsidRDefault="00D07B8E" w:rsidP="00D07B8E">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w:t>
      </w:r>
      <w:r>
        <w:rPr>
          <w:rFonts w:ascii="Times New Roman" w:hAnsi="Times New Roman"/>
          <w:sz w:val="28"/>
          <w:szCs w:val="28"/>
        </w:rPr>
        <w:t xml:space="preserve"> и </w:t>
      </w:r>
      <w:r w:rsidRPr="00C621E4">
        <w:rPr>
          <w:rFonts w:ascii="Times New Roman" w:hAnsi="Times New Roman"/>
          <w:sz w:val="28"/>
          <w:szCs w:val="28"/>
        </w:rPr>
        <w:t>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D07B8E" w:rsidRPr="007B171F" w:rsidRDefault="00D07B8E" w:rsidP="00D07B8E">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 xml:space="preserve">Вышеуказанные лица не представляют Сведения в рамках декларационной кампании 2025 года в случае, если они принимали участие в специальной военной </w:t>
      </w:r>
      <w:r w:rsidRPr="00FA5A85">
        <w:rPr>
          <w:rFonts w:ascii="Times New Roman" w:hAnsi="Times New Roman"/>
          <w:sz w:val="28"/>
          <w:szCs w:val="28"/>
        </w:rPr>
        <w:lastRenderedPageBreak/>
        <w:t>операции или непосредственно выполняли задачи, связанные с ее проведением, на указанных территориях, в том числе, например, в ноябре 2022 года.</w:t>
      </w:r>
    </w:p>
    <w:p w:rsidR="00D07B8E" w:rsidRDefault="00D07B8E" w:rsidP="00D07B8E">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Pr>
          <w:rFonts w:ascii="Times New Roman" w:hAnsi="Times New Roman"/>
          <w:sz w:val="28"/>
          <w:szCs w:val="28"/>
        </w:rPr>
        <w:t>ые</w:t>
      </w:r>
      <w:r w:rsidRPr="00C621E4">
        <w:rPr>
          <w:rFonts w:ascii="Times New Roman" w:hAnsi="Times New Roman"/>
          <w:sz w:val="28"/>
          <w:szCs w:val="28"/>
        </w:rPr>
        <w:t xml:space="preserve"> положени</w:t>
      </w:r>
      <w:r>
        <w:rPr>
          <w:rFonts w:ascii="Times New Roman" w:hAnsi="Times New Roman"/>
          <w:sz w:val="28"/>
          <w:szCs w:val="28"/>
        </w:rPr>
        <w:t>я</w:t>
      </w:r>
      <w:r w:rsidRPr="00C621E4">
        <w:rPr>
          <w:rFonts w:ascii="Times New Roman" w:hAnsi="Times New Roman"/>
          <w:sz w:val="28"/>
          <w:szCs w:val="28"/>
        </w:rPr>
        <w:t xml:space="preserve"> также затрагива</w:t>
      </w:r>
      <w:r>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Pr>
          <w:rFonts w:ascii="Times New Roman" w:hAnsi="Times New Roman"/>
          <w:sz w:val="28"/>
          <w:szCs w:val="28"/>
        </w:rPr>
        <w:t xml:space="preserve"> </w:t>
      </w:r>
    </w:p>
    <w:p w:rsidR="00D07B8E" w:rsidRDefault="00D07B8E" w:rsidP="00D07B8E">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5"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Pr="00793F20">
        <w:rPr>
          <w:rFonts w:ascii="Times New Roman" w:hAnsi="Times New Roman"/>
          <w:sz w:val="28"/>
          <w:szCs w:val="28"/>
        </w:rPr>
        <w:t xml:space="preserve"> </w:t>
      </w:r>
    </w:p>
    <w:p w:rsidR="00D07B8E" w:rsidRPr="009F6DEF" w:rsidRDefault="00D07B8E" w:rsidP="00D07B8E">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D07B8E" w:rsidRPr="009F6DEF" w:rsidRDefault="00D07B8E" w:rsidP="00D07B8E">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 xml:space="preserve"> </w:t>
      </w:r>
      <w:r w:rsidRPr="00047841">
        <w:rPr>
          <w:rFonts w:ascii="Times New Roman" w:hAnsi="Times New Roman"/>
          <w:sz w:val="28"/>
          <w:szCs w:val="28"/>
        </w:rPr>
        <w:t>или</w:t>
      </w:r>
      <w:r>
        <w:rPr>
          <w:rFonts w:ascii="Times New Roman" w:hAnsi="Times New Roman"/>
          <w:sz w:val="28"/>
          <w:szCs w:val="28"/>
        </w:rPr>
        <w:t xml:space="preserve"> </w:t>
      </w:r>
      <w:r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 осуществление установленных по основно</w:t>
      </w:r>
      <w:r>
        <w:rPr>
          <w:rFonts w:ascii="Times New Roman" w:hAnsi="Times New Roman"/>
          <w:sz w:val="28"/>
          <w:szCs w:val="28"/>
        </w:rPr>
        <w:t>му</w:t>
      </w:r>
      <w:r w:rsidRPr="009F6DEF">
        <w:rPr>
          <w:rFonts w:ascii="Times New Roman" w:hAnsi="Times New Roman"/>
          <w:sz w:val="28"/>
          <w:szCs w:val="28"/>
        </w:rPr>
        <w:t xml:space="preserve"> </w:t>
      </w:r>
      <w:r>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 в том числе касающихся представления Сведений.</w:t>
      </w:r>
    </w:p>
    <w:p w:rsidR="00D07B8E" w:rsidRDefault="00D07B8E" w:rsidP="00D07B8E">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пункте 13 настоящих Методических рекомендаций</w:t>
      </w:r>
      <w:r w:rsidRPr="00C621E4">
        <w:rPr>
          <w:rFonts w:ascii="Times New Roman" w:hAnsi="Times New Roman"/>
          <w:sz w:val="28"/>
          <w:szCs w:val="28"/>
        </w:rPr>
        <w:t>.</w:t>
      </w:r>
    </w:p>
    <w:p w:rsidR="00D07B8E" w:rsidRPr="00C621E4" w:rsidRDefault="00D07B8E" w:rsidP="00D07B8E">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D07B8E" w:rsidRPr="00C621E4" w:rsidRDefault="00D07B8E" w:rsidP="00D07B8E">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D07B8E" w:rsidRPr="002937E4" w:rsidRDefault="00D07B8E" w:rsidP="00D07B8E">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D07B8E" w:rsidRDefault="00D07B8E" w:rsidP="00D07B8E">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D07B8E" w:rsidRPr="002937E4" w:rsidRDefault="00D07B8E" w:rsidP="00D07B8E">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D07B8E" w:rsidRPr="002937E4" w:rsidRDefault="00D07B8E" w:rsidP="00D07B8E">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D07B8E" w:rsidRPr="002937E4" w:rsidRDefault="00D07B8E" w:rsidP="00D07B8E">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D07B8E" w:rsidRPr="002937E4" w:rsidRDefault="00D07B8E" w:rsidP="00D07B8E">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Pr>
          <w:rFonts w:ascii="Times New Roman" w:hAnsi="Times New Roman"/>
          <w:sz w:val="28"/>
          <w:szCs w:val="28"/>
        </w:rPr>
        <w:t xml:space="preserve">служащие </w:t>
      </w:r>
      <w:r w:rsidRPr="002937E4">
        <w:rPr>
          <w:rFonts w:ascii="Times New Roman" w:hAnsi="Times New Roman"/>
          <w:sz w:val="28"/>
          <w:szCs w:val="28"/>
        </w:rPr>
        <w:t>Центрального банка Российской Федерации, работники государственных внебюджетных фондов,</w:t>
      </w:r>
      <w:r>
        <w:rPr>
          <w:rFonts w:ascii="Times New Roman" w:hAnsi="Times New Roman"/>
          <w:sz w:val="28"/>
          <w:szCs w:val="28"/>
        </w:rPr>
        <w:t xml:space="preserve"> </w:t>
      </w:r>
      <w:r w:rsidRPr="002937E4">
        <w:rPr>
          <w:rFonts w:ascii="Times New Roman" w:hAnsi="Times New Roman"/>
          <w:sz w:val="28"/>
          <w:szCs w:val="28"/>
        </w:rPr>
        <w:t>государственных корпораций (компаний), иных организаций, созданных на основании федеральных законов, публично-правовых компаний</w:t>
      </w:r>
      <w:r>
        <w:rPr>
          <w:rFonts w:ascii="Times New Roman" w:hAnsi="Times New Roman"/>
          <w:sz w:val="28"/>
          <w:szCs w:val="28"/>
        </w:rPr>
        <w:t>,</w:t>
      </w:r>
      <w:r w:rsidRPr="002937E4">
        <w:rPr>
          <w:rFonts w:ascii="Times New Roman" w:hAnsi="Times New Roman"/>
          <w:sz w:val="28"/>
          <w:szCs w:val="28"/>
        </w:rPr>
        <w:t xml:space="preserve">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D07B8E" w:rsidRPr="002937E4" w:rsidRDefault="00D07B8E" w:rsidP="00D07B8E">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D07B8E" w:rsidRPr="006848CC" w:rsidRDefault="00D07B8E" w:rsidP="00D07B8E">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D07B8E" w:rsidRPr="00C621E4" w:rsidRDefault="00D07B8E" w:rsidP="00D07B8E">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в пункте 11 настоящих Методический рекомендаций</w:t>
      </w:r>
      <w:r w:rsidRPr="00C621E4">
        <w:rPr>
          <w:rFonts w:ascii="Times New Roman" w:hAnsi="Times New Roman"/>
          <w:sz w:val="28"/>
          <w:szCs w:val="28"/>
        </w:rPr>
        <w:t>.</w:t>
      </w:r>
    </w:p>
    <w:p w:rsidR="00D07B8E" w:rsidRPr="002937E4" w:rsidRDefault="00D07B8E" w:rsidP="00D07B8E">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D07B8E" w:rsidRDefault="00D07B8E" w:rsidP="00D07B8E">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Pr>
          <w:rFonts w:ascii="Times New Roman" w:hAnsi="Times New Roman"/>
          <w:sz w:val="28"/>
          <w:szCs w:val="28"/>
        </w:rPr>
        <w:t>, за исключением ситуаций</w:t>
      </w:r>
      <w:r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Pr>
          <w:rFonts w:ascii="Times New Roman" w:hAnsi="Times New Roman"/>
          <w:sz w:val="28"/>
          <w:szCs w:val="28"/>
        </w:rPr>
        <w:t>Сведения</w:t>
      </w:r>
      <w:r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Pr>
          <w:rFonts w:ascii="Times New Roman" w:hAnsi="Times New Roman"/>
          <w:sz w:val="28"/>
          <w:szCs w:val="28"/>
        </w:rPr>
        <w:t>С</w:t>
      </w:r>
      <w:r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Pr>
          <w:rFonts w:ascii="Times New Roman" w:hAnsi="Times New Roman"/>
          <w:sz w:val="28"/>
          <w:szCs w:val="28"/>
        </w:rPr>
        <w:t>С</w:t>
      </w:r>
      <w:r w:rsidRPr="00D243FA">
        <w:rPr>
          <w:rFonts w:ascii="Times New Roman" w:hAnsi="Times New Roman"/>
          <w:sz w:val="28"/>
          <w:szCs w:val="28"/>
        </w:rPr>
        <w:t xml:space="preserve">ведения должны быть представлены </w:t>
      </w:r>
      <w:r w:rsidRPr="00694DA3">
        <w:rPr>
          <w:rFonts w:ascii="Times New Roman" w:hAnsi="Times New Roman"/>
          <w:sz w:val="28"/>
          <w:szCs w:val="28"/>
        </w:rPr>
        <w:t xml:space="preserve">в </w:t>
      </w:r>
      <w:r>
        <w:rPr>
          <w:rFonts w:ascii="Times New Roman" w:hAnsi="Times New Roman"/>
          <w:sz w:val="28"/>
          <w:szCs w:val="28"/>
        </w:rPr>
        <w:t>соответствии с частью 9 статьи 27 Федерального закона от 21 декабря 2021 г. № 414-ФЗ "</w:t>
      </w:r>
      <w:r w:rsidRPr="00334D82">
        <w:rPr>
          <w:rFonts w:ascii="Times New Roman" w:hAnsi="Times New Roman"/>
          <w:sz w:val="28"/>
          <w:szCs w:val="28"/>
        </w:rPr>
        <w:t>Об общих принципах организации публичной власти в субъектах Российской Федерации</w:t>
      </w:r>
      <w:r>
        <w:rPr>
          <w:rFonts w:ascii="Times New Roman" w:hAnsi="Times New Roman"/>
          <w:sz w:val="28"/>
          <w:szCs w:val="28"/>
        </w:rPr>
        <w:t>".</w:t>
      </w:r>
    </w:p>
    <w:p w:rsidR="00D07B8E" w:rsidRPr="002937E4" w:rsidRDefault="00D07B8E" w:rsidP="00D07B8E">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D07B8E" w:rsidRPr="002937E4" w:rsidRDefault="00D07B8E" w:rsidP="00D07B8E">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D07B8E" w:rsidRPr="002937E4" w:rsidRDefault="00D07B8E" w:rsidP="00D07B8E">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D07B8E" w:rsidRPr="002937E4" w:rsidRDefault="00D07B8E" w:rsidP="00D07B8E">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rsidR="00D07B8E" w:rsidRPr="002937E4" w:rsidRDefault="00D07B8E" w:rsidP="00D07B8E">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D07B8E" w:rsidRPr="002937E4" w:rsidRDefault="00D07B8E" w:rsidP="00D07B8E">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D07B8E" w:rsidRPr="002937E4" w:rsidRDefault="00D07B8E" w:rsidP="00D07B8E">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D07B8E" w:rsidRPr="002937E4" w:rsidRDefault="00D07B8E" w:rsidP="00D07B8E">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D07B8E" w:rsidRPr="002937E4" w:rsidRDefault="00D07B8E" w:rsidP="00D07B8E">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D07B8E" w:rsidRPr="002937E4" w:rsidRDefault="00D07B8E" w:rsidP="00D07B8E">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D07B8E" w:rsidRPr="002937E4" w:rsidRDefault="00D07B8E" w:rsidP="00D07B8E">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D07B8E" w:rsidRPr="002937E4" w:rsidRDefault="00D07B8E" w:rsidP="00D07B8E">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D07B8E" w:rsidRPr="002937E4" w:rsidRDefault="00D07B8E" w:rsidP="00D07B8E">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D07B8E" w:rsidRDefault="00D07B8E" w:rsidP="00D07B8E">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szCs w:val="28"/>
        </w:rPr>
        <w:t>по состоянию на день назначения.</w:t>
      </w:r>
    </w:p>
    <w:p w:rsidR="00D07B8E" w:rsidRPr="00191144" w:rsidRDefault="00D07B8E" w:rsidP="00D07B8E">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Pr>
          <w:rFonts w:ascii="Times New Roman" w:hAnsi="Times New Roman"/>
          <w:sz w:val="28"/>
          <w:szCs w:val="28"/>
        </w:rPr>
        <w:t>5</w:t>
      </w:r>
      <w:r w:rsidRPr="00191144">
        <w:rPr>
          <w:rFonts w:ascii="Times New Roman" w:hAnsi="Times New Roman"/>
          <w:sz w:val="28"/>
          <w:szCs w:val="28"/>
        </w:rPr>
        <w:t> года).</w:t>
      </w:r>
      <w:bookmarkEnd w:id="0"/>
    </w:p>
    <w:p w:rsidR="00D07B8E" w:rsidRPr="002937E4" w:rsidRDefault="00D07B8E" w:rsidP="00D07B8E">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D07B8E" w:rsidRPr="002937E4" w:rsidRDefault="00D07B8E" w:rsidP="00D07B8E">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D07B8E" w:rsidRPr="002937E4" w:rsidRDefault="00D07B8E" w:rsidP="00D07B8E">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D07B8E" w:rsidRDefault="00D07B8E" w:rsidP="00D07B8E">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D07B8E" w:rsidRPr="002937E4" w:rsidRDefault="00D07B8E" w:rsidP="00D07B8E">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D07B8E" w:rsidRPr="002937E4" w:rsidRDefault="00D07B8E" w:rsidP="00D07B8E">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D07B8E" w:rsidRPr="002937E4" w:rsidRDefault="00D07B8E" w:rsidP="00D07B8E">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szCs w:val="28"/>
        </w:rPr>
        <w:t>2025</w:t>
      </w:r>
      <w:r w:rsidRPr="002937E4">
        <w:rPr>
          <w:rFonts w:ascii="Times New Roman" w:hAnsi="Times New Roman"/>
          <w:sz w:val="28"/>
          <w:szCs w:val="28"/>
        </w:rPr>
        <w:t> г. не требуется.</w:t>
      </w:r>
    </w:p>
    <w:p w:rsidR="00D07B8E" w:rsidRPr="002937E4" w:rsidRDefault="00D07B8E" w:rsidP="00D07B8E">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D07B8E" w:rsidRPr="002937E4" w:rsidRDefault="00D07B8E" w:rsidP="00D07B8E">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D07B8E" w:rsidRPr="002937E4" w:rsidRDefault="00D07B8E" w:rsidP="00D07B8E">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D07B8E" w:rsidRPr="002937E4" w:rsidRDefault="00D07B8E" w:rsidP="00D07B8E">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D07B8E" w:rsidRPr="002937E4" w:rsidRDefault="00D07B8E" w:rsidP="00D07B8E">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D07B8E" w:rsidRPr="002937E4" w:rsidRDefault="00D07B8E" w:rsidP="00D07B8E">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D07B8E" w:rsidRPr="002937E4" w:rsidRDefault="00D07B8E" w:rsidP="00D07B8E">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D07B8E" w:rsidRPr="002937E4" w:rsidRDefault="00D07B8E" w:rsidP="00D07B8E">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D07B8E" w:rsidRPr="002937E4" w:rsidRDefault="00D07B8E" w:rsidP="00D07B8E">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D07B8E" w:rsidRPr="002937E4" w:rsidRDefault="00D07B8E" w:rsidP="00D07B8E">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D07B8E" w:rsidRPr="002937E4" w:rsidRDefault="00D07B8E" w:rsidP="00D07B8E">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D07B8E" w:rsidRPr="002937E4" w:rsidTr="00BA381F">
        <w:tc>
          <w:tcPr>
            <w:tcW w:w="10348" w:type="dxa"/>
            <w:gridSpan w:val="2"/>
            <w:shd w:val="clear" w:color="auto" w:fill="auto"/>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Pr>
                <w:rFonts w:ascii="Times New Roman" w:hAnsi="Times New Roman"/>
                <w:sz w:val="28"/>
                <w:szCs w:val="28"/>
              </w:rPr>
              <w:t>2024 год</w:t>
            </w:r>
            <w:r w:rsidRPr="002937E4">
              <w:rPr>
                <w:rFonts w:ascii="Times New Roman" w:hAnsi="Times New Roman"/>
                <w:sz w:val="28"/>
                <w:szCs w:val="28"/>
              </w:rPr>
              <w:t>)</w:t>
            </w:r>
          </w:p>
        </w:tc>
      </w:tr>
      <w:tr w:rsidR="00D07B8E" w:rsidRPr="002937E4" w:rsidTr="00BA381F">
        <w:tc>
          <w:tcPr>
            <w:tcW w:w="3119" w:type="dxa"/>
            <w:shd w:val="clear" w:color="auto" w:fill="auto"/>
          </w:tcPr>
          <w:p w:rsidR="00D07B8E" w:rsidRPr="002937E4" w:rsidRDefault="00D07B8E" w:rsidP="00BA381F">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состоял в браке</w:t>
            </w:r>
          </w:p>
        </w:tc>
      </w:tr>
      <w:tr w:rsidR="00D07B8E" w:rsidRPr="002937E4" w:rsidTr="00BA381F">
        <w:tc>
          <w:tcPr>
            <w:tcW w:w="3119" w:type="dxa"/>
            <w:shd w:val="clear" w:color="auto" w:fill="auto"/>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shd w:val="clear" w:color="auto" w:fill="auto"/>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не </w:t>
            </w:r>
            <w:r w:rsidRPr="002937E4">
              <w:rPr>
                <w:rFonts w:ascii="Times New Roman" w:hAnsi="Times New Roman"/>
                <w:sz w:val="28"/>
                <w:szCs w:val="28"/>
              </w:rPr>
              <w:lastRenderedPageBreak/>
              <w:t xml:space="preserve">состоял в браке </w:t>
            </w:r>
          </w:p>
        </w:tc>
      </w:tr>
      <w:tr w:rsidR="00D07B8E" w:rsidRPr="002937E4" w:rsidTr="00BA381F">
        <w:tc>
          <w:tcPr>
            <w:tcW w:w="10348" w:type="dxa"/>
            <w:gridSpan w:val="2"/>
            <w:shd w:val="clear" w:color="auto" w:fill="auto"/>
          </w:tcPr>
          <w:p w:rsidR="00D07B8E" w:rsidRPr="002937E4" w:rsidRDefault="00D07B8E" w:rsidP="00BA381F">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Pr>
                <w:rFonts w:ascii="Times New Roman" w:hAnsi="Times New Roman"/>
                <w:sz w:val="28"/>
                <w:szCs w:val="28"/>
              </w:rPr>
              <w:t>2025</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D07B8E" w:rsidRPr="002937E4" w:rsidTr="00BA381F">
        <w:trPr>
          <w:trHeight w:val="660"/>
        </w:trPr>
        <w:tc>
          <w:tcPr>
            <w:tcW w:w="3119" w:type="dxa"/>
            <w:shd w:val="clear" w:color="auto" w:fill="auto"/>
          </w:tcPr>
          <w:p w:rsidR="00D07B8E" w:rsidRPr="002937E4" w:rsidRDefault="00D07B8E" w:rsidP="00BA381F">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shd w:val="clear" w:color="auto" w:fill="auto"/>
          </w:tcPr>
          <w:p w:rsidR="00D07B8E" w:rsidRPr="002937E4" w:rsidRDefault="00D07B8E" w:rsidP="00BA381F">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гражданин состоял в браке</w:t>
            </w:r>
          </w:p>
        </w:tc>
      </w:tr>
      <w:tr w:rsidR="00D07B8E" w:rsidRPr="002937E4" w:rsidTr="00BA381F">
        <w:trPr>
          <w:trHeight w:val="131"/>
        </w:trPr>
        <w:tc>
          <w:tcPr>
            <w:tcW w:w="3119" w:type="dxa"/>
            <w:shd w:val="clear" w:color="auto" w:fill="auto"/>
          </w:tcPr>
          <w:p w:rsidR="00D07B8E" w:rsidRPr="002937E4" w:rsidRDefault="00D07B8E" w:rsidP="00BA381F">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shd w:val="clear" w:color="auto" w:fill="auto"/>
          </w:tcPr>
          <w:p w:rsidR="00D07B8E" w:rsidRPr="002937E4" w:rsidRDefault="00D07B8E" w:rsidP="00BA381F">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гражданин еще не </w:t>
            </w:r>
            <w:r>
              <w:rPr>
                <w:rFonts w:ascii="Times New Roman" w:hAnsi="Times New Roman"/>
                <w:sz w:val="28"/>
                <w:szCs w:val="28"/>
              </w:rPr>
              <w:t>состоял</w:t>
            </w:r>
            <w:r w:rsidRPr="002937E4">
              <w:rPr>
                <w:rFonts w:ascii="Times New Roman" w:hAnsi="Times New Roman"/>
                <w:sz w:val="28"/>
                <w:szCs w:val="28"/>
              </w:rPr>
              <w:t xml:space="preserve"> в брак</w:t>
            </w:r>
            <w:r>
              <w:rPr>
                <w:rFonts w:ascii="Times New Roman" w:hAnsi="Times New Roman"/>
                <w:sz w:val="28"/>
                <w:szCs w:val="28"/>
              </w:rPr>
              <w:t>е</w:t>
            </w:r>
          </w:p>
        </w:tc>
      </w:tr>
    </w:tbl>
    <w:p w:rsidR="00D07B8E" w:rsidRPr="002937E4" w:rsidRDefault="00D07B8E" w:rsidP="00D07B8E">
      <w:pPr>
        <w:pStyle w:val="af7"/>
        <w:tabs>
          <w:tab w:val="left" w:pos="1134"/>
        </w:tabs>
        <w:ind w:left="709" w:firstLine="851"/>
        <w:rPr>
          <w:rFonts w:ascii="Times New Roman" w:hAnsi="Times New Roman"/>
          <w:sz w:val="28"/>
          <w:szCs w:val="28"/>
        </w:rPr>
      </w:pPr>
    </w:p>
    <w:p w:rsidR="00D07B8E" w:rsidRPr="002937E4" w:rsidRDefault="00D07B8E" w:rsidP="00D07B8E">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D07B8E" w:rsidRPr="002937E4" w:rsidRDefault="00D07B8E" w:rsidP="00D07B8E">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D07B8E" w:rsidRPr="002937E4" w:rsidRDefault="00D07B8E" w:rsidP="00D07B8E">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D07B8E" w:rsidRPr="002937E4" w:rsidTr="00BA381F">
        <w:trPr>
          <w:trHeight w:val="435"/>
        </w:trPr>
        <w:tc>
          <w:tcPr>
            <w:tcW w:w="10348" w:type="dxa"/>
            <w:gridSpan w:val="2"/>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 год</w:t>
            </w:r>
            <w:r w:rsidRPr="002937E4">
              <w:rPr>
                <w:rFonts w:ascii="Times New Roman" w:hAnsi="Times New Roman"/>
                <w:sz w:val="28"/>
                <w:szCs w:val="28"/>
              </w:rPr>
              <w:t>)</w:t>
            </w:r>
          </w:p>
        </w:tc>
      </w:tr>
      <w:tr w:rsidR="00D07B8E" w:rsidRPr="002937E4" w:rsidTr="00BA381F">
        <w:trPr>
          <w:trHeight w:val="435"/>
        </w:trPr>
        <w:tc>
          <w:tcPr>
            <w:tcW w:w="3147" w:type="dxa"/>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Pr>
                <w:rFonts w:ascii="Times New Roman" w:hAnsi="Times New Roman"/>
                <w:sz w:val="28"/>
                <w:szCs w:val="28"/>
              </w:rPr>
              <w:t>2024</w:t>
            </w:r>
            <w:r w:rsidRPr="002937E4">
              <w:rPr>
                <w:rFonts w:ascii="Times New Roman" w:hAnsi="Times New Roman"/>
                <w:sz w:val="28"/>
                <w:szCs w:val="28"/>
              </w:rPr>
              <w:t> года</w:t>
            </w:r>
          </w:p>
        </w:tc>
        <w:tc>
          <w:tcPr>
            <w:tcW w:w="7201" w:type="dxa"/>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не состоял в браке</w:t>
            </w:r>
          </w:p>
        </w:tc>
      </w:tr>
      <w:tr w:rsidR="00D07B8E" w:rsidRPr="002937E4" w:rsidTr="00BA381F">
        <w:trPr>
          <w:trHeight w:val="435"/>
        </w:trPr>
        <w:tc>
          <w:tcPr>
            <w:tcW w:w="3147" w:type="dxa"/>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12 января </w:t>
            </w:r>
            <w:r>
              <w:rPr>
                <w:rFonts w:ascii="Times New Roman" w:hAnsi="Times New Roman"/>
                <w:sz w:val="28"/>
                <w:szCs w:val="28"/>
              </w:rPr>
              <w:t>2025</w:t>
            </w:r>
            <w:r w:rsidRPr="002937E4">
              <w:rPr>
                <w:rFonts w:ascii="Times New Roman" w:hAnsi="Times New Roman"/>
                <w:sz w:val="28"/>
                <w:szCs w:val="28"/>
              </w:rPr>
              <w:t xml:space="preserve"> года</w:t>
            </w:r>
          </w:p>
        </w:tc>
        <w:tc>
          <w:tcPr>
            <w:tcW w:w="7201" w:type="dxa"/>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служащий (работник) считался состоявшим в браке</w:t>
            </w:r>
          </w:p>
        </w:tc>
      </w:tr>
      <w:tr w:rsidR="00D07B8E" w:rsidRPr="002937E4" w:rsidTr="00BA381F">
        <w:trPr>
          <w:trHeight w:val="435"/>
        </w:trPr>
        <w:tc>
          <w:tcPr>
            <w:tcW w:w="3147" w:type="dxa"/>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Pr>
                <w:rFonts w:ascii="Times New Roman" w:hAnsi="Times New Roman"/>
                <w:sz w:val="28"/>
                <w:szCs w:val="28"/>
              </w:rPr>
              <w:t>2025</w:t>
            </w:r>
            <w:r w:rsidRPr="002937E4">
              <w:rPr>
                <w:rFonts w:ascii="Times New Roman" w:hAnsi="Times New Roman"/>
                <w:sz w:val="28"/>
                <w:szCs w:val="28"/>
              </w:rPr>
              <w:t xml:space="preserve"> года </w:t>
            </w:r>
          </w:p>
        </w:tc>
        <w:tc>
          <w:tcPr>
            <w:tcW w:w="7201" w:type="dxa"/>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состоял в браке</w:t>
            </w:r>
          </w:p>
        </w:tc>
      </w:tr>
      <w:tr w:rsidR="00D07B8E" w:rsidRPr="002937E4" w:rsidTr="00BA381F">
        <w:trPr>
          <w:trHeight w:val="435"/>
        </w:trPr>
        <w:tc>
          <w:tcPr>
            <w:tcW w:w="10348" w:type="dxa"/>
            <w:gridSpan w:val="2"/>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Pr>
                <w:rFonts w:ascii="Times New Roman" w:hAnsi="Times New Roman"/>
                <w:sz w:val="28"/>
                <w:szCs w:val="28"/>
              </w:rPr>
              <w:t>2025</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D07B8E" w:rsidRPr="002937E4" w:rsidTr="00BA381F">
        <w:trPr>
          <w:trHeight w:val="435"/>
        </w:trPr>
        <w:tc>
          <w:tcPr>
            <w:tcW w:w="3147" w:type="dxa"/>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Pr>
                <w:rFonts w:ascii="Times New Roman" w:hAnsi="Times New Roman"/>
                <w:sz w:val="28"/>
                <w:szCs w:val="28"/>
              </w:rPr>
              <w:t>2025</w:t>
            </w:r>
            <w:r w:rsidRPr="002937E4">
              <w:rPr>
                <w:rFonts w:ascii="Times New Roman" w:hAnsi="Times New Roman"/>
                <w:sz w:val="28"/>
                <w:szCs w:val="28"/>
              </w:rPr>
              <w:t xml:space="preserve"> года</w:t>
            </w:r>
          </w:p>
        </w:tc>
        <w:tc>
          <w:tcPr>
            <w:tcW w:w="7201" w:type="dxa"/>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не состоял в браке</w:t>
            </w:r>
          </w:p>
        </w:tc>
      </w:tr>
      <w:tr w:rsidR="00D07B8E" w:rsidRPr="002937E4" w:rsidTr="00BA381F">
        <w:trPr>
          <w:trHeight w:val="435"/>
        </w:trPr>
        <w:tc>
          <w:tcPr>
            <w:tcW w:w="3147" w:type="dxa"/>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Pr>
                <w:rFonts w:ascii="Times New Roman" w:hAnsi="Times New Roman"/>
                <w:sz w:val="28"/>
                <w:szCs w:val="28"/>
              </w:rPr>
              <w:t>2025</w:t>
            </w:r>
            <w:r w:rsidRPr="002937E4">
              <w:rPr>
                <w:rFonts w:ascii="Times New Roman" w:hAnsi="Times New Roman"/>
                <w:sz w:val="28"/>
                <w:szCs w:val="28"/>
              </w:rPr>
              <w:t xml:space="preserve"> года </w:t>
            </w:r>
          </w:p>
        </w:tc>
        <w:tc>
          <w:tcPr>
            <w:tcW w:w="7201" w:type="dxa"/>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состоял в браке</w:t>
            </w:r>
          </w:p>
        </w:tc>
      </w:tr>
      <w:tr w:rsidR="00D07B8E" w:rsidRPr="002937E4" w:rsidTr="00BA381F">
        <w:trPr>
          <w:trHeight w:val="435"/>
        </w:trPr>
        <w:tc>
          <w:tcPr>
            <w:tcW w:w="3147" w:type="dxa"/>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Pr>
                <w:rFonts w:ascii="Times New Roman" w:hAnsi="Times New Roman"/>
                <w:sz w:val="28"/>
                <w:szCs w:val="28"/>
              </w:rPr>
              <w:t>2025</w:t>
            </w:r>
            <w:r w:rsidRPr="002937E4">
              <w:rPr>
                <w:rFonts w:ascii="Times New Roman" w:hAnsi="Times New Roman"/>
                <w:sz w:val="28"/>
                <w:szCs w:val="28"/>
              </w:rPr>
              <w:t xml:space="preserve"> года и вступило в законную силу 4 августа </w:t>
            </w:r>
            <w:r>
              <w:rPr>
                <w:rFonts w:ascii="Times New Roman" w:hAnsi="Times New Roman"/>
                <w:sz w:val="28"/>
                <w:szCs w:val="28"/>
              </w:rPr>
              <w:t>2025</w:t>
            </w:r>
            <w:r w:rsidRPr="002937E4">
              <w:rPr>
                <w:rFonts w:ascii="Times New Roman" w:hAnsi="Times New Roman"/>
                <w:sz w:val="28"/>
                <w:szCs w:val="28"/>
              </w:rPr>
              <w:t xml:space="preserve"> г</w:t>
            </w:r>
            <w:r>
              <w:rPr>
                <w:rFonts w:ascii="Times New Roman" w:hAnsi="Times New Roman"/>
                <w:sz w:val="28"/>
                <w:szCs w:val="28"/>
              </w:rPr>
              <w:t>ода</w:t>
            </w:r>
          </w:p>
        </w:tc>
        <w:tc>
          <w:tcPr>
            <w:tcW w:w="7201" w:type="dxa"/>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Pr>
                <w:rFonts w:ascii="Times New Roman" w:hAnsi="Times New Roman"/>
                <w:sz w:val="28"/>
                <w:szCs w:val="28"/>
              </w:rPr>
              <w:t>решение о расторжении брака вступило в силу 4 августа 2025</w:t>
            </w:r>
            <w:r w:rsidRPr="002937E4">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считался состоявшим в браке</w:t>
            </w:r>
          </w:p>
        </w:tc>
      </w:tr>
    </w:tbl>
    <w:p w:rsidR="00D07B8E" w:rsidRDefault="00D07B8E" w:rsidP="00D07B8E">
      <w:pPr>
        <w:ind w:firstLine="567"/>
        <w:rPr>
          <w:rFonts w:ascii="Times New Roman" w:hAnsi="Times New Roman"/>
          <w:b/>
          <w:sz w:val="28"/>
          <w:szCs w:val="28"/>
        </w:rPr>
      </w:pPr>
    </w:p>
    <w:p w:rsidR="00D07B8E" w:rsidRPr="00C621E4" w:rsidRDefault="00D07B8E" w:rsidP="00D07B8E">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rsidR="00D07B8E" w:rsidRPr="00C621E4" w:rsidRDefault="00D07B8E" w:rsidP="00D07B8E">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их супруги являются военнослужащими, сотрудниками</w:t>
      </w:r>
      <w:r>
        <w:rPr>
          <w:rFonts w:ascii="Times New Roman" w:hAnsi="Times New Roman"/>
          <w:sz w:val="28"/>
          <w:szCs w:val="28"/>
        </w:rPr>
        <w:t xml:space="preserve"> и</w:t>
      </w:r>
      <w:r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D07B8E" w:rsidRPr="00C621E4" w:rsidRDefault="00D07B8E" w:rsidP="00D07B8E">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D07B8E" w:rsidRPr="00C621E4" w:rsidRDefault="00D07B8E" w:rsidP="00D07B8E">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rsidR="00D07B8E" w:rsidRDefault="00D07B8E" w:rsidP="00D07B8E">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D07B8E" w:rsidRDefault="00D07B8E" w:rsidP="00D07B8E">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D07B8E" w:rsidRPr="00C621E4" w:rsidRDefault="00D07B8E" w:rsidP="00D07B8E">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6"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D07B8E" w:rsidRPr="000315CC" w:rsidRDefault="00D07B8E" w:rsidP="00D07B8E">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D07B8E" w:rsidRPr="002937E4" w:rsidRDefault="00D07B8E" w:rsidP="00D07B8E">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D07B8E" w:rsidRPr="002937E4" w:rsidRDefault="00D07B8E" w:rsidP="00D07B8E">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07B8E" w:rsidRPr="002937E4" w:rsidRDefault="00D07B8E" w:rsidP="00D07B8E">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D07B8E" w:rsidRPr="002937E4" w:rsidRDefault="00D07B8E" w:rsidP="00D07B8E">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07B8E" w:rsidRPr="002937E4" w:rsidTr="00BA381F">
        <w:trPr>
          <w:trHeight w:val="435"/>
        </w:trPr>
        <w:tc>
          <w:tcPr>
            <w:tcW w:w="10348" w:type="dxa"/>
            <w:gridSpan w:val="2"/>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 год</w:t>
            </w:r>
            <w:r w:rsidRPr="002937E4">
              <w:rPr>
                <w:rFonts w:ascii="Times New Roman" w:hAnsi="Times New Roman"/>
                <w:sz w:val="28"/>
                <w:szCs w:val="28"/>
              </w:rPr>
              <w:t>)</w:t>
            </w:r>
          </w:p>
        </w:tc>
      </w:tr>
      <w:tr w:rsidR="00D07B8E" w:rsidRPr="002937E4" w:rsidTr="00BA381F">
        <w:trPr>
          <w:trHeight w:val="435"/>
        </w:trPr>
        <w:tc>
          <w:tcPr>
            <w:tcW w:w="3119" w:type="dxa"/>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D07B8E" w:rsidRPr="002937E4" w:rsidTr="00BA381F">
        <w:trPr>
          <w:trHeight w:val="435"/>
        </w:trPr>
        <w:tc>
          <w:tcPr>
            <w:tcW w:w="3119" w:type="dxa"/>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D07B8E" w:rsidRPr="002937E4" w:rsidTr="00BA381F">
        <w:trPr>
          <w:trHeight w:val="435"/>
        </w:trPr>
        <w:tc>
          <w:tcPr>
            <w:tcW w:w="3119" w:type="dxa"/>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она еще являлась несовершеннолетней</w:t>
            </w:r>
          </w:p>
        </w:tc>
      </w:tr>
      <w:tr w:rsidR="00D07B8E" w:rsidRPr="002937E4" w:rsidTr="00BA381F">
        <w:trPr>
          <w:trHeight w:val="435"/>
        </w:trPr>
        <w:tc>
          <w:tcPr>
            <w:tcW w:w="10348" w:type="dxa"/>
            <w:gridSpan w:val="2"/>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2025</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D07B8E" w:rsidRPr="002937E4" w:rsidTr="00BA381F">
        <w:trPr>
          <w:trHeight w:val="435"/>
        </w:trPr>
        <w:tc>
          <w:tcPr>
            <w:tcW w:w="3119" w:type="dxa"/>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сыну гражданина уже исполнилось 18 лет</w:t>
            </w:r>
          </w:p>
        </w:tc>
      </w:tr>
      <w:tr w:rsidR="00D07B8E" w:rsidRPr="002937E4" w:rsidTr="00BA381F">
        <w:trPr>
          <w:trHeight w:val="435"/>
        </w:trPr>
        <w:tc>
          <w:tcPr>
            <w:tcW w:w="3119" w:type="dxa"/>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он еще являлся несовершеннолетним</w:t>
            </w:r>
          </w:p>
        </w:tc>
      </w:tr>
      <w:tr w:rsidR="00D07B8E" w:rsidRPr="002937E4" w:rsidTr="00BA381F">
        <w:trPr>
          <w:trHeight w:val="435"/>
        </w:trPr>
        <w:tc>
          <w:tcPr>
            <w:tcW w:w="3119" w:type="dxa"/>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сын гражданина являлся несовершеннолетним </w:t>
            </w:r>
          </w:p>
        </w:tc>
      </w:tr>
    </w:tbl>
    <w:p w:rsidR="00D07B8E" w:rsidRDefault="00D07B8E" w:rsidP="00D07B8E">
      <w:pPr>
        <w:pStyle w:val="af7"/>
        <w:ind w:left="567" w:firstLine="0"/>
        <w:rPr>
          <w:rFonts w:ascii="Times New Roman" w:hAnsi="Times New Roman"/>
          <w:sz w:val="28"/>
          <w:szCs w:val="28"/>
        </w:rPr>
      </w:pPr>
    </w:p>
    <w:p w:rsidR="00D07B8E" w:rsidRPr="002937E4" w:rsidRDefault="00D07B8E" w:rsidP="00D07B8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D07B8E" w:rsidRDefault="00D07B8E" w:rsidP="00D07B8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07B8E" w:rsidRPr="002937E4" w:rsidRDefault="00D07B8E" w:rsidP="00D07B8E">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D07B8E" w:rsidRPr="002937E4" w:rsidRDefault="00D07B8E" w:rsidP="00D07B8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07B8E" w:rsidRPr="002937E4" w:rsidRDefault="00D07B8E" w:rsidP="00D07B8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rsidR="00D07B8E" w:rsidRDefault="00D07B8E" w:rsidP="00D07B8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D07B8E" w:rsidRPr="002937E4" w:rsidRDefault="00D07B8E" w:rsidP="00D07B8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w:t>
      </w:r>
      <w:r>
        <w:rPr>
          <w:rFonts w:ascii="Times New Roman" w:hAnsi="Times New Roman"/>
          <w:sz w:val="28"/>
          <w:szCs w:val="28"/>
        </w:rPr>
        <w:t>2025</w:t>
      </w:r>
      <w:r w:rsidRPr="006848CC">
        <w:rPr>
          <w:rFonts w:ascii="Times New Roman" w:hAnsi="Times New Roman"/>
          <w:sz w:val="28"/>
          <w:szCs w:val="28"/>
        </w:rPr>
        <w:t xml:space="preserve"> году справке приложить соответствующие письменные пояснения (например, ситуации, связанные с выявлением счета в кредитной организации, отрытого в 202</w:t>
      </w:r>
      <w:r>
        <w:rPr>
          <w:rFonts w:ascii="Times New Roman" w:hAnsi="Times New Roman"/>
          <w:sz w:val="28"/>
          <w:szCs w:val="28"/>
        </w:rPr>
        <w:t>3</w:t>
      </w:r>
      <w:r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Pr>
          <w:rFonts w:ascii="Times New Roman" w:hAnsi="Times New Roman"/>
          <w:sz w:val="28"/>
          <w:szCs w:val="28"/>
        </w:rPr>
        <w:t>2024</w:t>
      </w:r>
      <w:r w:rsidRPr="006848CC">
        <w:rPr>
          <w:rFonts w:ascii="Times New Roman" w:hAnsi="Times New Roman"/>
          <w:sz w:val="28"/>
          <w:szCs w:val="28"/>
        </w:rPr>
        <w:t xml:space="preserve"> года). </w:t>
      </w:r>
    </w:p>
    <w:p w:rsidR="00D07B8E" w:rsidRPr="002937E4" w:rsidRDefault="00D07B8E" w:rsidP="00D07B8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07B8E" w:rsidRPr="002937E4" w:rsidRDefault="00D07B8E" w:rsidP="00D07B8E">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Pr="009C26CC">
        <w:rPr>
          <w:rFonts w:ascii="Times New Roman" w:hAnsi="Times New Roman"/>
          <w:b/>
          <w:sz w:val="28"/>
          <w:szCs w:val="28"/>
        </w:rPr>
        <w:t xml:space="preserve">по объективным </w:t>
      </w:r>
      <w:r>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D07B8E" w:rsidRDefault="00D07B8E" w:rsidP="00D07B8E">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w:t>
      </w:r>
      <w:r w:rsidRPr="00CC5A5A">
        <w:rPr>
          <w:rFonts w:ascii="Times New Roman" w:hAnsi="Times New Roman"/>
          <w:sz w:val="28"/>
          <w:szCs w:val="28"/>
        </w:rPr>
        <w:t xml:space="preserve"> </w:t>
      </w:r>
      <w:r>
        <w:rPr>
          <w:rFonts w:ascii="Times New Roman" w:hAnsi="Times New Roman"/>
          <w:sz w:val="28"/>
          <w:szCs w:val="28"/>
        </w:rPr>
        <w:t>гражданином,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Pr>
          <w:rFonts w:ascii="Times New Roman" w:hAnsi="Times New Roman"/>
          <w:sz w:val="28"/>
          <w:szCs w:val="28"/>
        </w:rPr>
        <w:t>ого</w:t>
      </w:r>
      <w:r w:rsidRPr="002937E4">
        <w:rPr>
          <w:rFonts w:ascii="Times New Roman" w:hAnsi="Times New Roman"/>
          <w:sz w:val="28"/>
          <w:szCs w:val="28"/>
        </w:rPr>
        <w:t xml:space="preserve"> казачь</w:t>
      </w:r>
      <w:r>
        <w:rPr>
          <w:rFonts w:ascii="Times New Roman" w:hAnsi="Times New Roman"/>
          <w:sz w:val="28"/>
          <w:szCs w:val="28"/>
        </w:rPr>
        <w:t>его</w:t>
      </w:r>
      <w:r w:rsidRPr="002937E4">
        <w:rPr>
          <w:rFonts w:ascii="Times New Roman" w:hAnsi="Times New Roman"/>
          <w:sz w:val="28"/>
          <w:szCs w:val="28"/>
        </w:rPr>
        <w:t xml:space="preserve"> обществ</w:t>
      </w:r>
      <w:r>
        <w:rPr>
          <w:rFonts w:ascii="Times New Roman" w:hAnsi="Times New Roman"/>
          <w:sz w:val="28"/>
          <w:szCs w:val="28"/>
        </w:rPr>
        <w:t>а</w:t>
      </w:r>
      <w:r w:rsidRPr="002937E4">
        <w:rPr>
          <w:rFonts w:ascii="Times New Roman" w:hAnsi="Times New Roman"/>
          <w:sz w:val="28"/>
          <w:szCs w:val="28"/>
        </w:rPr>
        <w:t>, внесенн</w:t>
      </w:r>
      <w:r>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 гражданином,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Pr>
          <w:rFonts w:ascii="Times New Roman" w:hAnsi="Times New Roman"/>
          <w:sz w:val="28"/>
          <w:szCs w:val="28"/>
        </w:rPr>
        <w:t>ого</w:t>
      </w:r>
      <w:r w:rsidRPr="002937E4">
        <w:rPr>
          <w:rFonts w:ascii="Times New Roman" w:hAnsi="Times New Roman"/>
          <w:sz w:val="28"/>
          <w:szCs w:val="28"/>
        </w:rPr>
        <w:t xml:space="preserve"> казачь</w:t>
      </w:r>
      <w:r>
        <w:rPr>
          <w:rFonts w:ascii="Times New Roman" w:hAnsi="Times New Roman"/>
          <w:sz w:val="28"/>
          <w:szCs w:val="28"/>
        </w:rPr>
        <w:t>его</w:t>
      </w:r>
      <w:r w:rsidRPr="002937E4">
        <w:rPr>
          <w:rFonts w:ascii="Times New Roman" w:hAnsi="Times New Roman"/>
          <w:sz w:val="28"/>
          <w:szCs w:val="28"/>
        </w:rPr>
        <w:t xml:space="preserve"> обществ</w:t>
      </w:r>
      <w:r>
        <w:rPr>
          <w:rFonts w:ascii="Times New Roman" w:hAnsi="Times New Roman"/>
          <w:sz w:val="28"/>
          <w:szCs w:val="28"/>
        </w:rPr>
        <w:t>а</w:t>
      </w:r>
      <w:r w:rsidRPr="002937E4">
        <w:rPr>
          <w:rFonts w:ascii="Times New Roman" w:hAnsi="Times New Roman"/>
          <w:sz w:val="28"/>
          <w:szCs w:val="28"/>
        </w:rPr>
        <w:t>, внесенн</w:t>
      </w:r>
      <w:r>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D07B8E" w:rsidRDefault="00D07B8E" w:rsidP="00D07B8E">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может быть подано служащим (работником) также в случае </w:t>
      </w:r>
      <w:r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rsidR="00D07B8E" w:rsidRPr="002937E4" w:rsidRDefault="00D07B8E" w:rsidP="00D07B8E">
      <w:pPr>
        <w:pStyle w:val="af7"/>
        <w:tabs>
          <w:tab w:val="left" w:pos="1134"/>
        </w:tabs>
        <w:ind w:left="0" w:firstLine="567"/>
        <w:rPr>
          <w:rFonts w:ascii="Times New Roman" w:hAnsi="Times New Roman"/>
          <w:sz w:val="28"/>
          <w:szCs w:val="28"/>
        </w:rPr>
      </w:pPr>
      <w:r>
        <w:rPr>
          <w:rFonts w:ascii="Times New Roman" w:hAnsi="Times New Roman"/>
          <w:sz w:val="28"/>
          <w:szCs w:val="28"/>
        </w:rPr>
        <w:t>Дополнительная информация содержится 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17"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D07B8E" w:rsidRPr="006848CC" w:rsidRDefault="00D07B8E" w:rsidP="00D07B8E">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D07B8E" w:rsidRPr="002937E4" w:rsidRDefault="00D07B8E" w:rsidP="00D07B8E">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D07B8E" w:rsidRPr="002937E4" w:rsidRDefault="00D07B8E" w:rsidP="00D07B8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rsidR="00D07B8E" w:rsidRPr="002937E4" w:rsidRDefault="00D07B8E" w:rsidP="00D07B8E">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D07B8E" w:rsidRPr="002937E4" w:rsidRDefault="00D07B8E" w:rsidP="00D07B8E">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D07B8E" w:rsidRPr="002937E4" w:rsidTr="00BA381F">
        <w:tc>
          <w:tcPr>
            <w:tcW w:w="3223" w:type="dxa"/>
            <w:shd w:val="clear" w:color="auto" w:fill="auto"/>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Pr="00844F39">
              <w:rPr>
                <w:rFonts w:ascii="Times New Roman" w:hAnsi="Times New Roman"/>
                <w:sz w:val="28"/>
                <w:szCs w:val="28"/>
              </w:rPr>
              <w:t>должности заместителя Председателя Центрального банка Российской Федерации, члена Со</w:t>
            </w:r>
            <w:r>
              <w:rPr>
                <w:rFonts w:ascii="Times New Roman" w:hAnsi="Times New Roman"/>
                <w:sz w:val="28"/>
                <w:szCs w:val="28"/>
              </w:rPr>
              <w:t>вета директоров Центрального б</w:t>
            </w:r>
            <w:r w:rsidRPr="00844F39">
              <w:rPr>
                <w:rFonts w:ascii="Times New Roman" w:hAnsi="Times New Roman"/>
                <w:sz w:val="28"/>
                <w:szCs w:val="28"/>
              </w:rPr>
              <w:t>анка России, а также главн</w:t>
            </w:r>
            <w:r>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D07B8E" w:rsidRPr="002937E4" w:rsidTr="00BA381F">
        <w:tc>
          <w:tcPr>
            <w:tcW w:w="3223" w:type="dxa"/>
            <w:shd w:val="clear" w:color="auto" w:fill="auto"/>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D07B8E" w:rsidRPr="002937E4" w:rsidTr="00BA381F">
        <w:tc>
          <w:tcPr>
            <w:tcW w:w="3223" w:type="dxa"/>
            <w:shd w:val="clear" w:color="auto" w:fill="auto"/>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D07B8E" w:rsidRPr="002937E4" w:rsidTr="00BA381F">
        <w:tc>
          <w:tcPr>
            <w:tcW w:w="3223" w:type="dxa"/>
            <w:tcBorders>
              <w:bottom w:val="single" w:sz="4" w:space="0" w:color="auto"/>
            </w:tcBorders>
            <w:shd w:val="clear" w:color="auto" w:fill="auto"/>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Pr>
                <w:rFonts w:ascii="Times New Roman" w:hAnsi="Times New Roman"/>
                <w:sz w:val="28"/>
                <w:szCs w:val="28"/>
              </w:rPr>
              <w:t xml:space="preserve">, </w:t>
            </w:r>
            <w:r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szCs w:val="28"/>
              </w:rPr>
              <w:t xml:space="preserve">, </w:t>
            </w:r>
            <w:r w:rsidRPr="002937E4">
              <w:rPr>
                <w:rFonts w:ascii="Times New Roman" w:hAnsi="Times New Roman"/>
                <w:sz w:val="28"/>
                <w:szCs w:val="28"/>
              </w:rPr>
              <w:t>публично-правовых компаний</w:t>
            </w:r>
          </w:p>
        </w:tc>
      </w:tr>
      <w:tr w:rsidR="00D07B8E" w:rsidRPr="002937E4" w:rsidTr="00BA381F">
        <w:tc>
          <w:tcPr>
            <w:tcW w:w="3223" w:type="dxa"/>
            <w:shd w:val="clear" w:color="auto" w:fill="FFFFFF"/>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D07B8E" w:rsidRPr="002937E4" w:rsidRDefault="00D07B8E" w:rsidP="00BA381F">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szCs w:val="28"/>
              </w:rPr>
              <w:t xml:space="preserve">, а также </w:t>
            </w:r>
            <w:r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D07B8E" w:rsidRPr="002937E4" w:rsidTr="00BA381F">
        <w:tc>
          <w:tcPr>
            <w:tcW w:w="3223" w:type="dxa"/>
            <w:shd w:val="clear" w:color="auto" w:fill="FFFFFF"/>
          </w:tcPr>
          <w:p w:rsidR="00D07B8E" w:rsidRPr="002937E4" w:rsidRDefault="00D07B8E" w:rsidP="00BA381F">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D07B8E" w:rsidRPr="002937E4" w:rsidRDefault="00D07B8E" w:rsidP="00BA381F">
            <w:pPr>
              <w:ind w:firstLine="33"/>
              <w:rPr>
                <w:rFonts w:ascii="Times New Roman" w:hAnsi="Times New Roman"/>
                <w:sz w:val="28"/>
                <w:szCs w:val="28"/>
              </w:rPr>
            </w:pPr>
            <w:r w:rsidRPr="002937E4">
              <w:rPr>
                <w:rFonts w:ascii="Times New Roman" w:hAnsi="Times New Roman"/>
                <w:sz w:val="28"/>
                <w:szCs w:val="28"/>
              </w:rPr>
              <w:t>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D07B8E" w:rsidRPr="002937E4" w:rsidRDefault="00D07B8E" w:rsidP="00D07B8E">
      <w:pPr>
        <w:rPr>
          <w:rFonts w:ascii="Times New Roman" w:hAnsi="Times New Roman"/>
          <w:sz w:val="28"/>
          <w:szCs w:val="28"/>
        </w:rPr>
      </w:pPr>
    </w:p>
    <w:p w:rsidR="00D07B8E" w:rsidRPr="003F6CEA" w:rsidRDefault="00D07B8E" w:rsidP="00D07B8E">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пунктами 4</w:t>
      </w:r>
      <w:r>
        <w:rPr>
          <w:rFonts w:ascii="Times New Roman" w:hAnsi="Times New Roman"/>
          <w:sz w:val="28"/>
          <w:szCs w:val="28"/>
        </w:rPr>
        <w:t>5 и 46</w:t>
      </w:r>
      <w:r w:rsidRPr="003F6CEA">
        <w:rPr>
          <w:rFonts w:ascii="Times New Roman" w:hAnsi="Times New Roman"/>
          <w:sz w:val="28"/>
          <w:szCs w:val="28"/>
        </w:rPr>
        <w:t xml:space="preserve"> настоящих Методических рекомендаций.</w:t>
      </w:r>
    </w:p>
    <w:p w:rsidR="00D07B8E" w:rsidRPr="006848CC" w:rsidRDefault="00D07B8E" w:rsidP="00D07B8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D07B8E" w:rsidRPr="006848CC" w:rsidRDefault="00D07B8E" w:rsidP="00D07B8E">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 xml:space="preserve">Вопросы подачи лицом, замещающим муниципальную должность депутата представительного органа </w:t>
      </w:r>
      <w:r>
        <w:rPr>
          <w:rFonts w:ascii="Times New Roman" w:hAnsi="Times New Roman"/>
          <w:sz w:val="28"/>
          <w:szCs w:val="28"/>
        </w:rPr>
        <w:t>муниципального образования</w:t>
      </w:r>
      <w:r w:rsidRPr="006848CC">
        <w:rPr>
          <w:rFonts w:ascii="Times New Roman" w:hAnsi="Times New Roman"/>
          <w:sz w:val="28"/>
          <w:szCs w:val="28"/>
        </w:rPr>
        <w:t xml:space="preserve"> </w:t>
      </w:r>
      <w:r>
        <w:rPr>
          <w:rFonts w:ascii="Times New Roman" w:hAnsi="Times New Roman"/>
          <w:sz w:val="28"/>
          <w:szCs w:val="28"/>
        </w:rPr>
        <w:t xml:space="preserve">или должность депутата законодательного органа субъекта Российской Федерации </w:t>
      </w:r>
      <w:r w:rsidRPr="006848CC">
        <w:rPr>
          <w:rFonts w:ascii="Times New Roman" w:hAnsi="Times New Roman"/>
          <w:sz w:val="28"/>
          <w:szCs w:val="28"/>
        </w:rPr>
        <w:t xml:space="preserve">и осуществляющим свои полномочия </w:t>
      </w:r>
      <w:r>
        <w:rPr>
          <w:rFonts w:ascii="Times New Roman" w:hAnsi="Times New Roman"/>
          <w:sz w:val="28"/>
          <w:szCs w:val="28"/>
        </w:rPr>
        <w:t xml:space="preserve">без отрыва от основной </w:t>
      </w:r>
      <w:r w:rsidRPr="006C6217">
        <w:rPr>
          <w:rFonts w:ascii="Times New Roman" w:hAnsi="Times New Roman"/>
          <w:sz w:val="28"/>
          <w:szCs w:val="28"/>
        </w:rPr>
        <w:t>деятельности (</w:t>
      </w:r>
      <w:r w:rsidRPr="006C6217">
        <w:rPr>
          <w:rFonts w:ascii="Times New Roman" w:hAnsi="Times New Roman"/>
          <w:sz w:val="28"/>
        </w:rPr>
        <w:t>на непостоянной основе</w:t>
      </w:r>
      <w:r w:rsidRPr="006C6217">
        <w:rPr>
          <w:rFonts w:ascii="Times New Roman" w:hAnsi="Times New Roman"/>
          <w:sz w:val="28"/>
          <w:szCs w:val="28"/>
        </w:rPr>
        <w:t>),</w:t>
      </w:r>
      <w:r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szCs w:val="28"/>
        </w:rPr>
        <w:t xml:space="preserve">или </w:t>
      </w:r>
      <w:r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szCs w:val="28"/>
        </w:rPr>
        <w:t xml:space="preserve">и, </w:t>
      </w:r>
      <w:r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szCs w:val="28"/>
        </w:rPr>
        <w:t> </w:t>
      </w:r>
      <w:r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 xml:space="preserve">регулируются законом </w:t>
      </w:r>
      <w:r>
        <w:rPr>
          <w:rFonts w:ascii="Times New Roman" w:hAnsi="Times New Roman"/>
          <w:sz w:val="28"/>
          <w:szCs w:val="28"/>
        </w:rPr>
        <w:t xml:space="preserve">(законами) </w:t>
      </w:r>
      <w:r w:rsidRPr="006848CC">
        <w:rPr>
          <w:rFonts w:ascii="Times New Roman" w:hAnsi="Times New Roman"/>
          <w:sz w:val="28"/>
          <w:szCs w:val="28"/>
        </w:rPr>
        <w:t>субъекта Российской Федерации.</w:t>
      </w:r>
    </w:p>
    <w:p w:rsidR="00D07B8E" w:rsidRPr="002937E4" w:rsidRDefault="00D07B8E" w:rsidP="00D07B8E">
      <w:pPr>
        <w:pStyle w:val="af7"/>
        <w:ind w:left="0" w:firstLine="567"/>
        <w:rPr>
          <w:rFonts w:ascii="Times New Roman" w:hAnsi="Times New Roman"/>
          <w:sz w:val="28"/>
          <w:szCs w:val="28"/>
          <w:lang w:eastAsia="ru-RU"/>
        </w:rPr>
      </w:pPr>
      <w:r w:rsidRPr="006848CC">
        <w:rPr>
          <w:rFonts w:ascii="Times New Roman" w:hAnsi="Times New Roman"/>
          <w:sz w:val="28"/>
          <w:szCs w:val="28"/>
        </w:rPr>
        <w:t xml:space="preserve">Вопросы подачи </w:t>
      </w:r>
      <w:r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Pr="006848CC">
        <w:rPr>
          <w:rFonts w:ascii="Times New Roman" w:hAnsi="Times New Roman"/>
          <w:sz w:val="28"/>
          <w:szCs w:val="28"/>
        </w:rPr>
        <w:t>заявления о невозможности представ</w:t>
      </w:r>
      <w:r>
        <w:rPr>
          <w:rFonts w:ascii="Times New Roman" w:hAnsi="Times New Roman"/>
          <w:sz w:val="28"/>
          <w:szCs w:val="28"/>
        </w:rPr>
        <w:t>ить</w:t>
      </w:r>
      <w:r w:rsidRPr="006848CC">
        <w:rPr>
          <w:rFonts w:ascii="Times New Roman" w:hAnsi="Times New Roman"/>
          <w:sz w:val="28"/>
          <w:szCs w:val="28"/>
        </w:rPr>
        <w:t xml:space="preserve"> Сведени</w:t>
      </w:r>
      <w:r>
        <w:rPr>
          <w:rFonts w:ascii="Times New Roman" w:hAnsi="Times New Roman"/>
          <w:sz w:val="28"/>
          <w:szCs w:val="28"/>
        </w:rPr>
        <w:t>я</w:t>
      </w:r>
      <w:r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rsidR="00D07B8E" w:rsidRPr="004B5F02" w:rsidRDefault="00D07B8E" w:rsidP="00D07B8E">
      <w:pPr>
        <w:ind w:firstLine="567"/>
        <w:rPr>
          <w:rFonts w:ascii="Times New Roman" w:hAnsi="Times New Roman"/>
          <w:b/>
          <w:sz w:val="28"/>
          <w:szCs w:val="28"/>
        </w:rPr>
      </w:pPr>
      <w:r w:rsidRPr="004B5F02">
        <w:rPr>
          <w:rFonts w:ascii="Times New Roman" w:hAnsi="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rsidR="00D07B8E" w:rsidRPr="004B5F02" w:rsidRDefault="00D07B8E" w:rsidP="00D07B8E">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невозможности исполнения служащим (работником) обязанности представить Сведения </w:t>
      </w:r>
      <w:r w:rsidRPr="003F6CEA">
        <w:rPr>
          <w:rFonts w:ascii="Times New Roman" w:hAnsi="Times New Roman"/>
          <w:sz w:val="28"/>
          <w:szCs w:val="28"/>
        </w:rPr>
        <w:t>(как в отношении самого себя, так и в отношении членов семьи)</w:t>
      </w:r>
      <w:r>
        <w:rPr>
          <w:rFonts w:ascii="Times New Roman" w:hAnsi="Times New Roman"/>
          <w:sz w:val="28"/>
          <w:szCs w:val="28"/>
        </w:rPr>
        <w:t xml:space="preserve"> </w:t>
      </w:r>
      <w:r w:rsidRPr="004B5F02">
        <w:rPr>
          <w:rFonts w:ascii="Times New Roman" w:hAnsi="Times New Roman"/>
          <w:sz w:val="28"/>
          <w:szCs w:val="28"/>
        </w:rPr>
        <w:t xml:space="preserve">вследствие не зависящих от него обстоятельств, такое </w:t>
      </w:r>
      <w:r w:rsidRPr="004B5F02">
        <w:rPr>
          <w:rFonts w:ascii="Times New Roman" w:hAnsi="Times New Roman"/>
          <w:sz w:val="28"/>
          <w:szCs w:val="28"/>
        </w:rPr>
        <w:lastRenderedPageBreak/>
        <w:t>лицо в течение трех рабочих дней со дня, когда ему стало известно о возникновении не зависящих от него обстоятельств</w:t>
      </w:r>
      <w:r>
        <w:rPr>
          <w:rFonts w:ascii="Times New Roman" w:hAnsi="Times New Roman"/>
          <w:sz w:val="28"/>
          <w:szCs w:val="28"/>
        </w:rPr>
        <w:t>,</w:t>
      </w:r>
      <w:r w:rsidRPr="004B5F02">
        <w:rPr>
          <w:rFonts w:ascii="Times New Roman" w:hAnsi="Times New Roman"/>
          <w:sz w:val="28"/>
          <w:szCs w:val="28"/>
        </w:rPr>
        <w:t xml:space="preserve">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D07B8E" w:rsidRPr="004B5F02" w:rsidRDefault="00D07B8E" w:rsidP="00D07B8E">
      <w:pPr>
        <w:pStyle w:val="af7"/>
        <w:ind w:left="0" w:firstLine="567"/>
        <w:rPr>
          <w:rFonts w:ascii="Times New Roman" w:hAnsi="Times New Roman"/>
          <w:sz w:val="28"/>
          <w:szCs w:val="28"/>
        </w:rPr>
      </w:pPr>
      <w:r w:rsidRPr="004B5F02">
        <w:rPr>
          <w:rFonts w:ascii="Times New Roman" w:hAnsi="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rsidR="00D07B8E" w:rsidRPr="004B5F02" w:rsidRDefault="00D07B8E" w:rsidP="00D07B8E">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D07B8E" w:rsidRPr="004B5F02" w:rsidRDefault="00D07B8E" w:rsidP="00D07B8E">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D07B8E" w:rsidRPr="002937E4" w:rsidRDefault="00D07B8E" w:rsidP="00D07B8E">
      <w:pPr>
        <w:ind w:firstLine="851"/>
        <w:rPr>
          <w:rFonts w:ascii="Times New Roman" w:hAnsi="Times New Roman"/>
          <w:sz w:val="28"/>
          <w:szCs w:val="28"/>
        </w:rPr>
      </w:pPr>
    </w:p>
    <w:p w:rsidR="00D07B8E" w:rsidRDefault="00D07B8E" w:rsidP="00D07B8E">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D07B8E" w:rsidRPr="002937E4" w:rsidRDefault="00D07B8E" w:rsidP="00D07B8E">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D07B8E" w:rsidRPr="002937E4" w:rsidRDefault="00D07B8E" w:rsidP="00D07B8E">
      <w:pPr>
        <w:ind w:firstLine="851"/>
        <w:jc w:val="center"/>
        <w:rPr>
          <w:rFonts w:ascii="Times New Roman" w:hAnsi="Times New Roman"/>
          <w:b/>
          <w:sz w:val="28"/>
          <w:szCs w:val="28"/>
        </w:rPr>
      </w:pPr>
    </w:p>
    <w:p w:rsidR="00D07B8E" w:rsidRPr="002937E4" w:rsidRDefault="00D07B8E" w:rsidP="00D07B8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D07B8E" w:rsidRPr="002937E4" w:rsidRDefault="00D07B8E" w:rsidP="00D07B8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D07B8E" w:rsidRPr="002937E4" w:rsidRDefault="00D07B8E" w:rsidP="00D07B8E">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rsidR="00D07B8E" w:rsidRDefault="00D07B8E" w:rsidP="00D07B8E">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разделом 2 справки предусмотрен случай, при </w:t>
      </w:r>
      <w:r w:rsidRPr="00B95D54">
        <w:rPr>
          <w:rFonts w:ascii="Times New Roman" w:hAnsi="Times New Roman"/>
          <w:sz w:val="28"/>
          <w:szCs w:val="28"/>
        </w:rPr>
        <w:lastRenderedPageBreak/>
        <w:t>котором 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D07B8E" w:rsidRDefault="00D07B8E" w:rsidP="00D07B8E">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Правоприменительная практика свидетельствует, что наиболее востребованными документами</w:t>
      </w:r>
      <w:r>
        <w:rPr>
          <w:rFonts w:ascii="Times New Roman" w:hAnsi="Times New Roman"/>
          <w:sz w:val="28"/>
          <w:szCs w:val="28"/>
        </w:rPr>
        <w:t xml:space="preserve"> (источниками информации)</w:t>
      </w:r>
      <w:r w:rsidRPr="008E1D3D">
        <w:rPr>
          <w:rFonts w:ascii="Times New Roman" w:hAnsi="Times New Roman"/>
          <w:sz w:val="28"/>
          <w:szCs w:val="28"/>
        </w:rPr>
        <w:t>, на основании которых рекомендуется заполнять справку, являются следующие</w:t>
      </w:r>
      <w:r>
        <w:rPr>
          <w:rFonts w:ascii="Times New Roman" w:hAnsi="Times New Roman"/>
          <w:sz w:val="28"/>
          <w:szCs w:val="28"/>
        </w:rPr>
        <w:t xml:space="preserve"> </w:t>
      </w:r>
      <w:r w:rsidRPr="008E1D3D">
        <w:rPr>
          <w:rFonts w:ascii="Times New Roman" w:hAnsi="Times New Roman"/>
          <w:sz w:val="28"/>
          <w:szCs w:val="28"/>
        </w:rPr>
        <w:t>(таблица № 5):</w:t>
      </w:r>
    </w:p>
    <w:p w:rsidR="00D07B8E" w:rsidRPr="008E1D3D" w:rsidRDefault="00D07B8E" w:rsidP="00D07B8E">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7B8E" w:rsidTr="00BA381F">
        <w:tc>
          <w:tcPr>
            <w:tcW w:w="2263" w:type="dxa"/>
          </w:tcPr>
          <w:p w:rsidR="00D07B8E" w:rsidRPr="00D02CA3" w:rsidRDefault="00D07B8E" w:rsidP="00BA381F">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rsidR="00D07B8E" w:rsidRPr="00D02CA3" w:rsidRDefault="00D07B8E" w:rsidP="00BA381F">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D07B8E" w:rsidTr="00BA381F">
        <w:tc>
          <w:tcPr>
            <w:tcW w:w="2263" w:type="dxa"/>
            <w:vMerge w:val="restart"/>
          </w:tcPr>
          <w:p w:rsidR="00D07B8E" w:rsidRPr="00D02CA3" w:rsidRDefault="00D07B8E" w:rsidP="00BA381F">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rsidR="00D07B8E" w:rsidRPr="00D02CA3" w:rsidRDefault="00D07B8E" w:rsidP="00BA381F">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которую можно получить через Л</w:t>
            </w:r>
            <w:r w:rsidRPr="008E1D3D">
              <w:rPr>
                <w:rFonts w:ascii="Times New Roman" w:hAnsi="Times New Roman"/>
                <w:sz w:val="28"/>
                <w:szCs w:val="28"/>
              </w:rPr>
              <w:t xml:space="preserve">ичный кабинет налогоплательщика (официальный сайт </w:t>
            </w:r>
            <w:hyperlink r:id="rId18" w:history="1">
              <w:r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D07B8E" w:rsidTr="00BA381F">
        <w:tc>
          <w:tcPr>
            <w:tcW w:w="2263" w:type="dxa"/>
            <w:vMerge/>
          </w:tcPr>
          <w:p w:rsidR="00D07B8E" w:rsidRDefault="00D07B8E" w:rsidP="00BA381F">
            <w:pPr>
              <w:ind w:firstLine="0"/>
              <w:rPr>
                <w:rFonts w:ascii="Times New Roman" w:hAnsi="Times New Roman"/>
                <w:sz w:val="28"/>
                <w:szCs w:val="28"/>
              </w:rPr>
            </w:pPr>
          </w:p>
        </w:tc>
        <w:tc>
          <w:tcPr>
            <w:tcW w:w="7932" w:type="dxa"/>
          </w:tcPr>
          <w:p w:rsidR="00D07B8E" w:rsidRPr="008E1D3D" w:rsidRDefault="00D07B8E" w:rsidP="00BA381F">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Pr>
                <w:rFonts w:ascii="Times New Roman" w:hAnsi="Times New Roman"/>
                <w:sz w:val="28"/>
                <w:szCs w:val="28"/>
              </w:rPr>
              <w:t xml:space="preserve">, которую можно получить через Личный кабинет налогоплательщика (официальный сайт </w:t>
            </w:r>
            <w:hyperlink r:id="rId19" w:history="1">
              <w:r w:rsidRPr="00F460EA">
                <w:rPr>
                  <w:rStyle w:val="aff5"/>
                  <w:rFonts w:ascii="Times New Roman" w:hAnsi="Times New Roman"/>
                  <w:sz w:val="28"/>
                  <w:szCs w:val="28"/>
                </w:rPr>
                <w:t>https://lkfl2.nalog.ru/lkfl</w:t>
              </w:r>
            </w:hyperlink>
            <w:r>
              <w:rPr>
                <w:rFonts w:ascii="Times New Roman" w:hAnsi="Times New Roman"/>
                <w:sz w:val="28"/>
                <w:szCs w:val="28"/>
              </w:rPr>
              <w:t xml:space="preserve">) </w:t>
            </w:r>
            <w:r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0" w:history="1">
              <w:r w:rsidRPr="00F460EA">
                <w:rPr>
                  <w:rStyle w:val="aff5"/>
                  <w:rFonts w:ascii="Times New Roman" w:hAnsi="Times New Roman"/>
                  <w:sz w:val="28"/>
                  <w:szCs w:val="28"/>
                </w:rPr>
                <w:t>https://sfr.gov.ru/</w:t>
              </w:r>
            </w:hyperlink>
            <w:r w:rsidRPr="00B14203">
              <w:rPr>
                <w:rFonts w:ascii="Times New Roman" w:hAnsi="Times New Roman"/>
                <w:sz w:val="28"/>
                <w:szCs w:val="28"/>
              </w:rPr>
              <w:t>)</w:t>
            </w:r>
          </w:p>
        </w:tc>
      </w:tr>
      <w:tr w:rsidR="00D07B8E" w:rsidTr="00BA381F">
        <w:tc>
          <w:tcPr>
            <w:tcW w:w="2263" w:type="dxa"/>
            <w:vMerge/>
          </w:tcPr>
          <w:p w:rsidR="00D07B8E" w:rsidRPr="00D02CA3" w:rsidRDefault="00D07B8E" w:rsidP="00BA381F">
            <w:pPr>
              <w:ind w:firstLine="0"/>
              <w:rPr>
                <w:rFonts w:ascii="Times New Roman" w:hAnsi="Times New Roman"/>
                <w:sz w:val="28"/>
                <w:szCs w:val="28"/>
              </w:rPr>
            </w:pPr>
          </w:p>
        </w:tc>
        <w:tc>
          <w:tcPr>
            <w:tcW w:w="7932" w:type="dxa"/>
          </w:tcPr>
          <w:p w:rsidR="00D07B8E" w:rsidRPr="00D02CA3" w:rsidRDefault="00D07B8E" w:rsidP="00BA381F">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D07B8E" w:rsidTr="00BA381F">
        <w:tc>
          <w:tcPr>
            <w:tcW w:w="2263" w:type="dxa"/>
          </w:tcPr>
          <w:p w:rsidR="00D07B8E" w:rsidRPr="00D02CA3" w:rsidRDefault="00D07B8E" w:rsidP="00BA381F">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rsidR="00D07B8E" w:rsidRDefault="00D07B8E" w:rsidP="00BA381F">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rsidR="00D07B8E" w:rsidRPr="00D02CA3" w:rsidRDefault="00D07B8E" w:rsidP="00BA381F">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1" w:history="1">
              <w:r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D07B8E" w:rsidTr="00BA381F">
        <w:tc>
          <w:tcPr>
            <w:tcW w:w="2263" w:type="dxa"/>
          </w:tcPr>
          <w:p w:rsidR="00D07B8E" w:rsidRPr="00D02CA3" w:rsidRDefault="00D07B8E" w:rsidP="00BA381F">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rsidR="00D07B8E" w:rsidRDefault="00D07B8E" w:rsidP="00BA381F">
            <w:pPr>
              <w:ind w:firstLine="0"/>
              <w:rPr>
                <w:rFonts w:ascii="Times New Roman" w:hAnsi="Times New Roman"/>
                <w:sz w:val="28"/>
                <w:szCs w:val="28"/>
              </w:rPr>
            </w:pPr>
            <w:r>
              <w:rPr>
                <w:rFonts w:ascii="Times New Roman" w:hAnsi="Times New Roman"/>
                <w:sz w:val="28"/>
                <w:szCs w:val="28"/>
              </w:rPr>
              <w:t>Регистрационные документы.</w:t>
            </w:r>
          </w:p>
          <w:p w:rsidR="00D07B8E" w:rsidRPr="00D02CA3" w:rsidRDefault="00D07B8E" w:rsidP="00BA381F">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2" w:history="1">
              <w:r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D07B8E" w:rsidTr="00BA381F">
        <w:tc>
          <w:tcPr>
            <w:tcW w:w="2263" w:type="dxa"/>
          </w:tcPr>
          <w:p w:rsidR="00D07B8E" w:rsidRPr="00D02CA3" w:rsidRDefault="00D07B8E" w:rsidP="00BA381F">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rsidR="00D07B8E" w:rsidRDefault="00D07B8E" w:rsidP="00BA381F">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3"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rsidR="00D07B8E" w:rsidRPr="00D02CA3" w:rsidRDefault="00D07B8E" w:rsidP="00BA381F">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D07B8E" w:rsidTr="00BA381F">
        <w:tc>
          <w:tcPr>
            <w:tcW w:w="2263" w:type="dxa"/>
          </w:tcPr>
          <w:p w:rsidR="00D07B8E" w:rsidRPr="00D02CA3" w:rsidRDefault="00D07B8E" w:rsidP="00BA381F">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rsidR="00D07B8E" w:rsidRPr="00D02CA3" w:rsidRDefault="00D07B8E" w:rsidP="00BA381F">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7B8E" w:rsidTr="00BA381F">
        <w:tc>
          <w:tcPr>
            <w:tcW w:w="2263" w:type="dxa"/>
          </w:tcPr>
          <w:p w:rsidR="00D07B8E" w:rsidRDefault="00D07B8E" w:rsidP="00BA381F">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rsidR="00D07B8E" w:rsidRDefault="00D07B8E" w:rsidP="00BA381F">
            <w:pPr>
              <w:ind w:firstLine="0"/>
              <w:rPr>
                <w:rFonts w:ascii="Times New Roman" w:hAnsi="Times New Roman"/>
                <w:sz w:val="28"/>
                <w:szCs w:val="28"/>
              </w:rPr>
            </w:pPr>
            <w:r>
              <w:rPr>
                <w:rFonts w:ascii="Times New Roman" w:hAnsi="Times New Roman"/>
                <w:sz w:val="28"/>
                <w:szCs w:val="28"/>
              </w:rPr>
              <w:t xml:space="preserve">При наличии письменных оснований пользования – письменные основания </w:t>
            </w:r>
          </w:p>
        </w:tc>
      </w:tr>
      <w:tr w:rsidR="00D07B8E" w:rsidTr="00BA381F">
        <w:tc>
          <w:tcPr>
            <w:tcW w:w="2263" w:type="dxa"/>
          </w:tcPr>
          <w:p w:rsidR="00D07B8E" w:rsidRDefault="00D07B8E" w:rsidP="00BA381F">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rsidR="00D07B8E" w:rsidRDefault="00D07B8E" w:rsidP="00BA381F">
            <w:pPr>
              <w:ind w:firstLine="0"/>
              <w:rPr>
                <w:rFonts w:ascii="Times New Roman" w:hAnsi="Times New Roman"/>
                <w:sz w:val="28"/>
                <w:szCs w:val="28"/>
              </w:rPr>
            </w:pPr>
            <w:r>
              <w:rPr>
                <w:rFonts w:ascii="Times New Roman" w:hAnsi="Times New Roman"/>
                <w:sz w:val="28"/>
                <w:szCs w:val="28"/>
              </w:rPr>
              <w:t xml:space="preserve">При наличии письменных оснований возникновения обязательства – письменные основания. </w:t>
            </w:r>
          </w:p>
          <w:p w:rsidR="00D07B8E" w:rsidRDefault="00D07B8E" w:rsidP="00BA381F">
            <w:pPr>
              <w:ind w:firstLine="0"/>
              <w:rPr>
                <w:rFonts w:ascii="Times New Roman" w:hAnsi="Times New Roman"/>
                <w:sz w:val="28"/>
                <w:szCs w:val="28"/>
              </w:rPr>
            </w:pPr>
            <w:r>
              <w:rPr>
                <w:rFonts w:ascii="Times New Roman" w:hAnsi="Times New Roman"/>
                <w:sz w:val="28"/>
                <w:szCs w:val="28"/>
              </w:rPr>
              <w:t xml:space="preserve">В отношении обязательств, стороной которых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rsidR="00D07B8E" w:rsidRDefault="00D07B8E" w:rsidP="00D07B8E">
      <w:pPr>
        <w:rPr>
          <w:rFonts w:ascii="Times New Roman" w:hAnsi="Times New Roman"/>
          <w:sz w:val="28"/>
          <w:szCs w:val="28"/>
        </w:rPr>
      </w:pPr>
    </w:p>
    <w:p w:rsidR="00D07B8E" w:rsidRDefault="00D07B8E" w:rsidP="00D07B8E">
      <w:pPr>
        <w:rPr>
          <w:rFonts w:ascii="Times New Roman" w:hAnsi="Times New Roman"/>
          <w:sz w:val="28"/>
          <w:szCs w:val="28"/>
        </w:rPr>
      </w:pPr>
      <w:r>
        <w:rPr>
          <w:rFonts w:ascii="Times New Roman" w:hAnsi="Times New Roman"/>
          <w:sz w:val="28"/>
          <w:szCs w:val="28"/>
        </w:rPr>
        <w:t>Ряд сведений также доступен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4" w:history="1">
        <w:r w:rsidRPr="00F460EA">
          <w:rPr>
            <w:rStyle w:val="aff5"/>
            <w:rFonts w:ascii="Times New Roman" w:hAnsi="Times New Roman"/>
            <w:sz w:val="28"/>
            <w:szCs w:val="28"/>
          </w:rPr>
          <w:t>https://www.gosuslugi.ru/</w:t>
        </w:r>
      </w:hyperlink>
      <w:r>
        <w:rPr>
          <w:rFonts w:ascii="Times New Roman" w:hAnsi="Times New Roman"/>
          <w:sz w:val="28"/>
          <w:szCs w:val="28"/>
        </w:rPr>
        <w:t>).</w:t>
      </w:r>
    </w:p>
    <w:p w:rsidR="00D07B8E" w:rsidRDefault="00D07B8E" w:rsidP="00D07B8E">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D07B8E" w:rsidRPr="003F6CEA" w:rsidRDefault="00D07B8E" w:rsidP="00D07B8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Pr>
          <w:rFonts w:ascii="Times New Roman" w:hAnsi="Times New Roman"/>
          <w:sz w:val="28"/>
          <w:szCs w:val="28"/>
        </w:rPr>
        <w:t xml:space="preserve">, </w:t>
      </w:r>
      <w:r w:rsidRPr="003F6CEA">
        <w:rPr>
          <w:rFonts w:ascii="Times New Roman" w:hAnsi="Times New Roman"/>
          <w:sz w:val="28"/>
          <w:szCs w:val="28"/>
        </w:rPr>
        <w:t>разработчиком которой не является Минтруд России.</w:t>
      </w:r>
    </w:p>
    <w:p w:rsidR="00D07B8E" w:rsidRPr="002937E4" w:rsidRDefault="00D07B8E" w:rsidP="00D07B8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rsidR="00D07B8E" w:rsidRPr="002937E4" w:rsidRDefault="00D07B8E" w:rsidP="00D07B8E">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D07B8E" w:rsidRPr="002937E4" w:rsidRDefault="00D07B8E" w:rsidP="00D07B8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5"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6"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D07B8E" w:rsidRDefault="00D07B8E" w:rsidP="00D07B8E">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rsidR="00D07B8E" w:rsidRPr="003605A0" w:rsidRDefault="00D07B8E" w:rsidP="00D07B8E">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D07B8E" w:rsidRPr="002937E4" w:rsidRDefault="00D07B8E" w:rsidP="00D07B8E">
      <w:pPr>
        <w:pStyle w:val="af7"/>
        <w:ind w:left="0" w:firstLine="567"/>
        <w:rPr>
          <w:rFonts w:ascii="Times New Roman" w:hAnsi="Times New Roman"/>
          <w:sz w:val="28"/>
          <w:szCs w:val="28"/>
        </w:rPr>
      </w:pPr>
      <w:r w:rsidRPr="00B22F77">
        <w:rPr>
          <w:rFonts w:ascii="Times New Roman" w:hAnsi="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D07B8E" w:rsidRPr="002937E4" w:rsidRDefault="00D07B8E" w:rsidP="00D07B8E">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D07B8E" w:rsidRPr="002937E4" w:rsidRDefault="00D07B8E" w:rsidP="00D07B8E">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D07B8E" w:rsidRPr="002937E4" w:rsidRDefault="00D07B8E" w:rsidP="00D07B8E">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rsidR="00D07B8E" w:rsidRPr="002937E4" w:rsidRDefault="00D07B8E" w:rsidP="00D07B8E">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D07B8E" w:rsidRPr="006848CC" w:rsidRDefault="00D07B8E" w:rsidP="00D07B8E">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D07B8E" w:rsidRPr="00401035" w:rsidRDefault="00D07B8E" w:rsidP="00D07B8E">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D07B8E" w:rsidRPr="006848CC" w:rsidRDefault="00D07B8E" w:rsidP="00D07B8E">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D07B8E" w:rsidRPr="006848CC" w:rsidRDefault="00D07B8E" w:rsidP="00D07B8E">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Печатать справки рекомендуется только на одной стороне листа. </w:t>
      </w:r>
    </w:p>
    <w:p w:rsidR="00D07B8E" w:rsidRDefault="00D07B8E" w:rsidP="00D07B8E">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szCs w:val="28"/>
        </w:rPr>
        <w:t>соответствующую</w:t>
      </w:r>
      <w:r w:rsidRPr="00234327">
        <w:rPr>
          <w:rFonts w:ascii="Times New Roman" w:hAnsi="Times New Roman"/>
          <w:sz w:val="28"/>
          <w:szCs w:val="28"/>
        </w:rPr>
        <w:t xml:space="preserve"> дату. Сведения об официальных курсах валют на заданную дату, устанавливаемых Банком России, размещены на его официальном сайте: </w:t>
      </w:r>
      <w:hyperlink r:id="rId27"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D07B8E" w:rsidRPr="006848CC" w:rsidRDefault="00D07B8E" w:rsidP="00D07B8E">
      <w:pPr>
        <w:pStyle w:val="af7"/>
        <w:tabs>
          <w:tab w:val="left" w:pos="851"/>
        </w:tabs>
        <w:ind w:left="0" w:firstLine="0"/>
        <w:jc w:val="center"/>
        <w:rPr>
          <w:rFonts w:ascii="Times New Roman" w:hAnsi="Times New Roman"/>
          <w:b/>
          <w:sz w:val="28"/>
          <w:szCs w:val="28"/>
        </w:rPr>
      </w:pPr>
    </w:p>
    <w:p w:rsidR="00D07B8E" w:rsidRPr="006848CC" w:rsidRDefault="00D07B8E" w:rsidP="00D07B8E">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D07B8E" w:rsidRPr="00401035" w:rsidRDefault="00D07B8E" w:rsidP="00D07B8E">
      <w:pPr>
        <w:pStyle w:val="af7"/>
        <w:tabs>
          <w:tab w:val="left" w:pos="851"/>
        </w:tabs>
        <w:ind w:left="0" w:firstLine="851"/>
        <w:jc w:val="center"/>
        <w:rPr>
          <w:rFonts w:ascii="Times New Roman" w:hAnsi="Times New Roman"/>
          <w:b/>
          <w:sz w:val="28"/>
          <w:szCs w:val="28"/>
        </w:rPr>
      </w:pPr>
    </w:p>
    <w:p w:rsidR="00D07B8E" w:rsidRPr="006848CC" w:rsidRDefault="00D07B8E" w:rsidP="00D07B8E">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D07B8E" w:rsidRPr="006848CC" w:rsidRDefault="00D07B8E" w:rsidP="00D07B8E">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D07B8E" w:rsidRPr="006848CC" w:rsidRDefault="00D07B8E" w:rsidP="00D07B8E">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D07B8E" w:rsidRPr="006848CC" w:rsidRDefault="00D07B8E" w:rsidP="00D07B8E">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D07B8E" w:rsidRPr="006848CC" w:rsidRDefault="00D07B8E" w:rsidP="00D07B8E">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D07B8E" w:rsidRPr="006848CC" w:rsidRDefault="00D07B8E" w:rsidP="00D07B8E">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D07B8E" w:rsidRPr="006848CC" w:rsidRDefault="00D07B8E" w:rsidP="00D07B8E">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D07B8E" w:rsidRDefault="00D07B8E" w:rsidP="00D07B8E">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D07B8E" w:rsidRPr="006848CC" w:rsidRDefault="00D07B8E" w:rsidP="00D07B8E">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D07B8E" w:rsidRPr="006848CC" w:rsidRDefault="00D07B8E" w:rsidP="00D07B8E">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D07B8E" w:rsidRPr="006848CC" w:rsidRDefault="00D07B8E" w:rsidP="00D07B8E">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D07B8E" w:rsidRPr="006848CC" w:rsidRDefault="00D07B8E" w:rsidP="00D07B8E">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D07B8E" w:rsidRPr="006848CC" w:rsidRDefault="00D07B8E" w:rsidP="00D07B8E">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D07B8E" w:rsidRPr="006848CC" w:rsidRDefault="00D07B8E" w:rsidP="00D07B8E">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D07B8E" w:rsidRDefault="00D07B8E" w:rsidP="00D07B8E">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Pr="003F6CEA">
        <w:rPr>
          <w:rFonts w:ascii="Times New Roman" w:hAnsi="Times New Roman" w:cs="Times New Roman"/>
          <w:sz w:val="28"/>
          <w:szCs w:val="28"/>
        </w:rPr>
        <w:t>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w:t>
      </w:r>
      <w:r w:rsidRPr="006848CC">
        <w:rPr>
          <w:rFonts w:ascii="Times New Roman" w:hAnsi="Times New Roman" w:cs="Times New Roman"/>
          <w:sz w:val="28"/>
          <w:szCs w:val="28"/>
        </w:rPr>
        <w:t xml:space="preserve"> указывается адрес фактического проживания</w:t>
      </w:r>
      <w:r>
        <w:rPr>
          <w:rFonts w:ascii="Times New Roman" w:hAnsi="Times New Roman" w:cs="Times New Roman"/>
          <w:sz w:val="28"/>
          <w:szCs w:val="28"/>
        </w:rPr>
        <w:t>;</w:t>
      </w:r>
    </w:p>
    <w:p w:rsidR="00D07B8E" w:rsidRPr="006848CC" w:rsidRDefault="00D07B8E" w:rsidP="00D07B8E">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настоящих Методических рекомендаций)</w:t>
      </w:r>
      <w:r w:rsidRPr="006848CC">
        <w:rPr>
          <w:rFonts w:ascii="Times New Roman" w:hAnsi="Times New Roman" w:cs="Times New Roman"/>
          <w:sz w:val="28"/>
          <w:szCs w:val="28"/>
        </w:rPr>
        <w:t xml:space="preserve">. </w:t>
      </w:r>
    </w:p>
    <w:p w:rsidR="00D07B8E" w:rsidRPr="006848CC" w:rsidRDefault="00D07B8E" w:rsidP="00D07B8E">
      <w:pPr>
        <w:rPr>
          <w:rFonts w:ascii="Times New Roman" w:hAnsi="Times New Roman"/>
          <w:sz w:val="28"/>
          <w:szCs w:val="28"/>
        </w:rPr>
      </w:pPr>
    </w:p>
    <w:p w:rsidR="00D07B8E" w:rsidRPr="006848CC" w:rsidRDefault="00D07B8E" w:rsidP="00D07B8E">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D07B8E" w:rsidRPr="006848CC" w:rsidRDefault="00D07B8E" w:rsidP="00D07B8E">
      <w:pPr>
        <w:ind w:firstLine="851"/>
        <w:jc w:val="center"/>
        <w:rPr>
          <w:rFonts w:ascii="Times New Roman" w:hAnsi="Times New Roman"/>
          <w:b/>
          <w:sz w:val="28"/>
          <w:szCs w:val="28"/>
        </w:rPr>
      </w:pP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D07B8E" w:rsidRPr="006848CC" w:rsidRDefault="00D07B8E" w:rsidP="00D07B8E">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D07B8E" w:rsidRPr="00401035" w:rsidRDefault="00D07B8E" w:rsidP="00D07B8E">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szCs w:val="28"/>
        </w:rPr>
        <w:t>С</w:t>
      </w:r>
      <w:r w:rsidRPr="006848CC">
        <w:rPr>
          <w:rFonts w:ascii="Times New Roman" w:hAnsi="Times New Roman"/>
          <w:sz w:val="28"/>
          <w:szCs w:val="28"/>
        </w:rPr>
        <w:t xml:space="preserve">правку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Pr>
          <w:rFonts w:ascii="Times New Roman" w:hAnsi="Times New Roman"/>
          <w:sz w:val="28"/>
          <w:szCs w:val="28"/>
        </w:rPr>
        <w:t xml:space="preserve">строке </w:t>
      </w:r>
      <w:r w:rsidRPr="007538BB">
        <w:rPr>
          <w:rFonts w:ascii="Times New Roman" w:hAnsi="Times New Roman"/>
          <w:b/>
          <w:sz w:val="28"/>
          <w:szCs w:val="28"/>
        </w:rPr>
        <w:t>"Иные доходы"</w:t>
      </w:r>
      <w:r w:rsidRPr="006848CC">
        <w:rPr>
          <w:rFonts w:ascii="Times New Roman" w:hAnsi="Times New Roman"/>
          <w:sz w:val="28"/>
          <w:szCs w:val="28"/>
        </w:rPr>
        <w:t xml:space="preserve">. </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D07B8E" w:rsidRPr="006848CC" w:rsidRDefault="00D07B8E" w:rsidP="00D07B8E">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Pr>
          <w:rFonts w:ascii="Times New Roman" w:hAnsi="Times New Roman"/>
          <w:b/>
          <w:sz w:val="28"/>
          <w:szCs w:val="28"/>
        </w:rPr>
        <w:t>й</w:t>
      </w:r>
      <w:r w:rsidRPr="004C789B">
        <w:rPr>
          <w:rFonts w:ascii="Times New Roman" w:hAnsi="Times New Roman"/>
          <w:b/>
          <w:sz w:val="28"/>
          <w:szCs w:val="28"/>
        </w:rPr>
        <w:t xml:space="preserve"> </w:t>
      </w:r>
      <w:r>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D07B8E" w:rsidRPr="00837436" w:rsidRDefault="00D07B8E" w:rsidP="00D07B8E">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D07B8E" w:rsidRPr="00837436" w:rsidRDefault="00D07B8E" w:rsidP="00D07B8E">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Pr>
          <w:rFonts w:ascii="Times New Roman" w:hAnsi="Times New Roman"/>
          <w:sz w:val="28"/>
          <w:szCs w:val="28"/>
        </w:rPr>
        <w:t>симо от объекта налогообложения.</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D07B8E" w:rsidRPr="00837436" w:rsidRDefault="00D07B8E" w:rsidP="00D07B8E">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D07B8E" w:rsidRDefault="00D07B8E" w:rsidP="00D07B8E">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Pr>
          <w:rFonts w:ascii="Times New Roman" w:hAnsi="Times New Roman"/>
          <w:sz w:val="28"/>
          <w:szCs w:val="28"/>
        </w:rPr>
        <w:t>;</w:t>
      </w:r>
    </w:p>
    <w:p w:rsidR="00D07B8E" w:rsidRPr="00837436" w:rsidRDefault="00D07B8E" w:rsidP="00D07B8E">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Pr>
          <w:rFonts w:ascii="Times New Roman" w:hAnsi="Times New Roman"/>
          <w:sz w:val="28"/>
          <w:szCs w:val="28"/>
        </w:rPr>
        <w:t>"</w:t>
      </w:r>
      <w:r w:rsidRPr="006C78B6">
        <w:rPr>
          <w:rFonts w:ascii="Times New Roman" w:hAnsi="Times New Roman"/>
          <w:sz w:val="28"/>
          <w:szCs w:val="28"/>
        </w:rPr>
        <w:t>дохода</w:t>
      </w:r>
      <w:r>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Pr>
          <w:rFonts w:ascii="Times New Roman" w:hAnsi="Times New Roman"/>
          <w:sz w:val="28"/>
          <w:szCs w:val="28"/>
        </w:rPr>
        <w:br/>
      </w:r>
      <w:r w:rsidRPr="006C78B6">
        <w:rPr>
          <w:rFonts w:ascii="Times New Roman" w:hAnsi="Times New Roman"/>
          <w:sz w:val="28"/>
          <w:szCs w:val="28"/>
        </w:rPr>
        <w:t>и приложить их к справке.</w:t>
      </w:r>
    </w:p>
    <w:p w:rsidR="00D07B8E" w:rsidRPr="002F3898" w:rsidRDefault="00D07B8E" w:rsidP="00D07B8E">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 xml:space="preserve">"Доход по основному месту работы" </w:t>
      </w:r>
      <w:r w:rsidRPr="00837436">
        <w:rPr>
          <w:rFonts w:ascii="Times New Roman" w:hAnsi="Times New Roman"/>
          <w:sz w:val="28"/>
          <w:szCs w:val="28"/>
        </w:rPr>
        <w:t xml:space="preserve">отражается доход от </w:t>
      </w:r>
      <w:r>
        <w:rPr>
          <w:rFonts w:ascii="Times New Roman" w:hAnsi="Times New Roman"/>
          <w:sz w:val="28"/>
          <w:szCs w:val="28"/>
        </w:rPr>
        <w:t xml:space="preserve">основного вида </w:t>
      </w:r>
      <w:r w:rsidRPr="00837436">
        <w:rPr>
          <w:rFonts w:ascii="Times New Roman" w:hAnsi="Times New Roman"/>
          <w:sz w:val="28"/>
          <w:szCs w:val="28"/>
        </w:rPr>
        <w:t xml:space="preserve">предпринимательской деятельности, осуществляемой с применением </w:t>
      </w:r>
      <w:r>
        <w:rPr>
          <w:rFonts w:ascii="Times New Roman" w:hAnsi="Times New Roman"/>
          <w:sz w:val="28"/>
          <w:szCs w:val="28"/>
        </w:rPr>
        <w:t xml:space="preserve">одного из перечисленных </w:t>
      </w:r>
      <w:r w:rsidRPr="00837436">
        <w:rPr>
          <w:rFonts w:ascii="Times New Roman" w:hAnsi="Times New Roman"/>
          <w:sz w:val="28"/>
          <w:szCs w:val="28"/>
        </w:rPr>
        <w:t>специальн</w:t>
      </w:r>
      <w:r>
        <w:rPr>
          <w:rFonts w:ascii="Times New Roman" w:hAnsi="Times New Roman"/>
          <w:sz w:val="28"/>
          <w:szCs w:val="28"/>
        </w:rPr>
        <w:t>ых</w:t>
      </w:r>
      <w:r w:rsidRPr="00837436">
        <w:rPr>
          <w:rFonts w:ascii="Times New Roman" w:hAnsi="Times New Roman"/>
          <w:sz w:val="28"/>
          <w:szCs w:val="28"/>
        </w:rPr>
        <w:t xml:space="preserve"> налогов</w:t>
      </w:r>
      <w:r>
        <w:rPr>
          <w:rFonts w:ascii="Times New Roman" w:hAnsi="Times New Roman"/>
          <w:sz w:val="28"/>
          <w:szCs w:val="28"/>
        </w:rPr>
        <w:t>ых</w:t>
      </w:r>
      <w:r w:rsidRPr="00837436">
        <w:rPr>
          <w:rFonts w:ascii="Times New Roman" w:hAnsi="Times New Roman"/>
          <w:sz w:val="28"/>
          <w:szCs w:val="28"/>
        </w:rPr>
        <w:t xml:space="preserve"> режим</w:t>
      </w:r>
      <w:r>
        <w:rPr>
          <w:rFonts w:ascii="Times New Roman" w:hAnsi="Times New Roman"/>
          <w:sz w:val="28"/>
          <w:szCs w:val="28"/>
        </w:rPr>
        <w:t>ов</w:t>
      </w:r>
      <w:r w:rsidRPr="00837436">
        <w:rPr>
          <w:rFonts w:ascii="Times New Roman" w:hAnsi="Times New Roman"/>
          <w:sz w:val="28"/>
          <w:szCs w:val="28"/>
        </w:rPr>
        <w:t>, а в строке</w:t>
      </w:r>
      <w:r w:rsidRPr="00837436">
        <w:rPr>
          <w:rFonts w:ascii="Times New Roman" w:hAnsi="Times New Roman"/>
          <w:b/>
          <w:sz w:val="28"/>
          <w:szCs w:val="28"/>
        </w:rPr>
        <w:t xml:space="preserve"> </w:t>
      </w:r>
      <w:r>
        <w:rPr>
          <w:rFonts w:ascii="Times New Roman" w:hAnsi="Times New Roman"/>
          <w:b/>
          <w:sz w:val="28"/>
          <w:szCs w:val="28"/>
        </w:rPr>
        <w:t>"</w:t>
      </w:r>
      <w:r w:rsidRPr="00837436">
        <w:rPr>
          <w:rFonts w:ascii="Times New Roman" w:hAnsi="Times New Roman"/>
          <w:b/>
          <w:sz w:val="28"/>
          <w:szCs w:val="28"/>
        </w:rPr>
        <w:t>Иные доходы</w:t>
      </w:r>
      <w:r>
        <w:rPr>
          <w:rFonts w:ascii="Times New Roman" w:hAnsi="Times New Roman"/>
          <w:b/>
          <w:sz w:val="28"/>
          <w:szCs w:val="28"/>
        </w:rPr>
        <w:t>"</w:t>
      </w:r>
      <w:r w:rsidRPr="00837436">
        <w:rPr>
          <w:rFonts w:ascii="Times New Roman" w:hAnsi="Times New Roman"/>
          <w:b/>
          <w:sz w:val="28"/>
          <w:szCs w:val="28"/>
        </w:rPr>
        <w:t xml:space="preserve"> </w:t>
      </w:r>
      <w:r w:rsidRPr="00837436">
        <w:rPr>
          <w:rFonts w:ascii="Times New Roman" w:hAnsi="Times New Roman"/>
          <w:sz w:val="28"/>
          <w:szCs w:val="28"/>
        </w:rPr>
        <w:t xml:space="preserve">отражается доход, полученный от </w:t>
      </w:r>
      <w:r>
        <w:rPr>
          <w:rFonts w:ascii="Times New Roman" w:hAnsi="Times New Roman"/>
          <w:sz w:val="28"/>
          <w:szCs w:val="28"/>
        </w:rPr>
        <w:t xml:space="preserve">других видов </w:t>
      </w:r>
      <w:r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Pr>
          <w:rFonts w:ascii="Times New Roman" w:hAnsi="Times New Roman"/>
          <w:sz w:val="28"/>
          <w:szCs w:val="28"/>
        </w:rPr>
        <w:t xml:space="preserve"> </w:t>
      </w:r>
      <w:r w:rsidRPr="00191144">
        <w:rPr>
          <w:rFonts w:ascii="Times New Roman" w:hAnsi="Times New Roman"/>
          <w:sz w:val="28"/>
          <w:szCs w:val="28"/>
        </w:rPr>
        <w:t>(с разбивкой по суммам дохода и указанием применяемого специального налогового режима).</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8"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D07B8E" w:rsidRPr="006848CC" w:rsidRDefault="00D07B8E" w:rsidP="00D07B8E">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D07B8E" w:rsidRPr="006848CC" w:rsidRDefault="00D07B8E" w:rsidP="00D07B8E">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D07B8E" w:rsidRPr="006848CC" w:rsidRDefault="00D07B8E" w:rsidP="00D07B8E">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Pr="002F3898">
        <w:rPr>
          <w:b/>
          <w:color w:val="auto"/>
          <w:sz w:val="28"/>
          <w:szCs w:val="28"/>
        </w:rPr>
        <w:t>"Доход от педагогической и научной деятельности"</w:t>
      </w:r>
      <w:r>
        <w:rPr>
          <w:color w:val="auto"/>
          <w:sz w:val="28"/>
          <w:szCs w:val="28"/>
        </w:rPr>
        <w:t xml:space="preserve"> и</w:t>
      </w:r>
      <w:r w:rsidRPr="002F3898">
        <w:rPr>
          <w:color w:val="auto"/>
          <w:sz w:val="28"/>
          <w:szCs w:val="28"/>
        </w:rPr>
        <w:t xml:space="preserve"> </w:t>
      </w:r>
      <w:r w:rsidRPr="002F3898">
        <w:rPr>
          <w:b/>
          <w:color w:val="auto"/>
          <w:sz w:val="28"/>
          <w:szCs w:val="28"/>
        </w:rPr>
        <w:t>"Доход от иной творческой деятельности"</w:t>
      </w:r>
      <w:r>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D07B8E" w:rsidRPr="006848CC" w:rsidRDefault="00D07B8E" w:rsidP="00D07B8E">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D07B8E" w:rsidRPr="003F6CEA"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 xml:space="preserve">в рублях по курсу Банка России на дату получения дохода </w:t>
      </w:r>
      <w:r w:rsidRPr="006D6F6F">
        <w:rPr>
          <w:rFonts w:ascii="Times New Roman" w:eastAsia="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D07B8E" w:rsidRPr="003F6CEA" w:rsidRDefault="00D07B8E" w:rsidP="00D07B8E">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D07B8E" w:rsidRPr="003F6CEA" w:rsidRDefault="00D07B8E" w:rsidP="00D07B8E">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sidRPr="003F6CEA">
        <w:rPr>
          <w:rFonts w:ascii="Times New Roman" w:eastAsia="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rsidR="00D07B8E" w:rsidRPr="003F6CEA" w:rsidRDefault="00D07B8E" w:rsidP="00D07B8E">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случаев, указанных </w:t>
      </w:r>
      <w:r w:rsidRPr="003F6CEA">
        <w:rPr>
          <w:rFonts w:ascii="Times New Roman" w:hAnsi="Times New Roman"/>
          <w:sz w:val="28"/>
        </w:rPr>
        <w:t xml:space="preserve">в пункте </w:t>
      </w:r>
      <w:r w:rsidRPr="003F6CEA">
        <w:rPr>
          <w:rFonts w:ascii="Times New Roman" w:hAnsi="Times New Roman"/>
          <w:sz w:val="28"/>
          <w:szCs w:val="28"/>
        </w:rPr>
        <w:t xml:space="preserve">75 и подпункте 15 пункта </w:t>
      </w:r>
      <w:r>
        <w:rPr>
          <w:rFonts w:ascii="Times New Roman" w:hAnsi="Times New Roman"/>
          <w:sz w:val="28"/>
          <w:szCs w:val="28"/>
        </w:rPr>
        <w:t xml:space="preserve">84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D07B8E" w:rsidRPr="00EB404F" w:rsidRDefault="00D07B8E" w:rsidP="00D07B8E">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D07B8E" w:rsidRPr="00EB404F" w:rsidRDefault="00D07B8E" w:rsidP="00D07B8E">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D07B8E" w:rsidRPr="006848CC" w:rsidRDefault="00D07B8E" w:rsidP="00D07B8E">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го</w:t>
      </w:r>
      <w:r w:rsidRPr="006848CC">
        <w:rPr>
          <w:rFonts w:ascii="Times New Roman" w:hAnsi="Times New Roman"/>
          <w:sz w:val="28"/>
          <w:szCs w:val="28"/>
        </w:rPr>
        <w:t xml:space="preserve"> результата в соответствии со статьей 214.1 Налогового кодекса Российской Федерации);</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D07B8E" w:rsidRDefault="00D07B8E" w:rsidP="00D07B8E">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w:t>
      </w:r>
      <w:r w:rsidRPr="00401035">
        <w:rPr>
          <w:rFonts w:ascii="Times New Roman" w:hAnsi="Times New Roman"/>
          <w:sz w:val="28"/>
          <w:szCs w:val="28"/>
        </w:rPr>
        <w:t>оки, предусмотренные главой 23 Налогового кодекса Российской Федерации</w:t>
      </w:r>
      <w:r w:rsidRPr="006848CC">
        <w:rPr>
          <w:rFonts w:ascii="Times New Roman" w:hAnsi="Times New Roman"/>
          <w:sz w:val="28"/>
          <w:szCs w:val="28"/>
          <w:shd w:val="clear" w:color="auto" w:fill="FFFFFF"/>
        </w:rPr>
        <w:t>.</w:t>
      </w:r>
      <w:r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szCs w:val="28"/>
        </w:rPr>
        <w:t xml:space="preserve"> Рекомендуется учитывать содержание графы "Налоговая база" </w:t>
      </w:r>
      <w:r w:rsidRPr="00191144">
        <w:rPr>
          <w:rFonts w:ascii="Times New Roman" w:hAnsi="Times New Roman"/>
          <w:sz w:val="28"/>
          <w:szCs w:val="28"/>
        </w:rPr>
        <w:t xml:space="preserve">соответствующей Справки о доходах и суммах налога физического лица. </w:t>
      </w:r>
    </w:p>
    <w:p w:rsidR="00D07B8E" w:rsidRPr="006848CC" w:rsidRDefault="00D07B8E" w:rsidP="00D07B8E">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D07B8E" w:rsidRPr="006848CC" w:rsidRDefault="00D07B8E" w:rsidP="00D07B8E">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D07B8E" w:rsidRPr="006848CC" w:rsidRDefault="00D07B8E" w:rsidP="00D07B8E">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D07B8E" w:rsidRPr="006848CC" w:rsidRDefault="00D07B8E" w:rsidP="00D07B8E">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Pr="002F3898">
        <w:rPr>
          <w:rStyle w:val="af5"/>
          <w:rFonts w:ascii="Times New Roman" w:hAnsi="Times New Roman" w:cs="Times New Roman"/>
          <w:b/>
          <w:sz w:val="28"/>
          <w:szCs w:val="28"/>
        </w:rPr>
        <w:t>"Иные</w:t>
      </w:r>
      <w:r w:rsidRPr="00AD75B1">
        <w:rPr>
          <w:rStyle w:val="af5"/>
          <w:rFonts w:ascii="Times New Roman" w:hAnsi="Times New Roman"/>
          <w:b/>
          <w:sz w:val="28"/>
        </w:rPr>
        <w:t xml:space="preserve"> доходы</w:t>
      </w:r>
      <w:r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D07B8E" w:rsidRPr="006848CC" w:rsidRDefault="00D07B8E" w:rsidP="00D07B8E">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D07B8E" w:rsidRPr="006848CC" w:rsidRDefault="00D07B8E" w:rsidP="00D07B8E">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Pr="004C789B">
        <w:rPr>
          <w:rFonts w:ascii="Times New Roman" w:hAnsi="Times New Roman" w:cs="Times New Roman"/>
          <w:sz w:val="28"/>
          <w:szCs w:val="28"/>
        </w:rPr>
        <w:t>Фонда пенсионного и социального страхования</w:t>
      </w:r>
      <w:r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D07B8E" w:rsidRPr="006848CC" w:rsidRDefault="00D07B8E" w:rsidP="00D07B8E">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Pr>
          <w:color w:val="auto"/>
          <w:sz w:val="28"/>
          <w:szCs w:val="28"/>
        </w:rPr>
        <w:t>С</w:t>
      </w:r>
      <w:r w:rsidRPr="006848CC">
        <w:rPr>
          <w:color w:val="auto"/>
          <w:sz w:val="28"/>
          <w:szCs w:val="28"/>
        </w:rPr>
        <w:t xml:space="preserve">правку </w:t>
      </w:r>
      <w:r>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D07B8E" w:rsidRPr="006848CC" w:rsidRDefault="00D07B8E" w:rsidP="00D07B8E">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Pr>
          <w:color w:val="auto"/>
          <w:sz w:val="28"/>
          <w:szCs w:val="28"/>
        </w:rPr>
        <w:t xml:space="preserve"> </w:t>
      </w:r>
      <w:r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rsidR="00D07B8E" w:rsidRPr="00485068" w:rsidRDefault="00D07B8E" w:rsidP="00D07B8E">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D07B8E" w:rsidRPr="006848CC" w:rsidRDefault="00D07B8E" w:rsidP="00D07B8E">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Pr>
          <w:rStyle w:val="af5"/>
          <w:rFonts w:ascii="Times New Roman" w:hAnsi="Times New Roman"/>
          <w:color w:val="000000"/>
          <w:sz w:val="28"/>
        </w:rPr>
        <w:t>39</w:t>
      </w:r>
      <w:r w:rsidRPr="003F6CEA">
        <w:rPr>
          <w:rStyle w:val="af5"/>
          <w:rFonts w:ascii="Times New Roman" w:hAnsi="Times New Roman" w:cs="Times New Roman"/>
          <w:color w:val="000000"/>
          <w:sz w:val="28"/>
          <w:szCs w:val="28"/>
        </w:rPr>
        <w:t xml:space="preserve"> настоящих</w:t>
      </w:r>
      <w:r w:rsidRPr="003F6CEA">
        <w:rPr>
          <w:rStyle w:val="af5"/>
          <w:rFonts w:ascii="Times New Roman" w:hAnsi="Times New Roman"/>
          <w:color w:val="000000"/>
          <w:sz w:val="28"/>
        </w:rPr>
        <w:t xml:space="preserve"> 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rsidR="00D07B8E" w:rsidRPr="006848CC" w:rsidRDefault="00D07B8E" w:rsidP="00D07B8E">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D07B8E" w:rsidRPr="006848CC" w:rsidRDefault="00D07B8E" w:rsidP="00D07B8E">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D07B8E" w:rsidRPr="006848CC" w:rsidRDefault="00D07B8E" w:rsidP="00D07B8E">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D07B8E" w:rsidRPr="006D6F6F" w:rsidRDefault="00D07B8E" w:rsidP="00D07B8E">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w:t>
      </w:r>
      <w:r w:rsidRPr="006D6F6F">
        <w:rPr>
          <w:rStyle w:val="af5"/>
          <w:rFonts w:ascii="Times New Roman" w:hAnsi="Times New Roman" w:cs="Times New Roman"/>
          <w:color w:val="000000"/>
          <w:sz w:val="28"/>
          <w:szCs w:val="28"/>
        </w:rPr>
        <w:t xml:space="preserve">случая, предусмотренного </w:t>
      </w:r>
      <w:r w:rsidRPr="003F6CEA">
        <w:rPr>
          <w:rStyle w:val="af5"/>
          <w:rFonts w:ascii="Times New Roman" w:hAnsi="Times New Roman"/>
          <w:color w:val="000000"/>
          <w:sz w:val="28"/>
        </w:rPr>
        <w:t xml:space="preserve">пунктом </w:t>
      </w:r>
      <w:r>
        <w:rPr>
          <w:rStyle w:val="af5"/>
          <w:rFonts w:ascii="Times New Roman" w:hAnsi="Times New Roman"/>
          <w:color w:val="000000"/>
          <w:sz w:val="28"/>
        </w:rPr>
        <w:t>39</w:t>
      </w:r>
      <w:r w:rsidRPr="003F6CEA">
        <w:rPr>
          <w:rStyle w:val="af5"/>
          <w:rFonts w:ascii="Times New Roman" w:hAnsi="Times New Roman"/>
          <w:color w:val="000000"/>
          <w:sz w:val="28"/>
        </w:rPr>
        <w:t xml:space="preserve"> </w:t>
      </w:r>
      <w:r w:rsidRPr="003F6CEA">
        <w:rPr>
          <w:rStyle w:val="af5"/>
          <w:rFonts w:ascii="Times New Roman" w:hAnsi="Times New Roman" w:cs="Times New Roman"/>
          <w:color w:val="000000"/>
          <w:sz w:val="28"/>
          <w:szCs w:val="28"/>
        </w:rPr>
        <w:lastRenderedPageBreak/>
        <w:t xml:space="preserve">настоящих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w:t>
      </w:r>
      <w:r w:rsidRPr="006D6F6F">
        <w:rPr>
          <w:rStyle w:val="af5"/>
          <w:rFonts w:ascii="Times New Roman" w:hAnsi="Times New Roman" w:cs="Times New Roman"/>
          <w:color w:val="000000"/>
          <w:sz w:val="28"/>
          <w:szCs w:val="28"/>
        </w:rPr>
        <w:t xml:space="preserve">сти по объективным причинам представить Сведения на супругу (супруга) и (или) несовершеннолетних детей)). </w:t>
      </w:r>
    </w:p>
    <w:p w:rsidR="00D07B8E" w:rsidRPr="006848CC" w:rsidRDefault="00D07B8E" w:rsidP="00D07B8E">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D07B8E" w:rsidRPr="006848CC" w:rsidRDefault="00D07B8E" w:rsidP="00D07B8E">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D07B8E" w:rsidRPr="006848CC" w:rsidRDefault="00D07B8E" w:rsidP="00D07B8E">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D07B8E" w:rsidRPr="006848CC" w:rsidRDefault="00D07B8E" w:rsidP="00D07B8E">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cs="Times New Roman"/>
          <w:sz w:val="28"/>
          <w:szCs w:val="28"/>
        </w:rPr>
        <w:t>его</w:t>
      </w:r>
      <w:r w:rsidRPr="006848CC">
        <w:rPr>
          <w:rFonts w:ascii="Times New Roman" w:hAnsi="Times New Roman" w:cs="Times New Roman"/>
          <w:sz w:val="28"/>
          <w:szCs w:val="28"/>
        </w:rPr>
        <w:t xml:space="preserve"> реализации.</w:t>
      </w:r>
    </w:p>
    <w:p w:rsidR="00D07B8E" w:rsidRPr="006848CC" w:rsidRDefault="00D07B8E" w:rsidP="00D07B8E">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D07B8E" w:rsidRPr="006848CC" w:rsidRDefault="00D07B8E" w:rsidP="00D07B8E">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D07B8E" w:rsidRPr="006848CC" w:rsidRDefault="00D07B8E" w:rsidP="00D07B8E">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D07B8E" w:rsidRPr="006848CC" w:rsidRDefault="00D07B8E" w:rsidP="00D07B8E">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D07B8E" w:rsidRPr="006848CC" w:rsidRDefault="00D07B8E" w:rsidP="00D07B8E">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D07B8E" w:rsidRPr="006D6F6F" w:rsidRDefault="00D07B8E" w:rsidP="00D07B8E">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 xml:space="preserve">организации, от которой был получен доход, или </w:t>
      </w:r>
      <w:r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D07B8E" w:rsidRPr="006848CC" w:rsidRDefault="00D07B8E" w:rsidP="00D07B8E">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D07B8E" w:rsidRPr="006848CC" w:rsidRDefault="00D07B8E" w:rsidP="00D07B8E">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D07B8E" w:rsidRPr="006848CC" w:rsidRDefault="00D07B8E" w:rsidP="00D07B8E">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 При этом рекомендуется указать</w:t>
      </w:r>
      <w:r w:rsidRPr="006848CC">
        <w:rPr>
          <w:rStyle w:val="110"/>
          <w:rFonts w:ascii="Times New Roman" w:hAnsi="Times New Roman"/>
          <w:color w:val="000000"/>
          <w:sz w:val="28"/>
          <w:szCs w:val="28"/>
        </w:rPr>
        <w:t xml:space="preserve"> </w:t>
      </w:r>
      <w:r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D07B8E" w:rsidRPr="00401035" w:rsidRDefault="00D07B8E" w:rsidP="00D07B8E">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D07B8E" w:rsidRPr="006848CC" w:rsidRDefault="00D07B8E" w:rsidP="00D07B8E">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D07B8E" w:rsidRPr="00401035" w:rsidRDefault="00D07B8E" w:rsidP="00D07B8E">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Pr="003F6CEA">
        <w:rPr>
          <w:rFonts w:ascii="Times New Roman" w:hAnsi="Times New Roman"/>
          <w:sz w:val="28"/>
          <w:szCs w:val="28"/>
        </w:rPr>
        <w:t>211</w:t>
      </w:r>
      <w:r w:rsidRPr="003F6CEA">
        <w:rPr>
          <w:rFonts w:ascii="Times New Roman" w:hAnsi="Times New Roman"/>
          <w:sz w:val="28"/>
        </w:rPr>
        <w:t xml:space="preserve"> 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D07B8E" w:rsidRPr="006848CC" w:rsidRDefault="00D07B8E" w:rsidP="00D07B8E">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Pr>
          <w:color w:val="auto"/>
          <w:sz w:val="28"/>
          <w:szCs w:val="28"/>
        </w:rPr>
        <w:t>С</w:t>
      </w:r>
      <w:r w:rsidRPr="006848CC">
        <w:rPr>
          <w:color w:val="auto"/>
          <w:sz w:val="28"/>
          <w:szCs w:val="28"/>
        </w:rPr>
        <w:t xml:space="preserve">правку </w:t>
      </w:r>
      <w:r>
        <w:rPr>
          <w:sz w:val="28"/>
          <w:szCs w:val="28"/>
        </w:rPr>
        <w:t>о доходах и суммах налога физического лица</w:t>
      </w:r>
      <w:r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D07B8E" w:rsidRPr="006848CC" w:rsidRDefault="00D07B8E" w:rsidP="00D07B8E">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rsidR="00D07B8E" w:rsidRPr="006848CC" w:rsidRDefault="00D07B8E" w:rsidP="00D07B8E">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D07B8E" w:rsidRPr="006848CC" w:rsidRDefault="00D07B8E" w:rsidP="00D07B8E">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D07B8E" w:rsidRPr="006848CC" w:rsidRDefault="00D07B8E" w:rsidP="00D07B8E">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D07B8E" w:rsidRPr="006848CC" w:rsidRDefault="00D07B8E" w:rsidP="00D07B8E">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D07B8E" w:rsidRPr="007812F8" w:rsidRDefault="00D07B8E" w:rsidP="00D07B8E">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D07B8E" w:rsidRPr="006848CC" w:rsidRDefault="00D07B8E" w:rsidP="00D07B8E">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D07B8E" w:rsidRPr="006848CC" w:rsidRDefault="00D07B8E" w:rsidP="00D07B8E">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D07B8E" w:rsidRPr="006848CC" w:rsidRDefault="00D07B8E" w:rsidP="00D07B8E">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D07B8E" w:rsidRPr="003F6CEA" w:rsidRDefault="00D07B8E" w:rsidP="00D07B8E">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Pr="003F6CEA">
        <w:rPr>
          <w:rFonts w:ascii="Times New Roman" w:hAnsi="Times New Roman"/>
          <w:sz w:val="28"/>
          <w:szCs w:val="28"/>
        </w:rPr>
        <w:t>60</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8E" w:rsidRPr="006848CC" w:rsidRDefault="00D07B8E" w:rsidP="00D07B8E">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szCs w:val="28"/>
        </w:rPr>
        <w:t>С</w:t>
      </w:r>
      <w:r w:rsidRPr="006848CC">
        <w:rPr>
          <w:rFonts w:ascii="Times New Roman" w:hAnsi="Times New Roman"/>
          <w:sz w:val="28"/>
          <w:szCs w:val="28"/>
        </w:rPr>
        <w:t xml:space="preserve">правку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D07B8E" w:rsidRPr="006848CC" w:rsidRDefault="00D07B8E" w:rsidP="00D07B8E">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D07B8E" w:rsidRPr="006848CC" w:rsidRDefault="00D07B8E" w:rsidP="00D07B8E">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D07B8E" w:rsidRPr="006D6F6F" w:rsidRDefault="00D07B8E" w:rsidP="00D07B8E">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Pr>
          <w:rStyle w:val="af5"/>
          <w:rFonts w:ascii="Times New Roman" w:hAnsi="Times New Roman"/>
          <w:color w:val="000000"/>
          <w:sz w:val="28"/>
        </w:rPr>
        <w:t>39</w:t>
      </w:r>
      <w:r w:rsidRPr="003F6CEA">
        <w:rPr>
          <w:rStyle w:val="af5"/>
          <w:rFonts w:ascii="Times New Roman" w:hAnsi="Times New Roman"/>
          <w:color w:val="000000"/>
          <w:sz w:val="28"/>
        </w:rPr>
        <w:t xml:space="preserve"> </w:t>
      </w:r>
      <w:r w:rsidRPr="003F6CEA">
        <w:rPr>
          <w:rStyle w:val="af5"/>
          <w:rFonts w:ascii="Times New Roman" w:hAnsi="Times New Roman" w:cs="Times New Roman"/>
          <w:color w:val="000000"/>
          <w:sz w:val="28"/>
          <w:szCs w:val="28"/>
        </w:rPr>
        <w:t xml:space="preserve">настоящих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D07B8E" w:rsidRPr="006848CC" w:rsidRDefault="00D07B8E" w:rsidP="00D07B8E">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D07B8E" w:rsidRPr="006848CC" w:rsidRDefault="00D07B8E" w:rsidP="00D07B8E">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D07B8E" w:rsidRPr="006848CC" w:rsidRDefault="00D07B8E" w:rsidP="00D07B8E">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D07B8E" w:rsidRPr="006848CC" w:rsidRDefault="00D07B8E" w:rsidP="00D07B8E">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D07B8E" w:rsidRPr="006848CC" w:rsidRDefault="00D07B8E" w:rsidP="00D07B8E">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Pr="006848CC" w:rsidDel="009E4BD5">
        <w:rPr>
          <w:rFonts w:ascii="Times New Roman" w:hAnsi="Times New Roman"/>
          <w:sz w:val="28"/>
          <w:szCs w:val="28"/>
        </w:rPr>
        <w:t xml:space="preserve"> </w:t>
      </w:r>
    </w:p>
    <w:p w:rsidR="00D07B8E" w:rsidRPr="006848CC" w:rsidRDefault="00D07B8E" w:rsidP="00D07B8E">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D07B8E" w:rsidRPr="00405A0D" w:rsidRDefault="00D07B8E" w:rsidP="00D07B8E">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D07B8E" w:rsidRPr="006848CC" w:rsidRDefault="00D07B8E" w:rsidP="00D07B8E">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D07B8E" w:rsidRPr="003F6CEA" w:rsidRDefault="00D07B8E" w:rsidP="00D07B8E">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(с учетом </w:t>
      </w:r>
      <w:r w:rsidRPr="003F6CEA">
        <w:rPr>
          <w:rFonts w:ascii="Times New Roman" w:eastAsia="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p>
    <w:p w:rsidR="00D07B8E" w:rsidRDefault="00D07B8E" w:rsidP="00D07B8E">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Pr>
          <w:rFonts w:ascii="Times New Roman" w:eastAsia="Times New Roman" w:hAnsi="Times New Roman"/>
          <w:sz w:val="28"/>
          <w:szCs w:val="28"/>
          <w:lang w:eastAsia="ru-RU"/>
        </w:rPr>
        <w:t xml:space="preserve">. </w:t>
      </w:r>
    </w:p>
    <w:p w:rsidR="00D07B8E" w:rsidRDefault="00D07B8E" w:rsidP="00D07B8E">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w:t>
      </w:r>
      <w:r>
        <w:rPr>
          <w:rFonts w:ascii="Times New Roman" w:eastAsia="Times New Roman" w:hAnsi="Times New Roman"/>
          <w:sz w:val="28"/>
          <w:szCs w:val="28"/>
          <w:lang w:eastAsia="ru-RU"/>
        </w:rPr>
        <w:t>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D07B8E" w:rsidRPr="008B315A" w:rsidRDefault="00D07B8E" w:rsidP="00D07B8E">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Pr>
          <w:rFonts w:ascii="Times New Roman" w:hAnsi="Times New Roman"/>
          <w:sz w:val="28"/>
          <w:szCs w:val="28"/>
        </w:rPr>
        <w:t>, грантов (за исключением премий или иного денежного вознаграждения)</w:t>
      </w:r>
      <w:r w:rsidRPr="008B315A">
        <w:rPr>
          <w:rFonts w:ascii="Times New Roman" w:hAnsi="Times New Roman"/>
          <w:sz w:val="28"/>
          <w:szCs w:val="28"/>
        </w:rPr>
        <w:t xml:space="preserve">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sidRPr="008B315A">
        <w:rPr>
          <w:rFonts w:ascii="Times New Roman" w:hAnsi="Times New Roman"/>
          <w:sz w:val="28"/>
          <w:szCs w:val="28"/>
        </w:rPr>
        <w:t xml:space="preserve">Так, например, не требуется указывать </w:t>
      </w:r>
      <w:r w:rsidRPr="008B315A">
        <w:rPr>
          <w:rFonts w:ascii="Times New Roman" w:hAnsi="Times New Roman"/>
          <w:sz w:val="28"/>
          <w:szCs w:val="28"/>
          <w:lang w:eastAsia="ru-RU"/>
        </w:rPr>
        <w:t xml:space="preserve">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w:t>
      </w:r>
      <w:r>
        <w:rPr>
          <w:rFonts w:ascii="Times New Roman" w:hAnsi="Times New Roman"/>
          <w:sz w:val="28"/>
          <w:szCs w:val="28"/>
          <w:lang w:eastAsia="ru-RU"/>
        </w:rPr>
        <w:t xml:space="preserve">о </w:t>
      </w:r>
      <w:r w:rsidRPr="008B315A">
        <w:rPr>
          <w:rFonts w:ascii="Times New Roman" w:hAnsi="Times New Roman"/>
          <w:sz w:val="28"/>
          <w:szCs w:val="28"/>
          <w:lang w:eastAsia="ru-RU"/>
        </w:rPr>
        <w:t>подтверждении понесенных расходов.</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Pr>
          <w:rFonts w:ascii="Times New Roman" w:hAnsi="Times New Roman"/>
          <w:sz w:val="28"/>
          <w:szCs w:val="28"/>
        </w:rPr>
        <w:t xml:space="preserve">, </w:t>
      </w:r>
      <w:r w:rsidRPr="00405A0D">
        <w:rPr>
          <w:rFonts w:ascii="Times New Roman" w:hAnsi="Times New Roman"/>
          <w:sz w:val="28"/>
          <w:szCs w:val="28"/>
        </w:rPr>
        <w:t>салонами красоты и пр</w:t>
      </w:r>
      <w:r>
        <w:rPr>
          <w:rFonts w:ascii="Times New Roman" w:hAnsi="Times New Roman"/>
          <w:sz w:val="28"/>
          <w:szCs w:val="28"/>
        </w:rPr>
        <w:t>.</w:t>
      </w:r>
      <w:r w:rsidRPr="006848CC">
        <w:rPr>
          <w:rFonts w:ascii="Times New Roman" w:hAnsi="Times New Roman"/>
          <w:sz w:val="28"/>
          <w:szCs w:val="28"/>
        </w:rPr>
        <w:t>;</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D07B8E" w:rsidRPr="006848CC" w:rsidRDefault="00D07B8E" w:rsidP="00D07B8E">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D07B8E" w:rsidRPr="006848CC" w:rsidRDefault="00D07B8E" w:rsidP="00D07B8E">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D07B8E" w:rsidRPr="006848CC" w:rsidRDefault="00D07B8E" w:rsidP="00D07B8E">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D07B8E" w:rsidRPr="006848CC" w:rsidRDefault="00D07B8E" w:rsidP="00D07B8E">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D07B8E" w:rsidRPr="006848CC" w:rsidRDefault="00D07B8E" w:rsidP="00D07B8E">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D07B8E" w:rsidRPr="006848CC" w:rsidRDefault="00D07B8E" w:rsidP="00D07B8E">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D07B8E" w:rsidRPr="006848CC" w:rsidRDefault="00D07B8E" w:rsidP="00D07B8E">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D07B8E" w:rsidRPr="006848CC" w:rsidRDefault="00D07B8E" w:rsidP="00D07B8E">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D07B8E" w:rsidRDefault="00D07B8E" w:rsidP="00D07B8E">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Pr>
          <w:rStyle w:val="af5"/>
          <w:rFonts w:ascii="Times New Roman" w:hAnsi="Times New Roman" w:cs="Times New Roman"/>
          <w:color w:val="000000"/>
          <w:sz w:val="28"/>
          <w:szCs w:val="28"/>
        </w:rPr>
        <w:t>;</w:t>
      </w:r>
    </w:p>
    <w:p w:rsidR="00D07B8E" w:rsidRPr="006848CC" w:rsidRDefault="00D07B8E" w:rsidP="00D07B8E">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 иностранной валюты (в том числе в случае наличия сведений о таких денежных средствах в информации</w:t>
      </w:r>
      <w:r w:rsidRPr="00D53FA3">
        <w:rPr>
          <w:rStyle w:val="af5"/>
          <w:rFonts w:ascii="Times New Roman" w:hAnsi="Times New Roman" w:cs="Times New Roman"/>
          <w:color w:val="000000"/>
          <w:sz w:val="28"/>
          <w:szCs w:val="28"/>
        </w:rPr>
        <w:t>, полученной в рамках Указания Банка России № 5798-У</w:t>
      </w:r>
      <w:r>
        <w:rPr>
          <w:rStyle w:val="af5"/>
          <w:rFonts w:ascii="Times New Roman" w:hAnsi="Times New Roman" w:cs="Times New Roman"/>
          <w:color w:val="000000"/>
          <w:sz w:val="28"/>
          <w:szCs w:val="28"/>
        </w:rPr>
        <w:t>)</w:t>
      </w:r>
      <w:r w:rsidRPr="006848CC">
        <w:rPr>
          <w:rStyle w:val="af5"/>
          <w:rFonts w:ascii="Times New Roman" w:hAnsi="Times New Roman" w:cs="Times New Roman"/>
          <w:color w:val="000000"/>
          <w:sz w:val="28"/>
          <w:szCs w:val="28"/>
        </w:rPr>
        <w:t>.</w:t>
      </w:r>
    </w:p>
    <w:p w:rsidR="00D07B8E" w:rsidRPr="006D6F6F" w:rsidRDefault="00D07B8E" w:rsidP="00D07B8E">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D07B8E" w:rsidRPr="006848CC" w:rsidRDefault="00D07B8E" w:rsidP="00D07B8E">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Pr>
          <w:rFonts w:ascii="Times New Roman" w:hAnsi="Times New Roman"/>
          <w:sz w:val="28"/>
          <w:szCs w:val="28"/>
        </w:rPr>
        <w:t>,</w:t>
      </w:r>
      <w:r w:rsidRPr="006848CC">
        <w:rPr>
          <w:rFonts w:ascii="Times New Roman" w:hAnsi="Times New Roman"/>
          <w:sz w:val="28"/>
          <w:szCs w:val="28"/>
        </w:rPr>
        <w:t xml:space="preserve"> систематизацию </w:t>
      </w:r>
      <w:r>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rsidR="00D07B8E" w:rsidRPr="006848CC" w:rsidRDefault="00D07B8E" w:rsidP="00D07B8E">
      <w:pPr>
        <w:pStyle w:val="af7"/>
        <w:ind w:left="567" w:firstLine="0"/>
        <w:rPr>
          <w:rFonts w:ascii="Times New Roman" w:hAnsi="Times New Roman"/>
          <w:sz w:val="28"/>
          <w:szCs w:val="28"/>
        </w:rPr>
      </w:pPr>
    </w:p>
    <w:p w:rsidR="00D07B8E" w:rsidRPr="006848CC" w:rsidRDefault="00D07B8E" w:rsidP="00D07B8E">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D07B8E" w:rsidRPr="006848CC" w:rsidRDefault="00D07B8E" w:rsidP="00D07B8E">
      <w:pPr>
        <w:ind w:firstLine="851"/>
        <w:jc w:val="center"/>
        <w:rPr>
          <w:rFonts w:ascii="Times New Roman" w:hAnsi="Times New Roman"/>
          <w:b/>
          <w:sz w:val="28"/>
          <w:szCs w:val="28"/>
        </w:rPr>
      </w:pP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Pr>
          <w:rFonts w:ascii="Times New Roman" w:hAnsi="Times New Roman"/>
          <w:sz w:val="28"/>
          <w:szCs w:val="28"/>
        </w:rPr>
        <w:t>2025</w:t>
      </w:r>
      <w:r w:rsidRPr="006848CC">
        <w:rPr>
          <w:rFonts w:ascii="Times New Roman" w:hAnsi="Times New Roman"/>
          <w:sz w:val="28"/>
          <w:szCs w:val="28"/>
        </w:rPr>
        <w:t xml:space="preserve"> году сообщаются сведения о расходах по сделкам, совершенным в </w:t>
      </w:r>
      <w:r>
        <w:rPr>
          <w:rFonts w:ascii="Times New Roman" w:hAnsi="Times New Roman"/>
          <w:sz w:val="28"/>
          <w:szCs w:val="28"/>
        </w:rPr>
        <w:t>2024</w:t>
      </w:r>
      <w:r w:rsidRPr="006848CC">
        <w:rPr>
          <w:rFonts w:ascii="Times New Roman" w:hAnsi="Times New Roman"/>
          <w:sz w:val="28"/>
          <w:szCs w:val="28"/>
        </w:rPr>
        <w:t xml:space="preserve"> году. </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D07B8E" w:rsidRPr="006D6F6F"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rsidR="00D07B8E" w:rsidRPr="006D6F6F" w:rsidRDefault="00D07B8E" w:rsidP="00D07B8E">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Pr>
          <w:rFonts w:ascii="Times New Roman" w:hAnsi="Times New Roman"/>
          <w:sz w:val="28"/>
          <w:szCs w:val="28"/>
        </w:rPr>
        <w:t xml:space="preserve"> </w:t>
      </w:r>
      <w:r w:rsidRPr="006D6F6F">
        <w:rPr>
          <w:rFonts w:ascii="Times New Roman" w:hAnsi="Times New Roman"/>
          <w:sz w:val="28"/>
          <w:szCs w:val="28"/>
        </w:rPr>
        <w:t>справки не заполняют.</w:t>
      </w:r>
    </w:p>
    <w:p w:rsidR="00D07B8E" w:rsidRPr="00E0007B" w:rsidRDefault="00D07B8E" w:rsidP="00D07B8E">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D07B8E" w:rsidRDefault="00D07B8E" w:rsidP="00D07B8E">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D07B8E" w:rsidRDefault="00D07B8E" w:rsidP="00D07B8E">
      <w:pPr>
        <w:pStyle w:val="af7"/>
        <w:ind w:left="0" w:firstLine="567"/>
        <w:rPr>
          <w:rFonts w:ascii="Times New Roman" w:hAnsi="Times New Roman"/>
          <w:sz w:val="28"/>
          <w:szCs w:val="28"/>
        </w:rPr>
      </w:pPr>
      <w:r>
        <w:rPr>
          <w:rFonts w:ascii="Times New Roman" w:hAnsi="Times New Roman"/>
          <w:sz w:val="28"/>
          <w:szCs w:val="28"/>
        </w:rPr>
        <w:t>В</w:t>
      </w:r>
      <w:r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D07B8E" w:rsidRPr="006D6F6F" w:rsidRDefault="00D07B8E" w:rsidP="00D07B8E">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w:t>
      </w:r>
      <w:r w:rsidRPr="003F6CEA">
        <w:rPr>
          <w:rFonts w:ascii="Times New Roman" w:hAnsi="Times New Roman"/>
          <w:sz w:val="28"/>
          <w:szCs w:val="28"/>
        </w:rPr>
        <w:t>й оснований не является нарушением.</w:t>
      </w:r>
    </w:p>
    <w:p w:rsidR="00D07B8E" w:rsidRPr="006D6F6F" w:rsidRDefault="00D07B8E" w:rsidP="00D07B8E">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bCs/>
          <w:color w:val="000000"/>
          <w:sz w:val="28"/>
          <w:szCs w:val="28"/>
        </w:rPr>
        <w:t>2024</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Pr>
          <w:rFonts w:ascii="Times New Roman" w:hAnsi="Times New Roman"/>
          <w:bCs/>
          <w:color w:val="000000"/>
          <w:sz w:val="28"/>
          <w:szCs w:val="28"/>
        </w:rPr>
        <w:t>21</w:t>
      </w:r>
      <w:r w:rsidRPr="006848CC">
        <w:rPr>
          <w:rFonts w:ascii="Times New Roman" w:hAnsi="Times New Roman"/>
          <w:bCs/>
          <w:color w:val="000000"/>
          <w:sz w:val="28"/>
          <w:szCs w:val="28"/>
        </w:rPr>
        <w:t>, 202</w:t>
      </w:r>
      <w:r>
        <w:rPr>
          <w:rFonts w:ascii="Times New Roman" w:hAnsi="Times New Roman"/>
          <w:bCs/>
          <w:color w:val="000000"/>
          <w:sz w:val="28"/>
          <w:szCs w:val="28"/>
        </w:rPr>
        <w:t>2</w:t>
      </w:r>
      <w:r w:rsidRPr="006848CC">
        <w:rPr>
          <w:rFonts w:ascii="Times New Roman" w:hAnsi="Times New Roman"/>
          <w:bCs/>
          <w:color w:val="000000"/>
          <w:sz w:val="28"/>
          <w:szCs w:val="28"/>
        </w:rPr>
        <w:t xml:space="preserve"> и 202</w:t>
      </w:r>
      <w:r>
        <w:rPr>
          <w:rFonts w:ascii="Times New Roman" w:hAnsi="Times New Roman"/>
          <w:bCs/>
          <w:color w:val="000000"/>
          <w:sz w:val="28"/>
          <w:szCs w:val="28"/>
        </w:rPr>
        <w:t>3</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D07B8E" w:rsidRPr="006848CC" w:rsidRDefault="00D07B8E" w:rsidP="00D07B8E">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D07B8E" w:rsidRPr="006848CC" w:rsidRDefault="00D07B8E" w:rsidP="00D07B8E">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D07B8E" w:rsidRPr="006848CC" w:rsidRDefault="00D07B8E" w:rsidP="00D07B8E">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Pr>
          <w:rFonts w:ascii="Times New Roman" w:hAnsi="Times New Roman"/>
          <w:sz w:val="28"/>
          <w:szCs w:val="28"/>
        </w:rPr>
        <w:t>, а также если цифровая валюта получена</w:t>
      </w:r>
      <w:r w:rsidRPr="00822141">
        <w:rPr>
          <w:rFonts w:ascii="Times New Roman" w:hAnsi="Times New Roman"/>
          <w:sz w:val="28"/>
          <w:szCs w:val="28"/>
        </w:rPr>
        <w:t xml:space="preserve"> в результате осуществления майнинга или участия в майнинг-пуле</w:t>
      </w:r>
      <w:r>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3) осуществлена государственная регистрация права собственности</w:t>
      </w:r>
      <w:r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D07B8E" w:rsidRPr="006848CC" w:rsidRDefault="00D07B8E" w:rsidP="00D07B8E">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D07B8E" w:rsidRDefault="00D07B8E" w:rsidP="00D07B8E">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Pr>
          <w:rFonts w:ascii="Times New Roman" w:hAnsi="Times New Roman"/>
          <w:sz w:val="28"/>
          <w:szCs w:val="28"/>
        </w:rPr>
        <w:t>совершения сделки.</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07B8E" w:rsidRPr="006848CC" w:rsidRDefault="00D07B8E" w:rsidP="00D07B8E">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D07B8E" w:rsidRPr="006848CC" w:rsidRDefault="00D07B8E" w:rsidP="00D07B8E">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D07B8E" w:rsidRPr="006848CC" w:rsidRDefault="00D07B8E" w:rsidP="00D07B8E">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D07B8E" w:rsidRPr="006848CC" w:rsidRDefault="00D07B8E" w:rsidP="00D07B8E">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D07B8E" w:rsidRPr="006848CC" w:rsidRDefault="00D07B8E" w:rsidP="00D07B8E">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D07B8E" w:rsidRPr="006848CC" w:rsidRDefault="00D07B8E" w:rsidP="00D07B8E">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D07B8E" w:rsidRPr="006848CC" w:rsidRDefault="00D07B8E" w:rsidP="00D07B8E">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D07B8E" w:rsidRPr="006848CC" w:rsidRDefault="00D07B8E" w:rsidP="00D07B8E">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D07B8E" w:rsidRPr="006848CC" w:rsidRDefault="00D07B8E" w:rsidP="00D07B8E">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D07B8E" w:rsidRPr="006848CC" w:rsidRDefault="00D07B8E" w:rsidP="00D07B8E">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D07B8E" w:rsidRDefault="00D07B8E" w:rsidP="00D07B8E">
      <w:pPr>
        <w:ind w:firstLine="851"/>
        <w:rPr>
          <w:rFonts w:ascii="Times New Roman" w:hAnsi="Times New Roman"/>
          <w:sz w:val="28"/>
          <w:szCs w:val="28"/>
        </w:rPr>
      </w:pPr>
    </w:p>
    <w:p w:rsidR="00D07B8E" w:rsidRPr="006848CC" w:rsidRDefault="00D07B8E" w:rsidP="00D07B8E">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D07B8E" w:rsidRPr="006848CC" w:rsidRDefault="00D07B8E" w:rsidP="00D07B8E">
      <w:pPr>
        <w:ind w:firstLine="851"/>
        <w:jc w:val="center"/>
        <w:rPr>
          <w:rFonts w:ascii="Times New Roman" w:eastAsia="Times New Roman" w:hAnsi="Times New Roman"/>
          <w:sz w:val="28"/>
          <w:szCs w:val="28"/>
        </w:rPr>
      </w:pPr>
    </w:p>
    <w:p w:rsidR="00D07B8E" w:rsidRPr="006848CC" w:rsidRDefault="00D07B8E" w:rsidP="00D07B8E">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D07B8E" w:rsidRPr="006848CC" w:rsidRDefault="00D07B8E" w:rsidP="00D07B8E">
      <w:pPr>
        <w:pStyle w:val="af7"/>
        <w:ind w:left="567" w:firstLine="0"/>
        <w:rPr>
          <w:rFonts w:ascii="Times New Roman" w:hAnsi="Times New Roman"/>
          <w:sz w:val="28"/>
          <w:szCs w:val="28"/>
        </w:rPr>
      </w:pP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D07B8E" w:rsidRPr="003F6CEA" w:rsidRDefault="00D07B8E" w:rsidP="00D07B8E">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 xml:space="preserve">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r w:rsidRPr="003F6CEA">
        <w:rPr>
          <w:rFonts w:ascii="Times New Roman" w:hAnsi="Times New Roman"/>
          <w:sz w:val="28"/>
        </w:rPr>
        <w:t xml:space="preserve">пунктом </w:t>
      </w:r>
      <w:r w:rsidRPr="003F6CEA">
        <w:rPr>
          <w:rFonts w:ascii="Times New Roman" w:hAnsi="Times New Roman"/>
          <w:sz w:val="28"/>
          <w:szCs w:val="28"/>
        </w:rPr>
        <w:t>122</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rsidR="00D07B8E" w:rsidRPr="003F6CEA" w:rsidRDefault="00D07B8E" w:rsidP="00D07B8E">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D07B8E" w:rsidRPr="006D6F6F" w:rsidRDefault="00D07B8E" w:rsidP="00D07B8E">
      <w:pPr>
        <w:pStyle w:val="af7"/>
        <w:ind w:left="0" w:firstLine="567"/>
        <w:rPr>
          <w:rFonts w:ascii="Times New Roman" w:hAnsi="Times New Roman"/>
          <w:sz w:val="28"/>
          <w:szCs w:val="28"/>
        </w:rPr>
      </w:pPr>
      <w:r w:rsidRPr="003F6CEA">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r w:rsidRPr="003F6CEA">
        <w:rPr>
          <w:rFonts w:ascii="Times New Roman" w:hAnsi="Times New Roman"/>
          <w:sz w:val="28"/>
        </w:rPr>
        <w:t xml:space="preserve">пунктом </w:t>
      </w:r>
      <w:r w:rsidRPr="003F6CEA">
        <w:rPr>
          <w:rFonts w:ascii="Times New Roman" w:hAnsi="Times New Roman"/>
          <w:sz w:val="28"/>
          <w:szCs w:val="28"/>
        </w:rPr>
        <w:t>122</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8E" w:rsidRPr="006848CC" w:rsidRDefault="00D07B8E" w:rsidP="00D07B8E">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D07B8E" w:rsidRPr="006848CC" w:rsidRDefault="00D07B8E" w:rsidP="00D07B8E">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D07B8E" w:rsidRPr="006848CC" w:rsidRDefault="00D07B8E" w:rsidP="00D07B8E">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D07B8E" w:rsidRPr="006848CC" w:rsidRDefault="00D07B8E" w:rsidP="00D07B8E">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Pr>
          <w:rFonts w:ascii="Times New Roman" w:hAnsi="Times New Roman"/>
          <w:sz w:val="28"/>
          <w:szCs w:val="28"/>
          <w:lang w:eastAsia="ru-RU"/>
        </w:rPr>
        <w:t xml:space="preserve"> </w:t>
      </w:r>
      <w:r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D07B8E" w:rsidRPr="006848CC" w:rsidRDefault="00D07B8E" w:rsidP="00D07B8E">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2) район;</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D07B8E" w:rsidRPr="006848CC" w:rsidRDefault="00D07B8E" w:rsidP="00D07B8E">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D07B8E" w:rsidRPr="006848CC" w:rsidRDefault="00D07B8E" w:rsidP="00D07B8E">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D07B8E" w:rsidRPr="006848CC" w:rsidRDefault="00D07B8E" w:rsidP="00D07B8E">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D07B8E" w:rsidRPr="006848CC" w:rsidRDefault="00D07B8E" w:rsidP="00D07B8E">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D07B8E" w:rsidRPr="006848CC" w:rsidRDefault="00D07B8E" w:rsidP="00D07B8E">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07B8E" w:rsidRPr="006848CC" w:rsidRDefault="00D07B8E" w:rsidP="00D07B8E">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9"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Pr>
          <w:rFonts w:ascii="Times New Roman" w:hAnsi="Times New Roman"/>
          <w:sz w:val="28"/>
          <w:szCs w:val="28"/>
        </w:rPr>
        <w:t>2024</w:t>
      </w:r>
      <w:r w:rsidRPr="006848CC">
        <w:rPr>
          <w:rFonts w:ascii="Times New Roman" w:hAnsi="Times New Roman"/>
          <w:sz w:val="28"/>
          <w:szCs w:val="28"/>
        </w:rPr>
        <w:t xml:space="preserve">-2 от 27 марта </w:t>
      </w:r>
      <w:r>
        <w:rPr>
          <w:rFonts w:ascii="Times New Roman" w:hAnsi="Times New Roman"/>
          <w:sz w:val="28"/>
          <w:szCs w:val="28"/>
        </w:rPr>
        <w:t>2024</w:t>
      </w:r>
      <w:r w:rsidRPr="006848CC">
        <w:rPr>
          <w:rFonts w:ascii="Times New Roman" w:hAnsi="Times New Roman"/>
          <w:sz w:val="28"/>
          <w:szCs w:val="28"/>
        </w:rPr>
        <w:t xml:space="preserve"> г.; договор купли-продажи от 19 февраля </w:t>
      </w:r>
      <w:r>
        <w:rPr>
          <w:rFonts w:ascii="Times New Roman" w:hAnsi="Times New Roman"/>
          <w:sz w:val="28"/>
          <w:szCs w:val="28"/>
        </w:rPr>
        <w:t>2024</w:t>
      </w:r>
      <w:r w:rsidRPr="006848CC">
        <w:rPr>
          <w:rFonts w:ascii="Times New Roman" w:hAnsi="Times New Roman"/>
          <w:sz w:val="28"/>
          <w:szCs w:val="28"/>
        </w:rPr>
        <w:t xml:space="preserve"> г. или иное.</w:t>
      </w:r>
    </w:p>
    <w:p w:rsidR="00D07B8E"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D07B8E" w:rsidRDefault="00D07B8E" w:rsidP="00D07B8E">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D07B8E" w:rsidRDefault="00D07B8E" w:rsidP="00D07B8E">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Pr>
          <w:rFonts w:ascii="Times New Roman" w:hAnsi="Times New Roman"/>
          <w:sz w:val="28"/>
          <w:szCs w:val="28"/>
        </w:rPr>
        <w:t>, находящееся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rsidR="00D07B8E" w:rsidRPr="002F3F32" w:rsidRDefault="00D07B8E" w:rsidP="00D07B8E">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D07B8E" w:rsidRPr="006848CC" w:rsidRDefault="00D07B8E" w:rsidP="00D07B8E">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07B8E" w:rsidRPr="006848CC" w:rsidRDefault="00D07B8E" w:rsidP="00D07B8E">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07B8E" w:rsidRPr="006848CC" w:rsidRDefault="00D07B8E" w:rsidP="00D07B8E">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D07B8E" w:rsidRPr="006848CC" w:rsidRDefault="00D07B8E" w:rsidP="00D07B8E">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rsidR="00D07B8E" w:rsidRPr="006848CC" w:rsidRDefault="00D07B8E" w:rsidP="00D07B8E">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rsidR="00D07B8E"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D07B8E" w:rsidRPr="006848CC" w:rsidRDefault="00D07B8E" w:rsidP="00D07B8E">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заполняются </w:t>
      </w:r>
      <w:r w:rsidRPr="002A3DED">
        <w:rPr>
          <w:rFonts w:ascii="Times New Roman" w:hAnsi="Times New Roman"/>
          <w:sz w:val="28"/>
          <w:szCs w:val="28"/>
        </w:rPr>
        <w:t>согласно официальным документам (например, согласно паспорту транспортного средства</w:t>
      </w:r>
      <w:r>
        <w:rPr>
          <w:rFonts w:ascii="Times New Roman" w:hAnsi="Times New Roman"/>
          <w:sz w:val="28"/>
          <w:szCs w:val="28"/>
        </w:rPr>
        <w:t xml:space="preserve"> </w:t>
      </w:r>
      <w:r w:rsidRPr="003F6CEA">
        <w:rPr>
          <w:rFonts w:ascii="Times New Roman" w:hAnsi="Times New Roman"/>
          <w:sz w:val="28"/>
          <w:szCs w:val="28"/>
        </w:rPr>
        <w:t>или свидетельству о регистрации транспортного средства).</w:t>
      </w:r>
    </w:p>
    <w:p w:rsidR="00D07B8E" w:rsidRPr="006848CC" w:rsidRDefault="00D07B8E" w:rsidP="00D07B8E">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D07B8E" w:rsidRPr="003F6CEA"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szCs w:val="28"/>
        </w:rPr>
        <w:t>2024</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szCs w:val="28"/>
        </w:rPr>
        <w:t>2025</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0"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1"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2"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Pr>
          <w:rFonts w:ascii="Times New Roman" w:hAnsi="Times New Roman"/>
          <w:sz w:val="28"/>
          <w:szCs w:val="28"/>
        </w:rPr>
        <w:t xml:space="preserve"> </w:t>
      </w:r>
      <w:r w:rsidRPr="003F6CEA">
        <w:rPr>
          <w:rFonts w:ascii="Times New Roman" w:hAnsi="Times New Roman"/>
          <w:sz w:val="28"/>
          <w:szCs w:val="28"/>
        </w:rPr>
        <w:t>или свидетельству о регистрации транспортного средства).</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D07B8E" w:rsidRPr="006848CC" w:rsidRDefault="00D07B8E" w:rsidP="00D07B8E">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D07B8E" w:rsidRPr="006848CC" w:rsidRDefault="00D07B8E" w:rsidP="00D07B8E">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D07B8E" w:rsidRPr="006848CC" w:rsidRDefault="00D07B8E" w:rsidP="00D07B8E">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D07B8E" w:rsidRPr="006848CC" w:rsidRDefault="00D07B8E" w:rsidP="00D07B8E">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D07B8E" w:rsidRPr="006848CC" w:rsidRDefault="00D07B8E" w:rsidP="00D07B8E">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D07B8E" w:rsidRPr="006848CC" w:rsidRDefault="00D07B8E" w:rsidP="00D07B8E">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D07B8E" w:rsidRPr="00401035" w:rsidRDefault="00D07B8E" w:rsidP="00D07B8E">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D07B8E" w:rsidRPr="006848CC" w:rsidRDefault="00D07B8E" w:rsidP="00D07B8E">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07B8E" w:rsidRDefault="00D07B8E" w:rsidP="00D07B8E">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w:t>
      </w:r>
      <w:r>
        <w:rPr>
          <w:rStyle w:val="af5"/>
          <w:rFonts w:ascii="Times New Roman" w:hAnsi="Times New Roman" w:cs="Times New Roman"/>
          <w:sz w:val="28"/>
          <w:szCs w:val="28"/>
          <w:shd w:val="clear" w:color="auto" w:fill="auto"/>
        </w:rPr>
        <w:t xml:space="preserve"> </w:t>
      </w:r>
      <w:r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rsidR="00D07B8E" w:rsidRPr="006848CC" w:rsidRDefault="00D07B8E" w:rsidP="00D07B8E">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D07B8E" w:rsidRPr="006848CC" w:rsidRDefault="00D07B8E" w:rsidP="00D07B8E">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 статьи 8 Федерального закона от 2 августа 2019 г. № 259-ФЗ "О привлечении инвестиц</w:t>
      </w:r>
      <w:r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rsidR="00D07B8E" w:rsidRPr="006848CC" w:rsidRDefault="00D07B8E" w:rsidP="00D07B8E">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1) право требовать передачи вещи (вещей) (например, право требования золота в слитках при инвестировании в добычу золота); </w:t>
      </w:r>
    </w:p>
    <w:p w:rsidR="00D07B8E" w:rsidRPr="006848CC" w:rsidRDefault="00D07B8E" w:rsidP="00D07B8E">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rsidR="00D07B8E" w:rsidRPr="006848CC" w:rsidRDefault="00D07B8E" w:rsidP="00D07B8E">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D07B8E" w:rsidRPr="006848CC" w:rsidRDefault="00D07B8E" w:rsidP="00D07B8E">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D07B8E" w:rsidRPr="00401035" w:rsidRDefault="00D07B8E" w:rsidP="00D07B8E">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D07B8E" w:rsidRPr="006848CC" w:rsidRDefault="00D07B8E" w:rsidP="00D07B8E">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D07B8E" w:rsidRPr="003F6CEA" w:rsidRDefault="00D07B8E" w:rsidP="00D07B8E">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 xml:space="preserve">осуществления </w:t>
      </w:r>
      <w:r w:rsidRPr="006D6F6F">
        <w:rPr>
          <w:rFonts w:ascii="Times New Roman" w:eastAsia="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rsidR="00D07B8E" w:rsidRPr="006848CC" w:rsidRDefault="00D07B8E" w:rsidP="00D07B8E">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07B8E" w:rsidRPr="006848CC" w:rsidRDefault="00D07B8E" w:rsidP="00D07B8E">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07B8E" w:rsidRPr="006848CC" w:rsidRDefault="00D07B8E" w:rsidP="00D07B8E">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Pr>
          <w:rStyle w:val="af5"/>
          <w:rFonts w:ascii="Times New Roman" w:hAnsi="Times New Roman" w:cs="Times New Roman"/>
          <w:sz w:val="28"/>
          <w:szCs w:val="28"/>
          <w:shd w:val="clear" w:color="auto" w:fill="auto"/>
        </w:rPr>
        <w:t xml:space="preserve"> </w:t>
      </w:r>
      <w:r w:rsidRPr="0029621C">
        <w:rPr>
          <w:rStyle w:val="af5"/>
          <w:rFonts w:ascii="Times New Roman" w:hAnsi="Times New Roman" w:cs="Times New Roman"/>
          <w:sz w:val="28"/>
          <w:szCs w:val="28"/>
          <w:shd w:val="clear" w:color="auto" w:fill="auto"/>
        </w:rPr>
        <w:t>https://cbr.ru/admissionfinmarket/navigator/oip/</w:t>
      </w:r>
      <w:r>
        <w:rPr>
          <w:rFonts w:ascii="Times New Roman" w:hAnsi="Times New Roman"/>
          <w:sz w:val="28"/>
          <w:szCs w:val="28"/>
        </w:rPr>
        <w:t>.</w:t>
      </w:r>
      <w:r w:rsidRPr="006848CC">
        <w:rPr>
          <w:rFonts w:ascii="Times New Roman" w:hAnsi="Times New Roman"/>
          <w:sz w:val="28"/>
          <w:szCs w:val="28"/>
        </w:rPr>
        <w:t xml:space="preserve"> </w:t>
      </w:r>
    </w:p>
    <w:p w:rsidR="00D07B8E" w:rsidRPr="006848CC" w:rsidRDefault="00D07B8E" w:rsidP="00D07B8E">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D07B8E" w:rsidRPr="006848CC" w:rsidRDefault="00D07B8E" w:rsidP="00D07B8E">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D07B8E" w:rsidRPr="006848CC" w:rsidRDefault="00D07B8E" w:rsidP="00D07B8E">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D07B8E" w:rsidRPr="006848CC" w:rsidRDefault="00D07B8E" w:rsidP="00D07B8E">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D07B8E" w:rsidRPr="006848CC" w:rsidRDefault="00D07B8E" w:rsidP="00D07B8E">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D07B8E" w:rsidRPr="006848CC" w:rsidRDefault="00D07B8E" w:rsidP="00D07B8E">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D07B8E" w:rsidRPr="006848CC" w:rsidRDefault="00D07B8E" w:rsidP="00D07B8E">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указывается дата </w:t>
      </w:r>
      <w:r w:rsidRPr="00F34CF7">
        <w:rPr>
          <w:rStyle w:val="af5"/>
          <w:rFonts w:ascii="Times New Roman" w:hAnsi="Times New Roman" w:cs="Times New Roman"/>
          <w:sz w:val="28"/>
          <w:szCs w:val="28"/>
          <w:shd w:val="clear" w:color="auto" w:fill="auto"/>
        </w:rPr>
        <w:t>получения</w:t>
      </w:r>
      <w:r>
        <w:rPr>
          <w:rStyle w:val="af5"/>
          <w:rFonts w:ascii="Times New Roman" w:hAnsi="Times New Roman" w:cs="Times New Roman"/>
          <w:sz w:val="28"/>
          <w:szCs w:val="28"/>
          <w:shd w:val="clear" w:color="auto" w:fill="auto"/>
        </w:rPr>
        <w:t xml:space="preserve"> цифровой валюты</w:t>
      </w:r>
      <w:r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Pr>
          <w:rStyle w:val="af5"/>
          <w:rFonts w:ascii="Times New Roman" w:hAnsi="Times New Roman" w:cs="Times New Roman"/>
          <w:sz w:val="28"/>
          <w:szCs w:val="28"/>
          <w:shd w:val="clear" w:color="auto" w:fill="auto"/>
        </w:rPr>
        <w:t>.</w:t>
      </w:r>
    </w:p>
    <w:p w:rsidR="00D07B8E" w:rsidRPr="006848CC" w:rsidRDefault="00D07B8E" w:rsidP="00D07B8E">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rsidR="00D07B8E" w:rsidRDefault="00D07B8E" w:rsidP="00D07B8E">
      <w:pPr>
        <w:pStyle w:val="af7"/>
        <w:ind w:left="0" w:firstLine="851"/>
        <w:rPr>
          <w:rFonts w:ascii="Times New Roman" w:hAnsi="Times New Roman"/>
          <w:sz w:val="28"/>
          <w:szCs w:val="28"/>
        </w:rPr>
      </w:pPr>
    </w:p>
    <w:p w:rsidR="00D07B8E" w:rsidRDefault="00D07B8E" w:rsidP="00D07B8E">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D07B8E" w:rsidRPr="006848CC" w:rsidRDefault="00D07B8E" w:rsidP="00D07B8E">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D07B8E" w:rsidRPr="006848CC" w:rsidRDefault="00D07B8E" w:rsidP="00D07B8E">
      <w:pPr>
        <w:ind w:firstLine="851"/>
        <w:jc w:val="center"/>
        <w:rPr>
          <w:rFonts w:ascii="Times New Roman" w:hAnsi="Times New Roman"/>
          <w:b/>
          <w:sz w:val="28"/>
          <w:szCs w:val="28"/>
        </w:rPr>
      </w:pPr>
    </w:p>
    <w:p w:rsidR="00D07B8E"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D07B8E" w:rsidRPr="003624CC" w:rsidRDefault="00D07B8E" w:rsidP="00D07B8E">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rsidR="00D07B8E" w:rsidRDefault="00D07B8E" w:rsidP="00D07B8E">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 xml:space="preserve">. </w:t>
      </w:r>
      <w:r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Pr="006A7568">
        <w:rPr>
          <w:rFonts w:ascii="Times New Roman" w:hAnsi="Times New Roman"/>
          <w:color w:val="000000"/>
          <w:sz w:val="28"/>
          <w:szCs w:val="28"/>
        </w:rPr>
        <w:t>. К</w:t>
      </w:r>
      <w:r w:rsidRPr="006A7568">
        <w:rPr>
          <w:rFonts w:ascii="Times New Roman" w:hAnsi="Times New Roman"/>
          <w:sz w:val="28"/>
          <w:szCs w:val="28"/>
        </w:rPr>
        <w:t>арта может быть не привязана к счету, например, при открытии "Пушкинской карты" и др.</w:t>
      </w:r>
    </w:p>
    <w:p w:rsidR="00D07B8E" w:rsidRPr="00401035" w:rsidRDefault="00D07B8E" w:rsidP="00D07B8E">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D07B8E" w:rsidRPr="006848CC" w:rsidRDefault="00D07B8E" w:rsidP="00D07B8E">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D07B8E" w:rsidRPr="006848CC" w:rsidRDefault="00D07B8E" w:rsidP="00D07B8E">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D07B8E" w:rsidRPr="006848CC" w:rsidRDefault="00D07B8E" w:rsidP="00D07B8E">
      <w:pPr>
        <w:pStyle w:val="af7"/>
        <w:ind w:left="0" w:firstLine="567"/>
        <w:rPr>
          <w:rFonts w:ascii="Times New Roman" w:hAnsi="Times New Roman"/>
          <w:sz w:val="28"/>
          <w:szCs w:val="28"/>
        </w:rPr>
      </w:pPr>
      <w:r w:rsidRPr="00401035">
        <w:rPr>
          <w:rFonts w:ascii="Times New Roman" w:hAnsi="Times New Roman"/>
          <w:sz w:val="28"/>
          <w:szCs w:val="28"/>
        </w:rPr>
        <w:t>4</w:t>
      </w:r>
      <w:r w:rsidRPr="006848CC">
        <w:rPr>
          <w:rFonts w:ascii="Times New Roman" w:hAnsi="Times New Roman"/>
          <w:sz w:val="28"/>
          <w:szCs w:val="28"/>
        </w:rPr>
        <w:t>) счета, открытые для погашения кредита;</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rsidR="00D07B8E" w:rsidRPr="006848CC" w:rsidRDefault="00D07B8E" w:rsidP="00D07B8E">
      <w:pPr>
        <w:pStyle w:val="af7"/>
        <w:ind w:left="0" w:firstLine="567"/>
        <w:rPr>
          <w:rFonts w:ascii="Times New Roman" w:hAnsi="Times New Roman"/>
          <w:sz w:val="28"/>
          <w:szCs w:val="28"/>
        </w:rPr>
      </w:pPr>
      <w:r w:rsidRPr="00191144">
        <w:rPr>
          <w:rFonts w:ascii="Times New Roman" w:hAnsi="Times New Roman"/>
          <w:sz w:val="28"/>
          <w:szCs w:val="28"/>
        </w:rPr>
        <w:t>6) счета, открытые гражданам, зарегистрированным в качестве индивидуальных предпринимателей;</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7) номинальный счет;</w:t>
      </w:r>
    </w:p>
    <w:p w:rsidR="00D07B8E"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8) счет эскроу</w:t>
      </w:r>
      <w:r>
        <w:rPr>
          <w:rFonts w:ascii="Times New Roman" w:hAnsi="Times New Roman"/>
          <w:sz w:val="28"/>
          <w:szCs w:val="28"/>
        </w:rPr>
        <w:t>;</w:t>
      </w:r>
    </w:p>
    <w:p w:rsidR="00D07B8E" w:rsidRPr="006848CC" w:rsidRDefault="00D07B8E" w:rsidP="00D07B8E">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D07B8E" w:rsidRPr="006848CC" w:rsidRDefault="00D07B8E" w:rsidP="00D07B8E">
      <w:pPr>
        <w:pStyle w:val="aff0"/>
        <w:ind w:firstLine="567"/>
        <w:rPr>
          <w:rFonts w:ascii="Times New Roman" w:hAnsi="Times New Roman"/>
          <w:sz w:val="28"/>
          <w:szCs w:val="28"/>
        </w:rPr>
      </w:pPr>
      <w:r w:rsidRPr="006848CC">
        <w:rPr>
          <w:rFonts w:ascii="Times New Roman" w:hAnsi="Times New Roman"/>
          <w:sz w:val="28"/>
          <w:szCs w:val="28"/>
        </w:rPr>
        <w:lastRenderedPageBreak/>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D07B8E" w:rsidRPr="006848CC" w:rsidRDefault="00D07B8E" w:rsidP="00D07B8E">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3"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D07B8E" w:rsidRPr="006D6F6F"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Pr="003F6CEA">
        <w:rPr>
          <w:rFonts w:ascii="Times New Roman" w:hAnsi="Times New Roman"/>
          <w:sz w:val="28"/>
          <w:szCs w:val="28"/>
        </w:rPr>
        <w:t>211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8E" w:rsidRPr="00401035" w:rsidRDefault="00D07B8E" w:rsidP="00D07B8E">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D07B8E" w:rsidRPr="006848CC" w:rsidRDefault="00D07B8E" w:rsidP="00D07B8E">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D07B8E" w:rsidRPr="006848CC" w:rsidRDefault="00D07B8E" w:rsidP="00D07B8E">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D07B8E" w:rsidRPr="00AD75B1" w:rsidRDefault="00D07B8E" w:rsidP="00D07B8E">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D07B8E" w:rsidRPr="00191144" w:rsidRDefault="00D07B8E" w:rsidP="00D07B8E">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rsidR="00D07B8E" w:rsidRPr="00191144" w:rsidRDefault="00D07B8E" w:rsidP="00D07B8E">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 (которой) был открыт соответствующий счет.</w:t>
      </w:r>
    </w:p>
    <w:p w:rsidR="00D07B8E" w:rsidRDefault="00D07B8E" w:rsidP="00D07B8E">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sidRPr="00191144">
        <w:rPr>
          <w:rStyle w:val="af5"/>
          <w:rFonts w:ascii="Times New Roman" w:hAnsi="Times New Roman" w:cs="Times New Roman"/>
          <w:sz w:val="28"/>
          <w:szCs w:val="28"/>
        </w:rPr>
        <w:t>107016, Москва, ул. Неглинная, д. 12, к. В.</w:t>
      </w:r>
      <w:r w:rsidRPr="00191144">
        <w:rPr>
          <w:rFonts w:ascii="Times New Roman" w:hAnsi="Times New Roman"/>
          <w:sz w:val="28"/>
          <w:szCs w:val="28"/>
        </w:rPr>
        <w:t>".</w:t>
      </w:r>
    </w:p>
    <w:p w:rsidR="00D07B8E" w:rsidRPr="006D6F6F"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D07B8E" w:rsidRPr="003F6CEA" w:rsidRDefault="00D07B8E" w:rsidP="00D07B8E">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Pr="003F6CEA">
        <w:rPr>
          <w:rFonts w:ascii="Times New Roman" w:hAnsi="Times New Roman"/>
          <w:sz w:val="28"/>
          <w:szCs w:val="28"/>
        </w:rPr>
        <w:t>153</w:t>
      </w:r>
      <w:r w:rsidRPr="003F6CEA">
        <w:rPr>
          <w:rFonts w:ascii="Times New Roman" w:hAnsi="Times New Roman"/>
          <w:sz w:val="28"/>
        </w:rPr>
        <w:t xml:space="preserve"> и </w:t>
      </w:r>
      <w:r w:rsidRPr="003F6CEA">
        <w:rPr>
          <w:rFonts w:ascii="Times New Roman" w:hAnsi="Times New Roman"/>
          <w:sz w:val="28"/>
          <w:szCs w:val="28"/>
        </w:rPr>
        <w:t>154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D07B8E" w:rsidRPr="006848CC" w:rsidRDefault="00D07B8E" w:rsidP="00D07B8E">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D07B8E"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D07B8E" w:rsidRPr="006848CC" w:rsidRDefault="00D07B8E" w:rsidP="00D07B8E">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szCs w:val="28"/>
        </w:rPr>
        <w:t xml:space="preserve"> подлежащего отражению в графе </w:t>
      </w:r>
      <w:r>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Pr>
          <w:rFonts w:ascii="Times New Roman" w:hAnsi="Times New Roman"/>
          <w:sz w:val="28"/>
          <w:szCs w:val="28"/>
        </w:rPr>
        <w:t>н</w:t>
      </w:r>
      <w:r w:rsidRPr="006848CC">
        <w:rPr>
          <w:rFonts w:ascii="Times New Roman" w:hAnsi="Times New Roman"/>
          <w:sz w:val="28"/>
          <w:szCs w:val="28"/>
        </w:rPr>
        <w:t>ом объеме.</w:t>
      </w:r>
    </w:p>
    <w:p w:rsidR="00D07B8E" w:rsidRPr="006848CC" w:rsidRDefault="00D07B8E" w:rsidP="00D07B8E">
      <w:pPr>
        <w:pStyle w:val="af7"/>
        <w:ind w:left="0" w:firstLine="567"/>
        <w:rPr>
          <w:rFonts w:ascii="Times New Roman" w:hAnsi="Times New Roman"/>
          <w:sz w:val="28"/>
          <w:szCs w:val="28"/>
        </w:rPr>
      </w:pPr>
      <w:r w:rsidRPr="003F6CEA">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w:t>
      </w:r>
      <w:r w:rsidRPr="003F6CEA">
        <w:rPr>
          <w:rFonts w:ascii="Times New Roman" w:eastAsia="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D07B8E" w:rsidRPr="004B5F02" w:rsidRDefault="00D07B8E" w:rsidP="00D07B8E">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w:t>
      </w:r>
      <w:r>
        <w:rPr>
          <w:rFonts w:ascii="Times New Roman" w:hAnsi="Times New Roman"/>
          <w:sz w:val="28"/>
          <w:szCs w:val="28"/>
        </w:rPr>
        <w:t xml:space="preserve">10 июля 2024 </w:t>
      </w:r>
      <w:r w:rsidRPr="004B5F02">
        <w:rPr>
          <w:rFonts w:ascii="Times New Roman" w:hAnsi="Times New Roman"/>
          <w:sz w:val="28"/>
          <w:szCs w:val="28"/>
        </w:rPr>
        <w:t xml:space="preserve">г. № </w:t>
      </w:r>
      <w:r>
        <w:rPr>
          <w:rFonts w:ascii="Times New Roman" w:hAnsi="Times New Roman"/>
          <w:sz w:val="28"/>
          <w:szCs w:val="28"/>
        </w:rPr>
        <w:t>6799</w:t>
      </w:r>
      <w:r w:rsidRPr="004B5F02">
        <w:rPr>
          <w:rFonts w:ascii="Times New Roman" w:hAnsi="Times New Roman"/>
          <w:sz w:val="28"/>
          <w:szCs w:val="28"/>
        </w:rPr>
        <w:t>-У "</w:t>
      </w:r>
      <w:r w:rsidRPr="00877269">
        <w:rPr>
          <w:rFonts w:ascii="Times New Roman" w:hAnsi="Times New Roman"/>
          <w:sz w:val="28"/>
          <w:szCs w:val="28"/>
        </w:rPr>
        <w:t xml:space="preserve">О перечне и видах </w:t>
      </w:r>
      <w:r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rsidR="00D07B8E" w:rsidRPr="00C84829" w:rsidRDefault="00D07B8E" w:rsidP="00D07B8E">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сумма денежных </w:t>
      </w:r>
      <w:r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счета</w:t>
      </w:r>
      <w:r w:rsidRPr="00C84829">
        <w:rPr>
          <w:rFonts w:ascii="Times New Roman" w:hAnsi="Times New Roman"/>
          <w:sz w:val="28"/>
        </w:rPr>
        <w:t xml:space="preserve"> за отчетный период</w:t>
      </w:r>
      <w:r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 </w:t>
      </w:r>
      <w:r w:rsidRPr="00C84829">
        <w:rPr>
          <w:rFonts w:ascii="Times New Roman" w:hAnsi="Times New Roman"/>
          <w:sz w:val="28"/>
          <w:szCs w:val="28"/>
        </w:rPr>
        <w:t xml:space="preserve">и несовершеннолетних детей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Pr="00C84829">
        <w:rPr>
          <w:rFonts w:ascii="Times New Roman" w:hAnsi="Times New Roman"/>
          <w:sz w:val="28"/>
          <w:szCs w:val="28"/>
        </w:rPr>
        <w:t>202</w:t>
      </w:r>
      <w:r>
        <w:rPr>
          <w:rFonts w:ascii="Times New Roman" w:hAnsi="Times New Roman"/>
          <w:sz w:val="28"/>
          <w:szCs w:val="28"/>
        </w:rPr>
        <w:t>5</w:t>
      </w:r>
      <w:r>
        <w:rPr>
          <w:rFonts w:ascii="Times New Roman" w:hAnsi="Times New Roman"/>
          <w:sz w:val="28"/>
        </w:rPr>
        <w:t xml:space="preserve"> </w:t>
      </w:r>
      <w:r w:rsidRPr="00C84829">
        <w:rPr>
          <w:rFonts w:ascii="Times New Roman" w:hAnsi="Times New Roman"/>
          <w:sz w:val="28"/>
        </w:rPr>
        <w:t xml:space="preserve">году 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sidRPr="00C84829">
        <w:rPr>
          <w:rFonts w:ascii="Times New Roman" w:hAnsi="Times New Roman"/>
          <w:sz w:val="28"/>
          <w:szCs w:val="28"/>
        </w:rPr>
        <w:t>такие счета в 202</w:t>
      </w:r>
      <w:r>
        <w:rPr>
          <w:rFonts w:ascii="Times New Roman" w:hAnsi="Times New Roman"/>
          <w:sz w:val="28"/>
          <w:szCs w:val="28"/>
        </w:rPr>
        <w:t>4</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 </w:t>
      </w:r>
      <w:r w:rsidRPr="00C84829">
        <w:rPr>
          <w:rFonts w:ascii="Times New Roman" w:hAnsi="Times New Roman"/>
          <w:sz w:val="28"/>
          <w:szCs w:val="28"/>
        </w:rPr>
        <w:t xml:space="preserve">и несовершеннолетних детей </w:t>
      </w:r>
      <w:r w:rsidRPr="00C84829">
        <w:rPr>
          <w:rFonts w:ascii="Times New Roman" w:hAnsi="Times New Roman"/>
          <w:sz w:val="28"/>
        </w:rPr>
        <w:t>за 202</w:t>
      </w:r>
      <w:r>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202</w:t>
      </w:r>
      <w:r>
        <w:rPr>
          <w:rFonts w:ascii="Times New Roman" w:hAnsi="Times New Roman"/>
          <w:sz w:val="28"/>
        </w:rPr>
        <w:t>3</w:t>
      </w:r>
      <w:r w:rsidRPr="00C84829">
        <w:rPr>
          <w:rFonts w:ascii="Times New Roman" w:hAnsi="Times New Roman"/>
          <w:sz w:val="28"/>
          <w:szCs w:val="28"/>
        </w:rPr>
        <w:t xml:space="preserve"> и 202</w:t>
      </w:r>
      <w:r>
        <w:rPr>
          <w:rFonts w:ascii="Times New Roman" w:hAnsi="Times New Roman"/>
          <w:sz w:val="28"/>
          <w:szCs w:val="28"/>
        </w:rPr>
        <w:t>4</w:t>
      </w:r>
      <w:r>
        <w:rPr>
          <w:rFonts w:ascii="Times New Roman" w:hAnsi="Times New Roman"/>
          <w:sz w:val="28"/>
        </w:rPr>
        <w:t xml:space="preserve"> </w:t>
      </w:r>
      <w:r w:rsidRPr="00C84829">
        <w:rPr>
          <w:rFonts w:ascii="Times New Roman" w:hAnsi="Times New Roman"/>
          <w:sz w:val="28"/>
        </w:rPr>
        <w:t>годы (в таком случае в отношении каждого счета указывается сумма поступивших на него в 202</w:t>
      </w:r>
      <w:r>
        <w:rPr>
          <w:rFonts w:ascii="Times New Roman" w:hAnsi="Times New Roman"/>
          <w:sz w:val="28"/>
        </w:rPr>
        <w:t>4</w:t>
      </w:r>
      <w:r w:rsidRPr="00C84829">
        <w:rPr>
          <w:rFonts w:ascii="Times New Roman" w:hAnsi="Times New Roman"/>
          <w:sz w:val="28"/>
        </w:rPr>
        <w:t xml:space="preserve"> году денежных средств). </w:t>
      </w:r>
    </w:p>
    <w:p w:rsidR="00D07B8E" w:rsidRPr="00C84829" w:rsidRDefault="00D07B8E" w:rsidP="00D07B8E">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D07B8E" w:rsidRPr="00C84829" w:rsidRDefault="00D07B8E" w:rsidP="00D07B8E">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счета за отчетный период,</w:t>
      </w:r>
      <w:r w:rsidRPr="00C84829">
        <w:rPr>
          <w:rFonts w:ascii="Times New Roman" w:hAnsi="Times New Roman"/>
          <w:sz w:val="28"/>
        </w:rPr>
        <w:t xml:space="preserve"> не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и несовершеннолетних детей</w:t>
      </w:r>
      <w:r w:rsidRPr="00C84829">
        <w:rPr>
          <w:rFonts w:ascii="Times New Roman" w:hAnsi="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D07B8E" w:rsidRPr="001F5942" w:rsidRDefault="00D07B8E" w:rsidP="00D07B8E">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и несовершеннолетних детей</w:t>
      </w:r>
      <w:r w:rsidRPr="00C84829">
        <w:rPr>
          <w:rFonts w:ascii="Times New Roman" w:hAnsi="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w:t>
      </w:r>
      <w:r>
        <w:rPr>
          <w:rFonts w:ascii="Times New Roman" w:hAnsi="Times New Roman"/>
          <w:sz w:val="28"/>
        </w:rPr>
        <w:t xml:space="preserve"> </w:t>
      </w:r>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 xml:space="preserve">служащего (работника) </w:t>
      </w:r>
      <w:r w:rsidRPr="00C84829">
        <w:rPr>
          <w:rFonts w:ascii="Times New Roman" w:hAnsi="Times New Roman"/>
          <w:sz w:val="28"/>
        </w:rPr>
        <w:t>за отчетный период и два предшествующих ему года</w:t>
      </w:r>
      <w:r w:rsidRPr="006848CC">
        <w:rPr>
          <w:rFonts w:ascii="Times New Roman" w:hAnsi="Times New Roman"/>
          <w:sz w:val="28"/>
          <w:szCs w:val="28"/>
        </w:rPr>
        <w:t xml:space="preserve"> (аналогично в отношении супруги (супруга).</w:t>
      </w:r>
      <w:r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D07B8E" w:rsidRPr="00C84829" w:rsidRDefault="00D07B8E" w:rsidP="00D07B8E">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D07B8E" w:rsidRPr="003F6CEA" w:rsidRDefault="00D07B8E" w:rsidP="00D07B8E">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Pr="003F6CEA">
        <w:rPr>
          <w:rFonts w:ascii="Times New Roman" w:hAnsi="Times New Roman"/>
          <w:b/>
          <w:sz w:val="28"/>
          <w:szCs w:val="28"/>
        </w:rPr>
        <w:t xml:space="preserve"> (руб.)"</w:t>
      </w:r>
      <w:r w:rsidRPr="003F6CEA">
        <w:rPr>
          <w:rFonts w:ascii="Times New Roman" w:hAnsi="Times New Roman"/>
          <w:sz w:val="28"/>
        </w:rPr>
        <w:t xml:space="preserve"> часто подлежит заполнению в связи с незначительными доходами в предыдущие годы.</w:t>
      </w:r>
    </w:p>
    <w:p w:rsidR="00D07B8E" w:rsidRPr="003F6CEA" w:rsidRDefault="00D07B8E" w:rsidP="00D07B8E">
      <w:pPr>
        <w:pStyle w:val="af7"/>
        <w:ind w:left="0" w:firstLine="567"/>
        <w:rPr>
          <w:rFonts w:ascii="Times New Roman" w:hAnsi="Times New Roman"/>
          <w:sz w:val="28"/>
          <w:szCs w:val="28"/>
        </w:rPr>
      </w:pPr>
      <w:r w:rsidRPr="003F6CEA">
        <w:rPr>
          <w:rFonts w:ascii="Times New Roman" w:hAnsi="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p>
    <w:p w:rsidR="00D07B8E" w:rsidRPr="00766FDE" w:rsidRDefault="00D07B8E" w:rsidP="00D07B8E">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D07B8E" w:rsidRPr="00C84829" w:rsidRDefault="00D07B8E" w:rsidP="00D07B8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Pr>
          <w:rFonts w:ascii="Times New Roman" w:hAnsi="Times New Roman"/>
          <w:sz w:val="28"/>
          <w:szCs w:val="28"/>
        </w:rPr>
        <w:t>и</w:t>
      </w:r>
      <w:r w:rsidRPr="00C84829">
        <w:rPr>
          <w:rFonts w:ascii="Times New Roman" w:hAnsi="Times New Roman"/>
          <w:sz w:val="28"/>
          <w:szCs w:val="28"/>
        </w:rPr>
        <w:t xml:space="preserve"> (супруг</w:t>
      </w:r>
      <w:r>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w:t>
      </w:r>
      <w:r>
        <w:rPr>
          <w:rFonts w:ascii="Times New Roman" w:hAnsi="Times New Roman"/>
          <w:sz w:val="28"/>
          <w:szCs w:val="28"/>
        </w:rPr>
        <w:t>и</w:t>
      </w:r>
      <w:r w:rsidRPr="00C84829">
        <w:rPr>
          <w:rFonts w:ascii="Times New Roman" w:hAnsi="Times New Roman"/>
          <w:sz w:val="28"/>
          <w:szCs w:val="28"/>
        </w:rPr>
        <w:t xml:space="preserve"> (супруг</w:t>
      </w:r>
      <w:r>
        <w:rPr>
          <w:rFonts w:ascii="Times New Roman" w:hAnsi="Times New Roman"/>
          <w:sz w:val="28"/>
          <w:szCs w:val="28"/>
        </w:rPr>
        <w:t>а</w:t>
      </w:r>
      <w:r w:rsidRPr="00C84829">
        <w:rPr>
          <w:rFonts w:ascii="Times New Roman" w:hAnsi="Times New Roman"/>
          <w:sz w:val="28"/>
          <w:szCs w:val="28"/>
        </w:rPr>
        <w:t>), отдельно в справке в отношении его несовершеннолетнего ребенка.</w:t>
      </w:r>
    </w:p>
    <w:p w:rsidR="00D07B8E" w:rsidRDefault="00D07B8E" w:rsidP="00D07B8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D07B8E" w:rsidRDefault="00D07B8E" w:rsidP="00D07B8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Pr>
          <w:rFonts w:ascii="Times New Roman" w:hAnsi="Times New Roman"/>
          <w:sz w:val="28"/>
          <w:szCs w:val="28"/>
        </w:rPr>
        <w:t>и</w:t>
      </w:r>
      <w:r w:rsidRPr="00C20FFC">
        <w:rPr>
          <w:rFonts w:ascii="Times New Roman" w:hAnsi="Times New Roman"/>
          <w:sz w:val="28"/>
          <w:szCs w:val="28"/>
        </w:rPr>
        <w:t xml:space="preserve"> (супруг</w:t>
      </w:r>
      <w:r>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ситуаций, связанных со счетами несовершеннолетних детей);</w:t>
      </w:r>
    </w:p>
    <w:p w:rsidR="00D07B8E" w:rsidRDefault="00D07B8E" w:rsidP="00D07B8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w:t>
      </w:r>
      <w:r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szCs w:val="28"/>
        </w:rPr>
        <w:t xml:space="preserve"> и др.);</w:t>
      </w:r>
    </w:p>
    <w:p w:rsidR="00D07B8E" w:rsidRDefault="00D07B8E" w:rsidP="00D07B8E">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D07B8E" w:rsidRPr="00A245D0" w:rsidRDefault="00D07B8E" w:rsidP="00D07B8E">
      <w:pPr>
        <w:pStyle w:val="af7"/>
        <w:ind w:left="0" w:firstLine="567"/>
        <w:rPr>
          <w:rFonts w:ascii="Times New Roman" w:hAnsi="Times New Roman"/>
          <w:sz w:val="28"/>
          <w:szCs w:val="28"/>
        </w:rPr>
      </w:pPr>
    </w:p>
    <w:p w:rsidR="00D07B8E" w:rsidRPr="009943F3" w:rsidRDefault="00D07B8E" w:rsidP="00D07B8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6):</w:t>
      </w:r>
    </w:p>
    <w:tbl>
      <w:tblPr>
        <w:tblStyle w:val="af4"/>
        <w:tblW w:w="0" w:type="auto"/>
        <w:shd w:val="clear" w:color="auto" w:fill="FFFFFF" w:themeFill="background1"/>
        <w:tblLook w:val="04A0" w:firstRow="1" w:lastRow="0" w:firstColumn="1" w:lastColumn="0" w:noHBand="0" w:noVBand="1"/>
      </w:tblPr>
      <w:tblGrid>
        <w:gridCol w:w="10195"/>
      </w:tblGrid>
      <w:tr w:rsidR="00D07B8E" w:rsidRPr="007038E9" w:rsidTr="00BA381F">
        <w:tc>
          <w:tcPr>
            <w:tcW w:w="10195" w:type="dxa"/>
            <w:shd w:val="clear" w:color="auto" w:fill="FFFFFF" w:themeFill="background1"/>
          </w:tcPr>
          <w:p w:rsidR="00D07B8E" w:rsidRPr="007038E9" w:rsidRDefault="00D07B8E" w:rsidP="00BA381F">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D07B8E" w:rsidRPr="007038E9" w:rsidRDefault="00D07B8E" w:rsidP="00BA381F">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В течение отчетного периода на счета служащего (работника) поступило 300 тыс. руб., а на счета его супруги – 500 тыс. руб.</w:t>
            </w:r>
          </w:p>
          <w:p w:rsidR="00D07B8E" w:rsidRPr="007038E9" w:rsidRDefault="00D07B8E" w:rsidP="00BA381F">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rsidR="00D07B8E" w:rsidRPr="007038E9" w:rsidRDefault="00D07B8E" w:rsidP="00BA381F">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D07B8E" w:rsidRPr="007038E9" w:rsidRDefault="00D07B8E" w:rsidP="00D07B8E">
            <w:pPr>
              <w:pStyle w:val="af7"/>
              <w:numPr>
                <w:ilvl w:val="0"/>
                <w:numId w:val="46"/>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в отношении служащего (работника) не заполняется;</w:t>
            </w:r>
          </w:p>
          <w:p w:rsidR="00D07B8E" w:rsidRPr="007038E9" w:rsidRDefault="00D07B8E" w:rsidP="00D07B8E">
            <w:pPr>
              <w:pStyle w:val="af7"/>
              <w:numPr>
                <w:ilvl w:val="0"/>
                <w:numId w:val="46"/>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в отношении его супруги также не заполняется. </w:t>
            </w:r>
          </w:p>
        </w:tc>
      </w:tr>
      <w:tr w:rsidR="00D07B8E" w:rsidRPr="007038E9" w:rsidTr="00BA381F">
        <w:tc>
          <w:tcPr>
            <w:tcW w:w="10195" w:type="dxa"/>
            <w:shd w:val="clear" w:color="auto" w:fill="FFFFFF" w:themeFill="background1"/>
          </w:tcPr>
          <w:p w:rsidR="00D07B8E" w:rsidRPr="007038E9" w:rsidRDefault="00D07B8E" w:rsidP="00BA381F">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По состоянию на отчетную дату и в течение отчетного периода у служащего (работника) открыто три счета.</w:t>
            </w:r>
          </w:p>
          <w:p w:rsidR="00D07B8E" w:rsidRPr="007038E9" w:rsidRDefault="00D07B8E" w:rsidP="00BA381F">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D07B8E" w:rsidRPr="007038E9" w:rsidRDefault="00D07B8E" w:rsidP="00BA381F">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D07B8E" w:rsidRPr="007038E9" w:rsidRDefault="00D07B8E" w:rsidP="00D07B8E">
            <w:pPr>
              <w:pStyle w:val="af7"/>
              <w:numPr>
                <w:ilvl w:val="0"/>
                <w:numId w:val="4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 денежных средств по счетам составил 900 тыс. руб.;</w:t>
            </w:r>
          </w:p>
          <w:p w:rsidR="00D07B8E" w:rsidRPr="007038E9" w:rsidRDefault="00D07B8E" w:rsidP="00D07B8E">
            <w:pPr>
              <w:pStyle w:val="af7"/>
              <w:numPr>
                <w:ilvl w:val="0"/>
                <w:numId w:val="4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rsidR="00D07B8E" w:rsidRPr="007038E9" w:rsidRDefault="00D07B8E" w:rsidP="00BA381F">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D07B8E" w:rsidRPr="007038E9" w:rsidTr="00BA381F">
        <w:tc>
          <w:tcPr>
            <w:tcW w:w="10195" w:type="dxa"/>
            <w:shd w:val="clear" w:color="auto" w:fill="FFFFFF" w:themeFill="background1"/>
          </w:tcPr>
          <w:p w:rsidR="00D07B8E" w:rsidRPr="007038E9" w:rsidRDefault="00D07B8E" w:rsidP="00BA381F">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По состоянию на отчетную дату и в течение отчетного периода у служащего (работника) открыто два счета.</w:t>
            </w:r>
          </w:p>
          <w:p w:rsidR="00D07B8E" w:rsidRPr="007038E9" w:rsidRDefault="00D07B8E" w:rsidP="00BA381F">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D07B8E" w:rsidRPr="007038E9" w:rsidRDefault="00D07B8E" w:rsidP="00BA381F">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D07B8E" w:rsidRPr="007038E9" w:rsidRDefault="00D07B8E" w:rsidP="00BA381F">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D07B8E" w:rsidRPr="007038E9" w:rsidRDefault="00D07B8E" w:rsidP="00D07B8E">
            <w:pPr>
              <w:pStyle w:val="af7"/>
              <w:numPr>
                <w:ilvl w:val="0"/>
                <w:numId w:val="4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 денежных средств по счетам составил 1400 тыс. руб.;</w:t>
            </w:r>
          </w:p>
          <w:p w:rsidR="00D07B8E" w:rsidRPr="007038E9" w:rsidRDefault="00D07B8E" w:rsidP="00D07B8E">
            <w:pPr>
              <w:pStyle w:val="af7"/>
              <w:numPr>
                <w:ilvl w:val="0"/>
                <w:numId w:val="4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D07B8E" w:rsidRPr="007038E9" w:rsidRDefault="00D07B8E" w:rsidP="00BA381F">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D07B8E" w:rsidRPr="009943F3" w:rsidTr="00BA381F">
        <w:tc>
          <w:tcPr>
            <w:tcW w:w="10195" w:type="dxa"/>
            <w:shd w:val="clear" w:color="auto" w:fill="FFFFFF" w:themeFill="background1"/>
          </w:tcPr>
          <w:p w:rsidR="00D07B8E" w:rsidRPr="007038E9" w:rsidRDefault="00D07B8E" w:rsidP="00BA381F">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По состоянию на отчетную дату и в течение отчетного периода у служащего (работника)открыто два счета.</w:t>
            </w:r>
          </w:p>
          <w:p w:rsidR="00D07B8E" w:rsidRPr="007038E9" w:rsidRDefault="00D07B8E" w:rsidP="00BA381F">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D07B8E" w:rsidRPr="007038E9" w:rsidRDefault="00D07B8E" w:rsidP="00BA381F">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D07B8E" w:rsidRPr="007038E9" w:rsidRDefault="00D07B8E" w:rsidP="00D07B8E">
            <w:pPr>
              <w:pStyle w:val="af7"/>
              <w:numPr>
                <w:ilvl w:val="0"/>
                <w:numId w:val="47"/>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 денежных средств по счетам составил 1000 тыс. руб.;</w:t>
            </w:r>
          </w:p>
          <w:p w:rsidR="00D07B8E" w:rsidRPr="007038E9" w:rsidRDefault="00D07B8E" w:rsidP="00D07B8E">
            <w:pPr>
              <w:pStyle w:val="af7"/>
              <w:numPr>
                <w:ilvl w:val="0"/>
                <w:numId w:val="47"/>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D07B8E" w:rsidRPr="009943F3" w:rsidRDefault="00D07B8E" w:rsidP="00BA381F">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rsidR="00D07B8E" w:rsidRDefault="00D07B8E" w:rsidP="00D07B8E">
      <w:pPr>
        <w:pStyle w:val="af7"/>
        <w:ind w:left="0" w:firstLine="567"/>
        <w:rPr>
          <w:rFonts w:ascii="Times New Roman" w:hAnsi="Times New Roman"/>
          <w:sz w:val="28"/>
          <w:szCs w:val="28"/>
        </w:rPr>
      </w:pPr>
    </w:p>
    <w:p w:rsidR="00D07B8E" w:rsidRPr="00A245D0" w:rsidRDefault="00D07B8E" w:rsidP="00D07B8E">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D07B8E" w:rsidRPr="00A245D0" w:rsidRDefault="00D07B8E" w:rsidP="00D07B8E">
      <w:pPr>
        <w:ind w:firstLine="567"/>
        <w:rPr>
          <w:rFonts w:ascii="Times New Roman" w:hAnsi="Times New Roman"/>
          <w:b/>
          <w:sz w:val="28"/>
          <w:szCs w:val="28"/>
        </w:rPr>
      </w:pPr>
      <w:r w:rsidRPr="00A245D0">
        <w:rPr>
          <w:rFonts w:ascii="Times New Roman" w:hAnsi="Times New Roman"/>
          <w:b/>
          <w:sz w:val="28"/>
          <w:szCs w:val="28"/>
        </w:rPr>
        <w:t>Совместный счет</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D07B8E" w:rsidRPr="006848CC" w:rsidRDefault="00D07B8E" w:rsidP="00D07B8E">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D07B8E" w:rsidRPr="006848CC" w:rsidRDefault="00D07B8E" w:rsidP="00D07B8E">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D07B8E" w:rsidRPr="006848CC" w:rsidRDefault="00D07B8E" w:rsidP="00D07B8E">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Pr>
          <w:rFonts w:ascii="Times New Roman" w:hAnsi="Times New Roman"/>
          <w:b/>
          <w:sz w:val="28"/>
          <w:szCs w:val="28"/>
        </w:rPr>
        <w:t xml:space="preserve">, электронные средства платежа </w:t>
      </w:r>
    </w:p>
    <w:p w:rsidR="00D07B8E"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Pr>
          <w:rFonts w:ascii="Times New Roman" w:hAnsi="Times New Roman"/>
          <w:sz w:val="28"/>
          <w:szCs w:val="28"/>
        </w:rPr>
        <w:t>7</w:t>
      </w:r>
      <w:r w:rsidRPr="006848CC">
        <w:rPr>
          <w:rFonts w:ascii="Times New Roman" w:hAnsi="Times New Roman"/>
          <w:sz w:val="28"/>
          <w:szCs w:val="28"/>
        </w:rPr>
        <w:t>):</w:t>
      </w:r>
    </w:p>
    <w:p w:rsidR="00D07B8E" w:rsidRPr="006848CC" w:rsidRDefault="00D07B8E" w:rsidP="00D07B8E">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D07B8E" w:rsidRPr="006848CC" w:rsidTr="00BA381F">
        <w:tc>
          <w:tcPr>
            <w:tcW w:w="2127" w:type="dxa"/>
          </w:tcPr>
          <w:p w:rsidR="00D07B8E" w:rsidRPr="006848CC" w:rsidRDefault="00D07B8E" w:rsidP="00BA381F">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rsidR="00D07B8E" w:rsidRPr="006848CC" w:rsidRDefault="00D07B8E" w:rsidP="00BA381F">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D07B8E" w:rsidRPr="006848CC" w:rsidTr="00BA381F">
        <w:tc>
          <w:tcPr>
            <w:tcW w:w="2127" w:type="dxa"/>
          </w:tcPr>
          <w:p w:rsidR="00D07B8E" w:rsidRPr="006848CC" w:rsidRDefault="00D07B8E" w:rsidP="00BA381F">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rsidR="00D07B8E" w:rsidRPr="006848CC" w:rsidRDefault="00D07B8E" w:rsidP="00BA381F">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D07B8E" w:rsidRDefault="00D07B8E" w:rsidP="00D07B8E">
      <w:pPr>
        <w:pStyle w:val="af7"/>
        <w:ind w:left="567" w:firstLine="0"/>
        <w:rPr>
          <w:rFonts w:ascii="Times New Roman" w:hAnsi="Times New Roman"/>
          <w:sz w:val="28"/>
          <w:szCs w:val="28"/>
        </w:rPr>
      </w:pPr>
    </w:p>
    <w:p w:rsidR="00D07B8E" w:rsidRPr="00401035"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D07B8E" w:rsidRPr="00401035" w:rsidRDefault="00D07B8E" w:rsidP="00D07B8E">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Pr>
          <w:rFonts w:ascii="Times New Roman" w:hAnsi="Times New Roman"/>
          <w:sz w:val="28"/>
          <w:szCs w:val="28"/>
        </w:rPr>
        <w:t>оме того, необходимо обращать вн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4"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D07B8E" w:rsidRPr="006848CC" w:rsidRDefault="00D07B8E" w:rsidP="00D07B8E">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D07B8E"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Pr>
          <w:rFonts w:ascii="Times New Roman" w:hAnsi="Times New Roman"/>
          <w:sz w:val="28"/>
          <w:szCs w:val="28"/>
        </w:rPr>
        <w:t>:</w:t>
      </w:r>
    </w:p>
    <w:p w:rsidR="00D07B8E" w:rsidRDefault="00D07B8E" w:rsidP="00D07B8E">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D07B8E" w:rsidRDefault="00D07B8E" w:rsidP="00D07B8E">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D07B8E" w:rsidRDefault="00D07B8E" w:rsidP="00D07B8E">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о заключении договора долгосрочных сбережений в соответствии с </w:t>
      </w:r>
      <w:r w:rsidRPr="006E5114">
        <w:rPr>
          <w:rFonts w:ascii="Times New Roman" w:hAnsi="Times New Roman"/>
          <w:sz w:val="28"/>
          <w:szCs w:val="28"/>
        </w:rPr>
        <w:t>Федеральны</w:t>
      </w:r>
      <w:r>
        <w:rPr>
          <w:rFonts w:ascii="Times New Roman" w:hAnsi="Times New Roman"/>
          <w:sz w:val="28"/>
          <w:szCs w:val="28"/>
        </w:rPr>
        <w:t>м</w:t>
      </w:r>
      <w:r w:rsidRPr="006E5114">
        <w:rPr>
          <w:rFonts w:ascii="Times New Roman" w:hAnsi="Times New Roman"/>
          <w:sz w:val="28"/>
          <w:szCs w:val="28"/>
        </w:rPr>
        <w:t xml:space="preserve"> закон</w:t>
      </w:r>
      <w:r>
        <w:rPr>
          <w:rFonts w:ascii="Times New Roman" w:hAnsi="Times New Roman"/>
          <w:sz w:val="28"/>
          <w:szCs w:val="28"/>
        </w:rPr>
        <w:t>ом</w:t>
      </w:r>
      <w:r w:rsidRPr="008D3FD1">
        <w:rPr>
          <w:rFonts w:ascii="Times New Roman" w:hAnsi="Times New Roman"/>
          <w:sz w:val="28"/>
          <w:szCs w:val="28"/>
        </w:rPr>
        <w:t xml:space="preserve"> от 7</w:t>
      </w:r>
      <w:r>
        <w:rPr>
          <w:rFonts w:ascii="Times New Roman" w:hAnsi="Times New Roman"/>
          <w:sz w:val="28"/>
          <w:szCs w:val="28"/>
        </w:rPr>
        <w:t xml:space="preserve"> мая </w:t>
      </w:r>
      <w:r w:rsidRPr="008D3FD1">
        <w:rPr>
          <w:rFonts w:ascii="Times New Roman" w:hAnsi="Times New Roman"/>
          <w:sz w:val="28"/>
          <w:szCs w:val="28"/>
        </w:rPr>
        <w:t>1998</w:t>
      </w:r>
      <w:r>
        <w:rPr>
          <w:rFonts w:ascii="Times New Roman" w:hAnsi="Times New Roman"/>
          <w:sz w:val="28"/>
          <w:szCs w:val="28"/>
        </w:rPr>
        <w:t xml:space="preserve"> г.</w:t>
      </w:r>
      <w:r w:rsidRPr="008D3FD1">
        <w:rPr>
          <w:rFonts w:ascii="Times New Roman" w:hAnsi="Times New Roman"/>
          <w:sz w:val="28"/>
          <w:szCs w:val="28"/>
        </w:rPr>
        <w:t xml:space="preserve"> </w:t>
      </w:r>
      <w:r>
        <w:rPr>
          <w:rFonts w:ascii="Times New Roman" w:hAnsi="Times New Roman"/>
          <w:sz w:val="28"/>
          <w:szCs w:val="28"/>
        </w:rPr>
        <w:t>№</w:t>
      </w:r>
      <w:r w:rsidRPr="008D3FD1">
        <w:rPr>
          <w:rFonts w:ascii="Times New Roman" w:hAnsi="Times New Roman"/>
          <w:sz w:val="28"/>
          <w:szCs w:val="28"/>
        </w:rPr>
        <w:t xml:space="preserve"> 75-ФЗ "О негосударственных пенсионных фондах"</w:t>
      </w:r>
      <w:r>
        <w:rPr>
          <w:rFonts w:ascii="Times New Roman" w:hAnsi="Times New Roman"/>
          <w:sz w:val="28"/>
          <w:szCs w:val="28"/>
        </w:rPr>
        <w:t>;</w:t>
      </w:r>
    </w:p>
    <w:p w:rsidR="00D07B8E" w:rsidRPr="00F45D28" w:rsidRDefault="00D07B8E" w:rsidP="00D07B8E">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Pr="00F45D28">
        <w:rPr>
          <w:rFonts w:ascii="Times New Roman" w:hAnsi="Times New Roman"/>
          <w:sz w:val="28"/>
          <w:szCs w:val="28"/>
        </w:rPr>
        <w:t xml:space="preserve"> в том числе "электронны</w:t>
      </w:r>
      <w:r>
        <w:rPr>
          <w:rFonts w:ascii="Times New Roman" w:hAnsi="Times New Roman"/>
          <w:sz w:val="28"/>
          <w:szCs w:val="28"/>
        </w:rPr>
        <w:t>е</w:t>
      </w:r>
      <w:r w:rsidRPr="00F45D28">
        <w:rPr>
          <w:rFonts w:ascii="Times New Roman" w:hAnsi="Times New Roman"/>
          <w:sz w:val="28"/>
          <w:szCs w:val="28"/>
        </w:rPr>
        <w:t xml:space="preserve"> кошельк</w:t>
      </w:r>
      <w:r>
        <w:rPr>
          <w:rFonts w:ascii="Times New Roman" w:hAnsi="Times New Roman"/>
          <w:sz w:val="28"/>
          <w:szCs w:val="28"/>
        </w:rPr>
        <w:t>и</w:t>
      </w:r>
      <w:r w:rsidRPr="00F45D28">
        <w:rPr>
          <w:rFonts w:ascii="Times New Roman" w:hAnsi="Times New Roman"/>
          <w:sz w:val="28"/>
          <w:szCs w:val="28"/>
        </w:rPr>
        <w:t>" (например</w:t>
      </w:r>
      <w:r>
        <w:rPr>
          <w:rFonts w:ascii="Times New Roman" w:hAnsi="Times New Roman"/>
          <w:sz w:val="28"/>
          <w:szCs w:val="28"/>
        </w:rPr>
        <w:t>,</w:t>
      </w:r>
      <w:r w:rsidRPr="00F45D28">
        <w:rPr>
          <w:rFonts w:ascii="Times New Roman" w:hAnsi="Times New Roman"/>
          <w:sz w:val="28"/>
          <w:szCs w:val="28"/>
        </w:rPr>
        <w:t xml:space="preserve"> "ЮMoney", </w:t>
      </w:r>
      <w:r>
        <w:rPr>
          <w:rFonts w:ascii="Times New Roman" w:hAnsi="Times New Roman"/>
          <w:sz w:val="28"/>
          <w:szCs w:val="28"/>
        </w:rPr>
        <w:t>карта O</w:t>
      </w:r>
      <w:r>
        <w:rPr>
          <w:rFonts w:ascii="Times New Roman" w:hAnsi="Times New Roman"/>
          <w:sz w:val="28"/>
          <w:szCs w:val="28"/>
          <w:lang w:val="en-US"/>
        </w:rPr>
        <w:t>ZON</w:t>
      </w:r>
      <w:r w:rsidRPr="00F45D28">
        <w:rPr>
          <w:rFonts w:ascii="Times New Roman" w:hAnsi="Times New Roman"/>
          <w:sz w:val="28"/>
          <w:szCs w:val="28"/>
        </w:rPr>
        <w:t xml:space="preserve"> и др.)</w:t>
      </w:r>
      <w:r>
        <w:rPr>
          <w:rFonts w:ascii="Times New Roman" w:hAnsi="Times New Roman"/>
          <w:sz w:val="28"/>
          <w:szCs w:val="28"/>
        </w:rPr>
        <w:t xml:space="preserve">, клиентские карты для совершения покупок </w:t>
      </w:r>
      <w:r w:rsidRPr="00F45D28">
        <w:rPr>
          <w:rFonts w:ascii="Times New Roman" w:hAnsi="Times New Roman"/>
          <w:sz w:val="28"/>
          <w:szCs w:val="28"/>
        </w:rPr>
        <w:t>в информационно-телекоммуникационной сети "Интернет"</w:t>
      </w:r>
      <w:r>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Pr="00F45D28">
        <w:rPr>
          <w:rFonts w:ascii="Times New Roman" w:hAnsi="Times New Roman"/>
          <w:sz w:val="28"/>
          <w:szCs w:val="28"/>
        </w:rPr>
        <w:t>.</w:t>
      </w:r>
    </w:p>
    <w:p w:rsidR="00D07B8E" w:rsidRDefault="00D07B8E" w:rsidP="00D07B8E">
      <w:pPr>
        <w:ind w:firstLine="567"/>
        <w:rPr>
          <w:rFonts w:ascii="Times New Roman" w:hAnsi="Times New Roman"/>
          <w:sz w:val="28"/>
          <w:szCs w:val="28"/>
        </w:rPr>
      </w:pPr>
      <w:r>
        <w:rPr>
          <w:rFonts w:ascii="Times New Roman" w:hAnsi="Times New Roman"/>
          <w:sz w:val="28"/>
          <w:szCs w:val="28"/>
        </w:rPr>
        <w:t>Под электронным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Pr>
          <w:rFonts w:ascii="Times New Roman" w:hAnsi="Times New Roman"/>
          <w:sz w:val="28"/>
          <w:szCs w:val="28"/>
        </w:rPr>
        <w:t>.</w:t>
      </w:r>
      <w:r w:rsidRPr="00F45D28">
        <w:rPr>
          <w:rFonts w:ascii="Times New Roman" w:hAnsi="Times New Roman"/>
          <w:sz w:val="28"/>
          <w:szCs w:val="28"/>
        </w:rPr>
        <w:t xml:space="preserve"> </w:t>
      </w:r>
      <w:r>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D07B8E" w:rsidRPr="00F45D28" w:rsidRDefault="00D07B8E" w:rsidP="00D07B8E">
      <w:pPr>
        <w:ind w:firstLine="567"/>
        <w:rPr>
          <w:rFonts w:ascii="Times New Roman" w:hAnsi="Times New Roman"/>
          <w:sz w:val="28"/>
          <w:szCs w:val="28"/>
        </w:rPr>
      </w:pPr>
      <w:r>
        <w:rPr>
          <w:rFonts w:ascii="Times New Roman" w:hAnsi="Times New Roman"/>
          <w:sz w:val="28"/>
          <w:szCs w:val="28"/>
        </w:rPr>
        <w:t xml:space="preserve">В применимой информации, представляемой ФНС России, могут указываться </w:t>
      </w:r>
      <w:r w:rsidRPr="001D7E9B">
        <w:rPr>
          <w:rFonts w:ascii="Times New Roman" w:hAnsi="Times New Roman"/>
          <w:sz w:val="28"/>
          <w:szCs w:val="28"/>
        </w:rPr>
        <w:t>электронные средства платежа</w:t>
      </w:r>
      <w:r>
        <w:rPr>
          <w:rFonts w:ascii="Times New Roman" w:hAnsi="Times New Roman"/>
          <w:sz w:val="28"/>
          <w:szCs w:val="28"/>
        </w:rPr>
        <w:t xml:space="preserve"> </w:t>
      </w:r>
      <w:r w:rsidRPr="00D60E82">
        <w:rPr>
          <w:rFonts w:ascii="Times New Roman" w:hAnsi="Times New Roman"/>
          <w:sz w:val="28"/>
          <w:szCs w:val="28"/>
        </w:rPr>
        <w:t>(ЭСП)</w:t>
      </w:r>
      <w:r>
        <w:rPr>
          <w:rFonts w:ascii="Times New Roman" w:hAnsi="Times New Roman"/>
          <w:sz w:val="28"/>
          <w:szCs w:val="28"/>
        </w:rPr>
        <w:t>, но это не требует их отражения в разделе 4 справки.</w:t>
      </w:r>
    </w:p>
    <w:p w:rsidR="00D07B8E" w:rsidRPr="003F6CEA" w:rsidRDefault="00D07B8E" w:rsidP="00D07B8E">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rsidR="00D07B8E" w:rsidRPr="003F6CEA" w:rsidRDefault="00D07B8E" w:rsidP="00D07B8E">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rsidR="00D07B8E" w:rsidRPr="003F6CEA" w:rsidRDefault="00D07B8E" w:rsidP="00D07B8E">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rsidR="00D07B8E" w:rsidRPr="003F6CEA" w:rsidRDefault="00D07B8E" w:rsidP="00D07B8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кредитной организации свидетельствует о закрытии счета в данной кредитной организации. </w:t>
      </w:r>
    </w:p>
    <w:p w:rsidR="00D07B8E" w:rsidRPr="003F6CEA" w:rsidRDefault="00D07B8E" w:rsidP="00D07B8E">
      <w:pPr>
        <w:pStyle w:val="af7"/>
        <w:widowControl w:val="0"/>
        <w:ind w:left="0" w:firstLine="567"/>
        <w:rPr>
          <w:rFonts w:ascii="Times New Roman" w:hAnsi="Times New Roman"/>
          <w:sz w:val="28"/>
          <w:szCs w:val="28"/>
        </w:rPr>
      </w:pPr>
      <w:r w:rsidRPr="003F6CEA">
        <w:rPr>
          <w:rFonts w:ascii="Times New Roman" w:hAnsi="Times New Roman"/>
          <w:sz w:val="28"/>
          <w:szCs w:val="28"/>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rsidR="00D07B8E" w:rsidRPr="006848CC" w:rsidRDefault="00D07B8E" w:rsidP="00D07B8E">
      <w:pPr>
        <w:pStyle w:val="af7"/>
        <w:widowControl w:val="0"/>
        <w:ind w:left="0" w:firstLine="567"/>
        <w:rPr>
          <w:rFonts w:ascii="Times New Roman" w:hAnsi="Times New Roman"/>
          <w:sz w:val="28"/>
          <w:szCs w:val="28"/>
        </w:rPr>
      </w:pPr>
    </w:p>
    <w:p w:rsidR="00D07B8E" w:rsidRPr="006848CC" w:rsidRDefault="00D07B8E" w:rsidP="00D07B8E">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rsidR="00D07B8E" w:rsidRPr="006848CC" w:rsidRDefault="00D07B8E" w:rsidP="00D07B8E">
      <w:pPr>
        <w:ind w:firstLine="851"/>
        <w:jc w:val="center"/>
        <w:rPr>
          <w:rFonts w:ascii="Times New Roman" w:hAnsi="Times New Roman"/>
          <w:sz w:val="28"/>
          <w:szCs w:val="28"/>
        </w:rPr>
      </w:pP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D07B8E" w:rsidRPr="006848CC" w:rsidRDefault="00D07B8E" w:rsidP="00D07B8E">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Pr>
          <w:rFonts w:ascii="Times New Roman" w:hAnsi="Times New Roman"/>
          <w:sz w:val="28"/>
          <w:szCs w:val="28"/>
        </w:rPr>
        <w:t xml:space="preserve"> апреля 1996 </w:t>
      </w:r>
      <w:r w:rsidRPr="006848CC">
        <w:rPr>
          <w:rFonts w:ascii="Times New Roman" w:hAnsi="Times New Roman"/>
          <w:sz w:val="28"/>
          <w:szCs w:val="28"/>
        </w:rPr>
        <w:t xml:space="preserve">г. </w:t>
      </w:r>
      <w:r>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D07B8E" w:rsidRPr="006D6F6F" w:rsidRDefault="00D07B8E" w:rsidP="00D07B8E">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D07B8E" w:rsidRPr="00924928" w:rsidRDefault="00D07B8E" w:rsidP="00D07B8E">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D07B8E" w:rsidRPr="003F6CEA"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 xml:space="preserve">указывается в рублях по курсу Банка России на отчетную дату </w:t>
      </w:r>
      <w:r w:rsidRPr="006D6F6F">
        <w:rPr>
          <w:rFonts w:ascii="Times New Roman" w:eastAsia="Times New Roman" w:hAnsi="Times New Roman"/>
          <w:sz w:val="28"/>
          <w:szCs w:val="28"/>
          <w:lang w:eastAsia="ru-RU"/>
        </w:rPr>
        <w:t xml:space="preserve">(с учетом </w:t>
      </w:r>
      <w:r w:rsidRPr="003F6CEA">
        <w:rPr>
          <w:rFonts w:ascii="Times New Roman" w:eastAsia="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D07B8E" w:rsidRPr="006D6F6F" w:rsidRDefault="00D07B8E" w:rsidP="00D07B8E">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D07B8E" w:rsidRPr="006D6F6F" w:rsidRDefault="00D07B8E" w:rsidP="00D07B8E">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D07B8E" w:rsidRPr="006D6F6F" w:rsidRDefault="00D07B8E" w:rsidP="00D07B8E">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D07B8E" w:rsidRPr="006D6F6F" w:rsidRDefault="00D07B8E" w:rsidP="00D07B8E">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Pr="009C7292">
        <w:rPr>
          <w:rFonts w:ascii="Times New Roman" w:hAnsi="Times New Roman"/>
          <w:b/>
          <w:sz w:val="28"/>
          <w:szCs w:val="28"/>
        </w:rPr>
        <w:t xml:space="preserve"> (руб.)"</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D07B8E" w:rsidRPr="006D6F6F" w:rsidRDefault="00D07B8E" w:rsidP="00D07B8E">
      <w:pPr>
        <w:pStyle w:val="af7"/>
        <w:ind w:left="0" w:firstLine="567"/>
        <w:rPr>
          <w:rFonts w:ascii="Times New Roman" w:hAnsi="Times New Roman"/>
          <w:sz w:val="28"/>
          <w:szCs w:val="28"/>
        </w:rPr>
      </w:pPr>
      <w:r w:rsidRPr="006D6F6F">
        <w:rPr>
          <w:rFonts w:ascii="Times New Roman" w:hAnsi="Times New Roman"/>
          <w:sz w:val="28"/>
          <w:szCs w:val="28"/>
        </w:rPr>
        <w:t>Для</w:t>
      </w:r>
      <w:r>
        <w:rPr>
          <w:rFonts w:ascii="Times New Roman" w:hAnsi="Times New Roman"/>
          <w:sz w:val="28"/>
          <w:szCs w:val="28"/>
        </w:rPr>
        <w:t xml:space="preserve"> значений</w:t>
      </w:r>
      <w:r w:rsidRPr="006D6F6F">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 </w:t>
      </w:r>
      <w:r w:rsidRPr="006D6F6F">
        <w:rPr>
          <w:rFonts w:ascii="Times New Roman" w:eastAsia="Times New Roman" w:hAnsi="Times New Roman"/>
          <w:sz w:val="28"/>
          <w:szCs w:val="28"/>
          <w:lang w:eastAsia="ru-RU"/>
        </w:rPr>
        <w:t xml:space="preserve">(с учетом </w:t>
      </w:r>
      <w:r w:rsidRPr="003F6CEA">
        <w:rPr>
          <w:rFonts w:ascii="Times New Roman" w:eastAsia="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rsidR="00D07B8E" w:rsidRPr="006848CC" w:rsidRDefault="00D07B8E" w:rsidP="00D07B8E">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год приобретения.</w:t>
      </w:r>
    </w:p>
    <w:p w:rsidR="00D07B8E" w:rsidRPr="006848CC" w:rsidRDefault="00D07B8E" w:rsidP="00D07B8E">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szCs w:val="28"/>
        </w:rPr>
        <w:t xml:space="preserve"> </w:t>
      </w:r>
      <w:r w:rsidRPr="006848CC">
        <w:rPr>
          <w:rFonts w:ascii="Times New Roman" w:hAnsi="Times New Roman"/>
          <w:sz w:val="28"/>
          <w:szCs w:val="28"/>
        </w:rPr>
        <w:t>5.1 раздела 5 справки.</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 (руб.)"</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Pr="002523F7">
        <w:rPr>
          <w:rFonts w:ascii="Times New Roman" w:hAnsi="Times New Roman"/>
          <w:sz w:val="28"/>
          <w:szCs w:val="28"/>
        </w:rPr>
        <w:t>значений</w:t>
      </w:r>
      <w:r w:rsidRPr="006848CC">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 </w:t>
      </w:r>
      <w:r w:rsidRPr="006848CC">
        <w:rPr>
          <w:rFonts w:ascii="Times New Roman" w:eastAsia="Times New Roman" w:hAnsi="Times New Roman"/>
          <w:sz w:val="28"/>
          <w:szCs w:val="28"/>
          <w:lang w:eastAsia="ru-RU"/>
        </w:rPr>
        <w:t xml:space="preserve">(с учетом </w:t>
      </w:r>
      <w:r w:rsidRPr="006D6F6F">
        <w:rPr>
          <w:rFonts w:ascii="Times New Roman" w:eastAsia="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D07B8E" w:rsidRPr="006848CC" w:rsidRDefault="00D07B8E" w:rsidP="00D07B8E">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D07B8E" w:rsidRDefault="00D07B8E" w:rsidP="00D07B8E">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5" w:history="1">
        <w:r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D07B8E" w:rsidRPr="006848CC" w:rsidRDefault="00D07B8E" w:rsidP="00D07B8E">
      <w:pPr>
        <w:pStyle w:val="af7"/>
        <w:tabs>
          <w:tab w:val="left" w:pos="1418"/>
        </w:tabs>
        <w:ind w:left="0" w:firstLine="567"/>
        <w:rPr>
          <w:rFonts w:ascii="Times New Roman" w:hAnsi="Times New Roman"/>
          <w:sz w:val="28"/>
          <w:szCs w:val="28"/>
        </w:rPr>
      </w:pPr>
    </w:p>
    <w:p w:rsidR="00D07B8E" w:rsidRDefault="00D07B8E" w:rsidP="00D07B8E">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D07B8E" w:rsidRPr="006848CC" w:rsidRDefault="00D07B8E" w:rsidP="00D07B8E">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D07B8E" w:rsidRPr="006848CC" w:rsidRDefault="00D07B8E" w:rsidP="00D07B8E">
      <w:pPr>
        <w:ind w:firstLine="851"/>
        <w:jc w:val="center"/>
        <w:rPr>
          <w:rFonts w:ascii="Times New Roman" w:hAnsi="Times New Roman"/>
          <w:sz w:val="28"/>
          <w:szCs w:val="28"/>
        </w:rPr>
      </w:pPr>
    </w:p>
    <w:p w:rsidR="00D07B8E" w:rsidRPr="006848CC" w:rsidRDefault="00D07B8E" w:rsidP="00D07B8E">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D07B8E" w:rsidRPr="006848CC" w:rsidRDefault="00D07B8E" w:rsidP="00D07B8E">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D07B8E" w:rsidRPr="006848CC" w:rsidRDefault="00D07B8E" w:rsidP="00D07B8E">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D07B8E" w:rsidRPr="006848CC" w:rsidRDefault="00D07B8E" w:rsidP="00D07B8E">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D07B8E" w:rsidRPr="006848CC" w:rsidRDefault="00D07B8E" w:rsidP="00D07B8E">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D07B8E" w:rsidRPr="006848CC" w:rsidRDefault="00D07B8E" w:rsidP="00D07B8E">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D07B8E" w:rsidRPr="006848CC" w:rsidRDefault="00D07B8E" w:rsidP="00D07B8E">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rsidR="00D07B8E" w:rsidRPr="006848CC" w:rsidRDefault="00D07B8E" w:rsidP="00D07B8E">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D07B8E" w:rsidRPr="006848CC" w:rsidRDefault="00D07B8E" w:rsidP="00D07B8E">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D07B8E" w:rsidRPr="006848CC" w:rsidRDefault="00D07B8E" w:rsidP="00D07B8E">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D07B8E" w:rsidRPr="006848CC" w:rsidRDefault="00D07B8E" w:rsidP="00D07B8E">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D07B8E" w:rsidRPr="006848CC" w:rsidRDefault="00D07B8E" w:rsidP="00D07B8E">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D07B8E" w:rsidRPr="006848CC" w:rsidRDefault="00D07B8E" w:rsidP="00D07B8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D07B8E" w:rsidRPr="006848CC" w:rsidRDefault="00D07B8E" w:rsidP="00D07B8E">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D07B8E" w:rsidRPr="006848CC" w:rsidRDefault="00D07B8E" w:rsidP="00D07B8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D07B8E" w:rsidRPr="006848CC" w:rsidRDefault="00D07B8E" w:rsidP="00D07B8E">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D07B8E" w:rsidRPr="006848CC" w:rsidRDefault="00D07B8E" w:rsidP="00D07B8E">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D07B8E" w:rsidRPr="006848CC" w:rsidRDefault="00D07B8E" w:rsidP="00D07B8E">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07B8E" w:rsidRPr="006848CC" w:rsidRDefault="00D07B8E" w:rsidP="00D07B8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D07B8E" w:rsidRPr="006848CC" w:rsidRDefault="00D07B8E" w:rsidP="00D07B8E">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D07B8E" w:rsidRPr="006848CC" w:rsidRDefault="00D07B8E" w:rsidP="00D07B8E">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D07B8E" w:rsidRPr="006848CC" w:rsidRDefault="00D07B8E" w:rsidP="00D07B8E">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 xml:space="preserve">сумма указывается в рублях по курсу Банка России на отчетную дату </w:t>
      </w:r>
      <w:r w:rsidRPr="006D6F6F">
        <w:rPr>
          <w:rFonts w:ascii="Times New Roman" w:eastAsia="Times New Roman" w:hAnsi="Times New Roman"/>
          <w:sz w:val="28"/>
          <w:szCs w:val="28"/>
          <w:lang w:eastAsia="ru-RU"/>
        </w:rPr>
        <w:t xml:space="preserve">(с учетом </w:t>
      </w:r>
      <w:r w:rsidRPr="003F6CEA">
        <w:rPr>
          <w:rFonts w:ascii="Times New Roman" w:eastAsia="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D07B8E" w:rsidRPr="006848CC" w:rsidRDefault="00D07B8E" w:rsidP="00D07B8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D07B8E" w:rsidRPr="006848CC" w:rsidRDefault="00D07B8E" w:rsidP="00D07B8E">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D07B8E" w:rsidRPr="006848CC" w:rsidRDefault="00D07B8E" w:rsidP="00D07B8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3) договор займа;</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D07B8E" w:rsidRPr="006848CC" w:rsidRDefault="00D07B8E" w:rsidP="00D07B8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D07B8E" w:rsidRPr="006848CC" w:rsidRDefault="00D07B8E" w:rsidP="00D07B8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D07B8E" w:rsidRPr="006848CC" w:rsidRDefault="00D07B8E" w:rsidP="00D07B8E">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D07B8E" w:rsidRPr="006848CC" w:rsidRDefault="00D07B8E" w:rsidP="00D07B8E">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До государственной регистрации права собственности на объект</w:t>
      </w:r>
      <w:r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Pr>
          <w:rFonts w:ascii="Times New Roman" w:hAnsi="Times New Roman"/>
          <w:sz w:val="28"/>
          <w:szCs w:val="28"/>
        </w:rPr>
        <w:t xml:space="preserve">В графе </w:t>
      </w:r>
      <w:r w:rsidRPr="009C7292">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D07B8E" w:rsidRDefault="00D07B8E" w:rsidP="00D07B8E">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szCs w:val="28"/>
        </w:rPr>
        <w:t>ся</w:t>
      </w:r>
      <w:r w:rsidRPr="006848CC">
        <w:rPr>
          <w:rFonts w:ascii="Times New Roman" w:hAnsi="Times New Roman"/>
          <w:sz w:val="28"/>
          <w:szCs w:val="28"/>
        </w:rPr>
        <w:t xml:space="preserve"> полная стоимость.</w:t>
      </w:r>
    </w:p>
    <w:p w:rsidR="00D07B8E" w:rsidRPr="006848CC" w:rsidRDefault="00D07B8E" w:rsidP="00D07B8E">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D07B8E" w:rsidRPr="006848CC" w:rsidRDefault="00D07B8E" w:rsidP="00D07B8E">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D07B8E" w:rsidRPr="006848CC" w:rsidRDefault="00D07B8E" w:rsidP="00D07B8E">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D07B8E" w:rsidRPr="006848CC" w:rsidRDefault="00D07B8E" w:rsidP="00D07B8E">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 xml:space="preserve">До </w:t>
      </w:r>
      <w:r>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rsidR="00D07B8E" w:rsidRPr="006848CC" w:rsidRDefault="00D07B8E" w:rsidP="00D07B8E">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rsidR="00D07B8E" w:rsidRPr="006848CC" w:rsidRDefault="00D07B8E" w:rsidP="00D07B8E">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D07B8E" w:rsidRDefault="00D07B8E" w:rsidP="00D07B8E">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D07B8E" w:rsidRPr="006848CC" w:rsidRDefault="00D07B8E" w:rsidP="00D07B8E">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rsidR="00D07B8E" w:rsidRPr="006848CC" w:rsidRDefault="00D07B8E" w:rsidP="00D07B8E">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D07B8E" w:rsidRDefault="00D07B8E" w:rsidP="00D07B8E">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 xml:space="preserve">рублях по курсу Банка России на отчетную дату </w:t>
      </w:r>
      <w:r w:rsidRPr="003F6CEA">
        <w:rPr>
          <w:rFonts w:ascii="Times New Roman" w:eastAsia="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D07B8E" w:rsidRDefault="00D07B8E" w:rsidP="00D07B8E">
      <w:pPr>
        <w:ind w:firstLine="0"/>
        <w:jc w:val="center"/>
        <w:rPr>
          <w:rFonts w:ascii="Times New Roman" w:hAnsi="Times New Roman"/>
          <w:b/>
          <w:sz w:val="28"/>
          <w:szCs w:val="28"/>
        </w:rPr>
      </w:pPr>
    </w:p>
    <w:p w:rsidR="00D07B8E" w:rsidRPr="006848CC" w:rsidRDefault="00D07B8E" w:rsidP="00D07B8E">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D07B8E" w:rsidRPr="006848CC" w:rsidRDefault="00D07B8E" w:rsidP="00D07B8E">
      <w:pPr>
        <w:ind w:firstLine="851"/>
        <w:jc w:val="center"/>
        <w:rPr>
          <w:rFonts w:ascii="Times New Roman" w:hAnsi="Times New Roman"/>
          <w:sz w:val="28"/>
          <w:szCs w:val="28"/>
        </w:rPr>
      </w:pPr>
    </w:p>
    <w:p w:rsidR="00D07B8E" w:rsidRPr="006848CC" w:rsidRDefault="00D07B8E" w:rsidP="00D07B8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D07B8E" w:rsidRPr="006848CC" w:rsidRDefault="00D07B8E" w:rsidP="00D07B8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D07B8E" w:rsidRPr="006848CC" w:rsidRDefault="00D07B8E" w:rsidP="00D07B8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D07B8E" w:rsidRPr="006848CC" w:rsidRDefault="00D07B8E" w:rsidP="00D07B8E">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D07B8E" w:rsidRPr="006848CC" w:rsidRDefault="00D07B8E" w:rsidP="00D07B8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D07B8E" w:rsidRPr="006848CC" w:rsidRDefault="00D07B8E" w:rsidP="00D07B8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D07B8E" w:rsidRPr="006848CC" w:rsidRDefault="00D07B8E" w:rsidP="00D07B8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D07B8E" w:rsidRPr="006848CC" w:rsidRDefault="00D07B8E" w:rsidP="00D07B8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D07B8E" w:rsidRPr="003F6CEA" w:rsidRDefault="00D07B8E" w:rsidP="00D07B8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Pr="003F6CEA">
        <w:rPr>
          <w:rFonts w:ascii="Times New Roman" w:hAnsi="Times New Roman"/>
          <w:sz w:val="28"/>
          <w:szCs w:val="28"/>
        </w:rPr>
        <w:t>109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Pr="003F6CEA">
        <w:rPr>
          <w:rFonts w:ascii="Times New Roman" w:hAnsi="Times New Roman"/>
          <w:sz w:val="28"/>
          <w:szCs w:val="28"/>
        </w:rPr>
        <w:t>117</w:t>
      </w:r>
      <w:r w:rsidRPr="003F6CEA">
        <w:rPr>
          <w:rFonts w:ascii="Times New Roman" w:hAnsi="Times New Roman"/>
          <w:sz w:val="28"/>
        </w:rPr>
        <w:t xml:space="preserve"> и </w:t>
      </w:r>
      <w:r w:rsidRPr="003F6CEA">
        <w:rPr>
          <w:rFonts w:ascii="Times New Roman" w:hAnsi="Times New Roman"/>
          <w:sz w:val="28"/>
          <w:szCs w:val="28"/>
        </w:rPr>
        <w:t>118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119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8E" w:rsidRPr="003F6CEA" w:rsidRDefault="00D07B8E" w:rsidP="00D07B8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D07B8E" w:rsidRPr="003F6CEA" w:rsidRDefault="00D07B8E" w:rsidP="00D07B8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 xml:space="preserve">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r w:rsidRPr="003F6CEA">
        <w:rPr>
          <w:rFonts w:ascii="Times New Roman" w:eastAsia="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D07B8E" w:rsidRPr="00A607DB" w:rsidRDefault="00D07B8E" w:rsidP="00D07B8E">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организации (адрес)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179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180</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доли участия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181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8E" w:rsidRPr="006848CC" w:rsidRDefault="00D07B8E" w:rsidP="00D07B8E">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D07B8E" w:rsidRPr="006848CC" w:rsidRDefault="00D07B8E" w:rsidP="00D07B8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D07B8E" w:rsidRPr="006848CC" w:rsidRDefault="00D07B8E" w:rsidP="00D07B8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D07B8E" w:rsidRPr="006848CC" w:rsidRDefault="00D07B8E" w:rsidP="00D07B8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D07B8E" w:rsidRPr="006848CC" w:rsidRDefault="00D07B8E" w:rsidP="00D07B8E">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Pr>
          <w:rFonts w:ascii="Times New Roman" w:hAnsi="Times New Roman"/>
          <w:b/>
          <w:bCs/>
          <w:sz w:val="28"/>
          <w:szCs w:val="28"/>
        </w:rPr>
        <w:t>(права)</w:t>
      </w:r>
      <w:r w:rsidRPr="00AD75B1">
        <w:rPr>
          <w:rFonts w:ascii="Times New Roman" w:hAnsi="Times New Roman"/>
          <w:b/>
          <w:sz w:val="28"/>
        </w:rPr>
        <w:t xml:space="preserve"> 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D07B8E" w:rsidRPr="006848CC" w:rsidRDefault="00D07B8E" w:rsidP="00D07B8E">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D07B8E" w:rsidRPr="0032079C" w:rsidRDefault="00D07B8E" w:rsidP="00D07B8E">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D07B8E" w:rsidRPr="0032079C" w:rsidRDefault="00D07B8E" w:rsidP="00D07B8E">
      <w:pPr>
        <w:pStyle w:val="af7"/>
        <w:widowControl w:val="0"/>
        <w:ind w:left="567" w:firstLine="0"/>
        <w:rPr>
          <w:rStyle w:val="af5"/>
          <w:rFonts w:ascii="Times New Roman" w:hAnsi="Times New Roman" w:cs="Times New Roman"/>
          <w:b/>
          <w:sz w:val="28"/>
          <w:szCs w:val="28"/>
          <w:shd w:val="clear" w:color="auto" w:fill="auto"/>
        </w:rPr>
      </w:pPr>
    </w:p>
    <w:p w:rsidR="00D07B8E" w:rsidRPr="0032079C" w:rsidRDefault="00D07B8E" w:rsidP="00D07B8E">
      <w:pPr>
        <w:pStyle w:val="af7"/>
        <w:ind w:left="0"/>
        <w:jc w:val="center"/>
        <w:rPr>
          <w:rStyle w:val="af5"/>
          <w:rFonts w:ascii="Times New Roman" w:eastAsia="Times New Roman" w:hAnsi="Times New Roman" w:cs="Times New Roman"/>
          <w:sz w:val="20"/>
          <w:szCs w:val="20"/>
          <w:shd w:val="clear" w:color="auto" w:fill="auto"/>
        </w:rPr>
      </w:pPr>
    </w:p>
    <w:p w:rsidR="00AA5E97" w:rsidRDefault="00AA5E97">
      <w:bookmarkStart w:id="10" w:name="_GoBack"/>
      <w:bookmarkEnd w:id="10"/>
    </w:p>
    <w:sectPr w:rsidR="00AA5E97" w:rsidSect="00AD75B1">
      <w:headerReference w:type="default" r:id="rId36"/>
      <w:pgSz w:w="11906" w:h="16838"/>
      <w:pgMar w:top="1134" w:right="567" w:bottom="1134" w:left="1134" w:header="45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134" w:rsidRDefault="00D07B8E" w:rsidP="00AD75B1">
    <w:pPr>
      <w:pStyle w:val="af0"/>
      <w:jc w:val="center"/>
      <w:rPr>
        <w:rFonts w:ascii="Times New Roman" w:eastAsia="Times New Roman" w:hAnsi="Times New Roman"/>
        <w:sz w:val="28"/>
      </w:rPr>
    </w:pPr>
    <w:r>
      <w:fldChar w:fldCharType="begin"/>
    </w:r>
    <w:r>
      <w:instrText>PAGE \* MERGEFORMAT</w:instrText>
    </w:r>
    <w:r>
      <w:fldChar w:fldCharType="separate"/>
    </w:r>
    <w:r w:rsidRPr="00D07B8E">
      <w:rPr>
        <w:rFonts w:ascii="Times New Roman" w:eastAsia="Times New Roman" w:hAnsi="Times New Roman"/>
        <w:noProof/>
        <w:sz w:val="28"/>
      </w:rPr>
      <w:t>71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37"/>
  </w:num>
  <w:num w:numId="35">
    <w:abstractNumId w:val="36"/>
  </w:num>
  <w:num w:numId="36">
    <w:abstractNumId w:val="4"/>
  </w:num>
  <w:num w:numId="37">
    <w:abstractNumId w:val="26"/>
  </w:num>
  <w:num w:numId="38">
    <w:abstractNumId w:val="3"/>
  </w:num>
  <w:num w:numId="39">
    <w:abstractNumId w:val="13"/>
  </w:num>
  <w:num w:numId="40">
    <w:abstractNumId w:val="23"/>
  </w:num>
  <w:num w:numId="41">
    <w:abstractNumId w:val="15"/>
  </w:num>
  <w:num w:numId="42">
    <w:abstractNumId w:val="8"/>
  </w:num>
  <w:num w:numId="43">
    <w:abstractNumId w:val="28"/>
  </w:num>
  <w:num w:numId="44">
    <w:abstractNumId w:val="21"/>
  </w:num>
  <w:num w:numId="45">
    <w:abstractNumId w:val="16"/>
  </w:num>
  <w:num w:numId="46">
    <w:abstractNumId w:val="24"/>
  </w:num>
  <w:num w:numId="47">
    <w:abstractNumId w:val="31"/>
  </w:num>
  <w:num w:numId="48">
    <w:abstractNumId w:val="19"/>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394"/>
    <w:rsid w:val="00AA5E97"/>
    <w:rsid w:val="00CF3394"/>
    <w:rsid w:val="00D07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B8E"/>
    <w:pPr>
      <w:spacing w:after="0" w:line="240" w:lineRule="auto"/>
      <w:ind w:firstLine="709"/>
      <w:jc w:val="both"/>
    </w:pPr>
    <w:rPr>
      <w:rFonts w:ascii="Calibri" w:eastAsia="Calibri" w:hAnsi="Calibri" w:cs="Times New Roman"/>
    </w:rPr>
  </w:style>
  <w:style w:type="paragraph" w:styleId="1">
    <w:name w:val="heading 1"/>
    <w:basedOn w:val="a"/>
    <w:next w:val="a"/>
    <w:link w:val="10"/>
    <w:uiPriority w:val="9"/>
    <w:qFormat/>
    <w:rsid w:val="00D07B8E"/>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D07B8E"/>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D07B8E"/>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07B8E"/>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07B8E"/>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D07B8E"/>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D07B8E"/>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D07B8E"/>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D07B8E"/>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B8E"/>
    <w:rPr>
      <w:rFonts w:ascii="Arial" w:eastAsia="Arial" w:hAnsi="Arial" w:cs="Arial"/>
      <w:sz w:val="40"/>
      <w:szCs w:val="40"/>
    </w:rPr>
  </w:style>
  <w:style w:type="character" w:customStyle="1" w:styleId="20">
    <w:name w:val="Заголовок 2 Знак"/>
    <w:basedOn w:val="a0"/>
    <w:link w:val="2"/>
    <w:uiPriority w:val="9"/>
    <w:rsid w:val="00D07B8E"/>
    <w:rPr>
      <w:rFonts w:ascii="Arial" w:eastAsia="Arial" w:hAnsi="Arial" w:cs="Arial"/>
      <w:sz w:val="34"/>
    </w:rPr>
  </w:style>
  <w:style w:type="character" w:customStyle="1" w:styleId="30">
    <w:name w:val="Заголовок 3 Знак"/>
    <w:basedOn w:val="a0"/>
    <w:link w:val="3"/>
    <w:uiPriority w:val="9"/>
    <w:rsid w:val="00D07B8E"/>
    <w:rPr>
      <w:rFonts w:ascii="Arial" w:eastAsia="Arial" w:hAnsi="Arial" w:cs="Arial"/>
      <w:sz w:val="30"/>
      <w:szCs w:val="30"/>
    </w:rPr>
  </w:style>
  <w:style w:type="character" w:customStyle="1" w:styleId="40">
    <w:name w:val="Заголовок 4 Знак"/>
    <w:basedOn w:val="a0"/>
    <w:link w:val="4"/>
    <w:uiPriority w:val="9"/>
    <w:rsid w:val="00D07B8E"/>
    <w:rPr>
      <w:rFonts w:ascii="Arial" w:eastAsia="Arial" w:hAnsi="Arial" w:cs="Arial"/>
      <w:b/>
      <w:bCs/>
      <w:sz w:val="26"/>
      <w:szCs w:val="26"/>
    </w:rPr>
  </w:style>
  <w:style w:type="character" w:customStyle="1" w:styleId="50">
    <w:name w:val="Заголовок 5 Знак"/>
    <w:basedOn w:val="a0"/>
    <w:link w:val="5"/>
    <w:uiPriority w:val="9"/>
    <w:rsid w:val="00D07B8E"/>
    <w:rPr>
      <w:rFonts w:ascii="Arial" w:eastAsia="Arial" w:hAnsi="Arial" w:cs="Arial"/>
      <w:b/>
      <w:bCs/>
      <w:sz w:val="24"/>
      <w:szCs w:val="24"/>
    </w:rPr>
  </w:style>
  <w:style w:type="character" w:customStyle="1" w:styleId="60">
    <w:name w:val="Заголовок 6 Знак"/>
    <w:basedOn w:val="a0"/>
    <w:link w:val="6"/>
    <w:uiPriority w:val="9"/>
    <w:rsid w:val="00D07B8E"/>
    <w:rPr>
      <w:rFonts w:ascii="Arial" w:eastAsia="Arial" w:hAnsi="Arial" w:cs="Arial"/>
      <w:b/>
      <w:bCs/>
    </w:rPr>
  </w:style>
  <w:style w:type="character" w:customStyle="1" w:styleId="70">
    <w:name w:val="Заголовок 7 Знак"/>
    <w:basedOn w:val="a0"/>
    <w:link w:val="7"/>
    <w:uiPriority w:val="9"/>
    <w:rsid w:val="00D07B8E"/>
    <w:rPr>
      <w:rFonts w:ascii="Arial" w:eastAsia="Arial" w:hAnsi="Arial" w:cs="Arial"/>
      <w:b/>
      <w:bCs/>
      <w:i/>
      <w:iCs/>
    </w:rPr>
  </w:style>
  <w:style w:type="character" w:customStyle="1" w:styleId="80">
    <w:name w:val="Заголовок 8 Знак"/>
    <w:basedOn w:val="a0"/>
    <w:link w:val="8"/>
    <w:uiPriority w:val="9"/>
    <w:rsid w:val="00D07B8E"/>
    <w:rPr>
      <w:rFonts w:ascii="Arial" w:eastAsia="Arial" w:hAnsi="Arial" w:cs="Arial"/>
      <w:i/>
      <w:iCs/>
    </w:rPr>
  </w:style>
  <w:style w:type="character" w:customStyle="1" w:styleId="90">
    <w:name w:val="Заголовок 9 Знак"/>
    <w:basedOn w:val="a0"/>
    <w:link w:val="9"/>
    <w:uiPriority w:val="9"/>
    <w:rsid w:val="00D07B8E"/>
    <w:rPr>
      <w:rFonts w:ascii="Arial" w:eastAsia="Arial" w:hAnsi="Arial" w:cs="Arial"/>
      <w:i/>
      <w:iCs/>
      <w:sz w:val="21"/>
      <w:szCs w:val="21"/>
    </w:rPr>
  </w:style>
  <w:style w:type="paragraph" w:styleId="a3">
    <w:name w:val="No Spacing"/>
    <w:uiPriority w:val="1"/>
    <w:qFormat/>
    <w:rsid w:val="00D07B8E"/>
    <w:pPr>
      <w:spacing w:after="0" w:line="240" w:lineRule="auto"/>
    </w:pPr>
    <w:rPr>
      <w:rFonts w:ascii="Calibri" w:eastAsia="Calibri" w:hAnsi="Calibri" w:cs="Times New Roman"/>
      <w:sz w:val="20"/>
      <w:szCs w:val="20"/>
      <w:lang w:eastAsia="ru-RU"/>
    </w:rPr>
  </w:style>
  <w:style w:type="paragraph" w:styleId="a4">
    <w:name w:val="Title"/>
    <w:basedOn w:val="a"/>
    <w:next w:val="a"/>
    <w:link w:val="a5"/>
    <w:uiPriority w:val="10"/>
    <w:qFormat/>
    <w:rsid w:val="00D07B8E"/>
    <w:pPr>
      <w:spacing w:before="300" w:after="200"/>
      <w:contextualSpacing/>
    </w:pPr>
    <w:rPr>
      <w:sz w:val="48"/>
      <w:szCs w:val="48"/>
    </w:rPr>
  </w:style>
  <w:style w:type="character" w:customStyle="1" w:styleId="a5">
    <w:name w:val="Название Знак"/>
    <w:basedOn w:val="a0"/>
    <w:link w:val="a4"/>
    <w:uiPriority w:val="10"/>
    <w:rsid w:val="00D07B8E"/>
    <w:rPr>
      <w:rFonts w:ascii="Calibri" w:eastAsia="Calibri" w:hAnsi="Calibri" w:cs="Times New Roman"/>
      <w:sz w:val="48"/>
      <w:szCs w:val="48"/>
    </w:rPr>
  </w:style>
  <w:style w:type="paragraph" w:styleId="a6">
    <w:name w:val="Subtitle"/>
    <w:basedOn w:val="a"/>
    <w:next w:val="a"/>
    <w:link w:val="a7"/>
    <w:uiPriority w:val="11"/>
    <w:qFormat/>
    <w:rsid w:val="00D07B8E"/>
    <w:pPr>
      <w:spacing w:before="200" w:after="200"/>
    </w:pPr>
    <w:rPr>
      <w:sz w:val="24"/>
      <w:szCs w:val="24"/>
    </w:rPr>
  </w:style>
  <w:style w:type="character" w:customStyle="1" w:styleId="a7">
    <w:name w:val="Подзаголовок Знак"/>
    <w:basedOn w:val="a0"/>
    <w:link w:val="a6"/>
    <w:uiPriority w:val="11"/>
    <w:rsid w:val="00D07B8E"/>
    <w:rPr>
      <w:rFonts w:ascii="Calibri" w:eastAsia="Calibri" w:hAnsi="Calibri" w:cs="Times New Roman"/>
      <w:sz w:val="24"/>
      <w:szCs w:val="24"/>
    </w:rPr>
  </w:style>
  <w:style w:type="paragraph" w:styleId="21">
    <w:name w:val="Quote"/>
    <w:basedOn w:val="a"/>
    <w:next w:val="a"/>
    <w:link w:val="22"/>
    <w:uiPriority w:val="29"/>
    <w:qFormat/>
    <w:rsid w:val="00D07B8E"/>
    <w:pPr>
      <w:ind w:left="720" w:right="720"/>
    </w:pPr>
    <w:rPr>
      <w:i/>
    </w:rPr>
  </w:style>
  <w:style w:type="character" w:customStyle="1" w:styleId="22">
    <w:name w:val="Цитата 2 Знак"/>
    <w:basedOn w:val="a0"/>
    <w:link w:val="21"/>
    <w:uiPriority w:val="29"/>
    <w:rsid w:val="00D07B8E"/>
    <w:rPr>
      <w:rFonts w:ascii="Calibri" w:eastAsia="Calibri" w:hAnsi="Calibri" w:cs="Times New Roman"/>
      <w:i/>
    </w:rPr>
  </w:style>
  <w:style w:type="paragraph" w:styleId="a8">
    <w:name w:val="Intense Quote"/>
    <w:basedOn w:val="a"/>
    <w:next w:val="a"/>
    <w:link w:val="a9"/>
    <w:uiPriority w:val="30"/>
    <w:qFormat/>
    <w:rsid w:val="00D07B8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D07B8E"/>
    <w:rPr>
      <w:rFonts w:ascii="Calibri" w:eastAsia="Calibri" w:hAnsi="Calibri" w:cs="Times New Roman"/>
      <w:i/>
      <w:shd w:val="clear" w:color="auto" w:fill="F2F2F2"/>
    </w:rPr>
  </w:style>
  <w:style w:type="character" w:customStyle="1" w:styleId="HeaderChar">
    <w:name w:val="Header Char"/>
    <w:basedOn w:val="a0"/>
    <w:uiPriority w:val="99"/>
    <w:rsid w:val="00D07B8E"/>
  </w:style>
  <w:style w:type="character" w:customStyle="1" w:styleId="FooterChar">
    <w:name w:val="Footer Char"/>
    <w:basedOn w:val="a0"/>
    <w:uiPriority w:val="99"/>
    <w:rsid w:val="00D07B8E"/>
  </w:style>
  <w:style w:type="paragraph" w:styleId="aa">
    <w:name w:val="caption"/>
    <w:basedOn w:val="a"/>
    <w:next w:val="a"/>
    <w:uiPriority w:val="35"/>
    <w:semiHidden/>
    <w:unhideWhenUsed/>
    <w:qFormat/>
    <w:rsid w:val="00D07B8E"/>
    <w:pPr>
      <w:spacing w:line="276" w:lineRule="auto"/>
    </w:pPr>
    <w:rPr>
      <w:b/>
      <w:bCs/>
      <w:color w:val="4F81BD" w:themeColor="accent1"/>
      <w:sz w:val="18"/>
      <w:szCs w:val="18"/>
    </w:rPr>
  </w:style>
  <w:style w:type="character" w:customStyle="1" w:styleId="CaptionChar">
    <w:name w:val="Caption Char"/>
    <w:uiPriority w:val="99"/>
    <w:rsid w:val="00D07B8E"/>
  </w:style>
  <w:style w:type="table" w:customStyle="1" w:styleId="TableGridLight">
    <w:name w:val="Table Grid Light"/>
    <w:basedOn w:val="a1"/>
    <w:uiPriority w:val="59"/>
    <w:rsid w:val="00D07B8E"/>
    <w:pPr>
      <w:spacing w:after="0" w:line="240" w:lineRule="auto"/>
    </w:pPr>
    <w:rPr>
      <w:rFonts w:ascii="Calibri" w:eastAsia="Calibri"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D07B8E"/>
    <w:pPr>
      <w:spacing w:after="0" w:line="240" w:lineRule="auto"/>
    </w:pPr>
    <w:rPr>
      <w:rFonts w:ascii="Calibri" w:eastAsia="Calibri"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D07B8E"/>
    <w:pPr>
      <w:spacing w:after="0" w:line="240" w:lineRule="auto"/>
    </w:pPr>
    <w:rPr>
      <w:rFonts w:ascii="Calibri" w:eastAsia="Calibri" w:hAnsi="Calibri" w:cs="Times New Roman"/>
      <w:sz w:val="20"/>
      <w:szCs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D07B8E"/>
    <w:rPr>
      <w:sz w:val="18"/>
    </w:rPr>
  </w:style>
  <w:style w:type="paragraph" w:styleId="ab">
    <w:name w:val="endnote text"/>
    <w:basedOn w:val="a"/>
    <w:link w:val="ac"/>
    <w:uiPriority w:val="99"/>
    <w:semiHidden/>
    <w:unhideWhenUsed/>
    <w:rsid w:val="00D07B8E"/>
    <w:rPr>
      <w:sz w:val="20"/>
    </w:rPr>
  </w:style>
  <w:style w:type="character" w:customStyle="1" w:styleId="ac">
    <w:name w:val="Текст концевой сноски Знак"/>
    <w:basedOn w:val="a0"/>
    <w:link w:val="ab"/>
    <w:uiPriority w:val="99"/>
    <w:semiHidden/>
    <w:rsid w:val="00D07B8E"/>
    <w:rPr>
      <w:rFonts w:ascii="Calibri" w:eastAsia="Calibri" w:hAnsi="Calibri" w:cs="Times New Roman"/>
      <w:sz w:val="20"/>
    </w:rPr>
  </w:style>
  <w:style w:type="character" w:styleId="ad">
    <w:name w:val="endnote reference"/>
    <w:basedOn w:val="a0"/>
    <w:uiPriority w:val="99"/>
    <w:semiHidden/>
    <w:unhideWhenUsed/>
    <w:rsid w:val="00D07B8E"/>
    <w:rPr>
      <w:vertAlign w:val="superscript"/>
    </w:rPr>
  </w:style>
  <w:style w:type="paragraph" w:styleId="12">
    <w:name w:val="toc 1"/>
    <w:basedOn w:val="a"/>
    <w:next w:val="a"/>
    <w:uiPriority w:val="39"/>
    <w:unhideWhenUsed/>
    <w:rsid w:val="00D07B8E"/>
    <w:pPr>
      <w:spacing w:after="57"/>
      <w:ind w:firstLine="0"/>
    </w:pPr>
  </w:style>
  <w:style w:type="paragraph" w:styleId="23">
    <w:name w:val="toc 2"/>
    <w:basedOn w:val="a"/>
    <w:next w:val="a"/>
    <w:uiPriority w:val="39"/>
    <w:unhideWhenUsed/>
    <w:rsid w:val="00D07B8E"/>
    <w:pPr>
      <w:spacing w:after="57"/>
      <w:ind w:left="283" w:firstLine="0"/>
    </w:pPr>
  </w:style>
  <w:style w:type="paragraph" w:styleId="32">
    <w:name w:val="toc 3"/>
    <w:basedOn w:val="a"/>
    <w:next w:val="a"/>
    <w:uiPriority w:val="39"/>
    <w:unhideWhenUsed/>
    <w:rsid w:val="00D07B8E"/>
    <w:pPr>
      <w:spacing w:after="57"/>
      <w:ind w:left="567" w:firstLine="0"/>
    </w:pPr>
  </w:style>
  <w:style w:type="paragraph" w:styleId="42">
    <w:name w:val="toc 4"/>
    <w:basedOn w:val="a"/>
    <w:next w:val="a"/>
    <w:uiPriority w:val="39"/>
    <w:unhideWhenUsed/>
    <w:rsid w:val="00D07B8E"/>
    <w:pPr>
      <w:spacing w:after="57"/>
      <w:ind w:left="850" w:firstLine="0"/>
    </w:pPr>
  </w:style>
  <w:style w:type="paragraph" w:styleId="52">
    <w:name w:val="toc 5"/>
    <w:basedOn w:val="a"/>
    <w:next w:val="a"/>
    <w:uiPriority w:val="39"/>
    <w:unhideWhenUsed/>
    <w:rsid w:val="00D07B8E"/>
    <w:pPr>
      <w:spacing w:after="57"/>
      <w:ind w:left="1134" w:firstLine="0"/>
    </w:pPr>
  </w:style>
  <w:style w:type="paragraph" w:styleId="61">
    <w:name w:val="toc 6"/>
    <w:basedOn w:val="a"/>
    <w:next w:val="a"/>
    <w:uiPriority w:val="39"/>
    <w:unhideWhenUsed/>
    <w:rsid w:val="00D07B8E"/>
    <w:pPr>
      <w:spacing w:after="57"/>
      <w:ind w:left="1417" w:firstLine="0"/>
    </w:pPr>
  </w:style>
  <w:style w:type="paragraph" w:styleId="71">
    <w:name w:val="toc 7"/>
    <w:basedOn w:val="a"/>
    <w:next w:val="a"/>
    <w:uiPriority w:val="39"/>
    <w:unhideWhenUsed/>
    <w:rsid w:val="00D07B8E"/>
    <w:pPr>
      <w:spacing w:after="57"/>
      <w:ind w:left="1701" w:firstLine="0"/>
    </w:pPr>
  </w:style>
  <w:style w:type="paragraph" w:styleId="81">
    <w:name w:val="toc 8"/>
    <w:basedOn w:val="a"/>
    <w:next w:val="a"/>
    <w:uiPriority w:val="39"/>
    <w:unhideWhenUsed/>
    <w:rsid w:val="00D07B8E"/>
    <w:pPr>
      <w:spacing w:after="57"/>
      <w:ind w:left="1984" w:firstLine="0"/>
    </w:pPr>
  </w:style>
  <w:style w:type="paragraph" w:styleId="91">
    <w:name w:val="toc 9"/>
    <w:basedOn w:val="a"/>
    <w:next w:val="a"/>
    <w:uiPriority w:val="39"/>
    <w:unhideWhenUsed/>
    <w:rsid w:val="00D07B8E"/>
    <w:pPr>
      <w:spacing w:after="57"/>
      <w:ind w:left="2268" w:firstLine="0"/>
    </w:pPr>
  </w:style>
  <w:style w:type="paragraph" w:styleId="ae">
    <w:name w:val="TOC Heading"/>
    <w:uiPriority w:val="39"/>
    <w:unhideWhenUsed/>
    <w:rsid w:val="00D07B8E"/>
    <w:pPr>
      <w:spacing w:after="0" w:line="240" w:lineRule="auto"/>
    </w:pPr>
    <w:rPr>
      <w:rFonts w:ascii="Calibri" w:eastAsia="Calibri" w:hAnsi="Calibri" w:cs="Times New Roman"/>
      <w:sz w:val="20"/>
      <w:szCs w:val="20"/>
      <w:lang w:eastAsia="ru-RU"/>
    </w:rPr>
  </w:style>
  <w:style w:type="paragraph" w:styleId="af">
    <w:name w:val="table of figures"/>
    <w:basedOn w:val="a"/>
    <w:next w:val="a"/>
    <w:uiPriority w:val="99"/>
    <w:unhideWhenUsed/>
    <w:rsid w:val="00D07B8E"/>
  </w:style>
  <w:style w:type="paragraph" w:styleId="af0">
    <w:name w:val="header"/>
    <w:basedOn w:val="a"/>
    <w:link w:val="af1"/>
    <w:uiPriority w:val="99"/>
    <w:unhideWhenUsed/>
    <w:rsid w:val="00D07B8E"/>
    <w:pPr>
      <w:tabs>
        <w:tab w:val="center" w:pos="4677"/>
        <w:tab w:val="right" w:pos="9355"/>
      </w:tabs>
    </w:pPr>
  </w:style>
  <w:style w:type="character" w:customStyle="1" w:styleId="af1">
    <w:name w:val="Верхний колонтитул Знак"/>
    <w:basedOn w:val="a0"/>
    <w:link w:val="af0"/>
    <w:uiPriority w:val="99"/>
    <w:rsid w:val="00D07B8E"/>
    <w:rPr>
      <w:rFonts w:ascii="Calibri" w:eastAsia="Calibri" w:hAnsi="Calibri" w:cs="Times New Roman"/>
    </w:rPr>
  </w:style>
  <w:style w:type="paragraph" w:styleId="af2">
    <w:name w:val="footer"/>
    <w:basedOn w:val="a"/>
    <w:link w:val="af3"/>
    <w:uiPriority w:val="99"/>
    <w:unhideWhenUsed/>
    <w:rsid w:val="00D07B8E"/>
    <w:pPr>
      <w:tabs>
        <w:tab w:val="center" w:pos="4677"/>
        <w:tab w:val="right" w:pos="9355"/>
      </w:tabs>
    </w:pPr>
  </w:style>
  <w:style w:type="character" w:customStyle="1" w:styleId="af3">
    <w:name w:val="Нижний колонтитул Знак"/>
    <w:basedOn w:val="a0"/>
    <w:link w:val="af2"/>
    <w:uiPriority w:val="99"/>
    <w:rsid w:val="00D07B8E"/>
    <w:rPr>
      <w:rFonts w:ascii="Calibri" w:eastAsia="Calibri" w:hAnsi="Calibri" w:cs="Times New Roman"/>
    </w:rPr>
  </w:style>
  <w:style w:type="table" w:styleId="af4">
    <w:name w:val="Table Grid"/>
    <w:basedOn w:val="a1"/>
    <w:uiPriority w:val="39"/>
    <w:rsid w:val="00D07B8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D07B8E"/>
    <w:pPr>
      <w:spacing w:after="0" w:line="240" w:lineRule="auto"/>
      <w:ind w:firstLine="709"/>
      <w:jc w:val="both"/>
    </w:pPr>
    <w:rPr>
      <w:rFonts w:ascii="Courier New" w:eastAsia="Calibri" w:hAnsi="Courier New" w:cs="Courier New"/>
      <w:sz w:val="20"/>
      <w:szCs w:val="20"/>
    </w:rPr>
  </w:style>
  <w:style w:type="character" w:customStyle="1" w:styleId="af5">
    <w:name w:val="Основной текст Знак"/>
    <w:link w:val="af6"/>
    <w:rsid w:val="00D07B8E"/>
    <w:rPr>
      <w:rFonts w:ascii="Calibri" w:hAnsi="Calibri" w:cs="Calibri"/>
      <w:shd w:val="clear" w:color="auto" w:fill="FFFFFF"/>
    </w:rPr>
  </w:style>
  <w:style w:type="paragraph" w:styleId="af6">
    <w:name w:val="Body Text"/>
    <w:basedOn w:val="a"/>
    <w:link w:val="af5"/>
    <w:rsid w:val="00D07B8E"/>
    <w:pPr>
      <w:widowControl w:val="0"/>
      <w:shd w:val="clear" w:color="auto" w:fill="FFFFFF"/>
      <w:spacing w:after="780" w:line="298" w:lineRule="exact"/>
      <w:ind w:hanging="1600"/>
    </w:pPr>
    <w:rPr>
      <w:rFonts w:eastAsiaTheme="minorHAnsi" w:cs="Calibri"/>
    </w:rPr>
  </w:style>
  <w:style w:type="character" w:customStyle="1" w:styleId="13">
    <w:name w:val="Основной текст Знак1"/>
    <w:basedOn w:val="a0"/>
    <w:uiPriority w:val="99"/>
    <w:semiHidden/>
    <w:rsid w:val="00D07B8E"/>
    <w:rPr>
      <w:rFonts w:ascii="Calibri" w:eastAsia="Calibri" w:hAnsi="Calibri" w:cs="Times New Roman"/>
    </w:rPr>
  </w:style>
  <w:style w:type="paragraph" w:styleId="af7">
    <w:name w:val="List Paragraph"/>
    <w:basedOn w:val="a"/>
    <w:uiPriority w:val="34"/>
    <w:qFormat/>
    <w:rsid w:val="00D07B8E"/>
    <w:pPr>
      <w:ind w:left="720"/>
      <w:contextualSpacing/>
    </w:pPr>
  </w:style>
  <w:style w:type="paragraph" w:customStyle="1" w:styleId="Default">
    <w:name w:val="Default"/>
    <w:rsid w:val="00D07B8E"/>
    <w:pPr>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D07B8E"/>
  </w:style>
  <w:style w:type="paragraph" w:styleId="af8">
    <w:name w:val="Normal (Web)"/>
    <w:basedOn w:val="a"/>
    <w:uiPriority w:val="99"/>
    <w:unhideWhenUsed/>
    <w:rsid w:val="00D07B8E"/>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D07B8E"/>
    <w:rPr>
      <w:rFonts w:ascii="Times New Roman" w:eastAsia="Times New Roman" w:hAnsi="Times New Roman"/>
      <w:sz w:val="20"/>
      <w:szCs w:val="20"/>
      <w:lang w:eastAsia="ru-RU"/>
    </w:rPr>
  </w:style>
  <w:style w:type="character" w:customStyle="1" w:styleId="afa">
    <w:name w:val="Текст сноски Знак"/>
    <w:basedOn w:val="a0"/>
    <w:link w:val="af9"/>
    <w:uiPriority w:val="99"/>
    <w:rsid w:val="00D07B8E"/>
    <w:rPr>
      <w:rFonts w:ascii="Times New Roman" w:eastAsia="Times New Roman" w:hAnsi="Times New Roman" w:cs="Times New Roman"/>
      <w:sz w:val="20"/>
      <w:szCs w:val="20"/>
      <w:lang w:eastAsia="ru-RU"/>
    </w:rPr>
  </w:style>
  <w:style w:type="character" w:styleId="afb">
    <w:name w:val="footnote reference"/>
    <w:uiPriority w:val="99"/>
    <w:semiHidden/>
    <w:rsid w:val="00D07B8E"/>
    <w:rPr>
      <w:vertAlign w:val="superscript"/>
    </w:rPr>
  </w:style>
  <w:style w:type="character" w:customStyle="1" w:styleId="FontStyle12">
    <w:name w:val="Font Style12"/>
    <w:rsid w:val="00D07B8E"/>
    <w:rPr>
      <w:rFonts w:ascii="Times New Roman" w:hAnsi="Times New Roman" w:cs="Times New Roman" w:hint="default"/>
      <w:sz w:val="24"/>
      <w:szCs w:val="24"/>
    </w:rPr>
  </w:style>
  <w:style w:type="character" w:customStyle="1" w:styleId="afc">
    <w:name w:val="Основной текст_"/>
    <w:link w:val="14"/>
    <w:rsid w:val="00D07B8E"/>
    <w:rPr>
      <w:sz w:val="28"/>
      <w:szCs w:val="28"/>
      <w:shd w:val="clear" w:color="auto" w:fill="FFFFFF"/>
    </w:rPr>
  </w:style>
  <w:style w:type="paragraph" w:customStyle="1" w:styleId="14">
    <w:name w:val="Основной текст1"/>
    <w:basedOn w:val="a"/>
    <w:link w:val="afc"/>
    <w:rsid w:val="00D07B8E"/>
    <w:pPr>
      <w:shd w:val="clear" w:color="auto" w:fill="FFFFFF"/>
      <w:spacing w:after="420" w:line="0" w:lineRule="atLeast"/>
      <w:ind w:hanging="420"/>
      <w:jc w:val="center"/>
    </w:pPr>
    <w:rPr>
      <w:rFonts w:asciiTheme="minorHAnsi" w:eastAsiaTheme="minorHAnsi" w:hAnsiTheme="minorHAnsi" w:cstheme="minorBidi"/>
      <w:sz w:val="28"/>
      <w:szCs w:val="28"/>
    </w:rPr>
  </w:style>
  <w:style w:type="paragraph" w:styleId="afd">
    <w:name w:val="Balloon Text"/>
    <w:basedOn w:val="a"/>
    <w:link w:val="afe"/>
    <w:uiPriority w:val="99"/>
    <w:semiHidden/>
    <w:unhideWhenUsed/>
    <w:rsid w:val="00D07B8E"/>
    <w:rPr>
      <w:rFonts w:ascii="Tahoma" w:hAnsi="Tahoma" w:cs="Tahoma"/>
      <w:sz w:val="16"/>
      <w:szCs w:val="16"/>
    </w:rPr>
  </w:style>
  <w:style w:type="character" w:customStyle="1" w:styleId="afe">
    <w:name w:val="Текст выноски Знак"/>
    <w:basedOn w:val="a0"/>
    <w:link w:val="afd"/>
    <w:uiPriority w:val="99"/>
    <w:semiHidden/>
    <w:rsid w:val="00D07B8E"/>
    <w:rPr>
      <w:rFonts w:ascii="Tahoma" w:eastAsia="Calibri" w:hAnsi="Tahoma" w:cs="Tahoma"/>
      <w:sz w:val="16"/>
      <w:szCs w:val="16"/>
    </w:rPr>
  </w:style>
  <w:style w:type="character" w:styleId="aff">
    <w:name w:val="annotation reference"/>
    <w:uiPriority w:val="99"/>
    <w:semiHidden/>
    <w:unhideWhenUsed/>
    <w:rsid w:val="00D07B8E"/>
    <w:rPr>
      <w:sz w:val="16"/>
      <w:szCs w:val="16"/>
    </w:rPr>
  </w:style>
  <w:style w:type="paragraph" w:styleId="aff0">
    <w:name w:val="annotation text"/>
    <w:basedOn w:val="a"/>
    <w:link w:val="aff1"/>
    <w:uiPriority w:val="99"/>
    <w:unhideWhenUsed/>
    <w:rsid w:val="00D07B8E"/>
    <w:rPr>
      <w:sz w:val="20"/>
      <w:szCs w:val="20"/>
    </w:rPr>
  </w:style>
  <w:style w:type="character" w:customStyle="1" w:styleId="aff1">
    <w:name w:val="Текст примечания Знак"/>
    <w:basedOn w:val="a0"/>
    <w:link w:val="aff0"/>
    <w:uiPriority w:val="99"/>
    <w:rsid w:val="00D07B8E"/>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D07B8E"/>
    <w:rPr>
      <w:b/>
      <w:bCs/>
    </w:rPr>
  </w:style>
  <w:style w:type="character" w:customStyle="1" w:styleId="aff3">
    <w:name w:val="Тема примечания Знак"/>
    <w:basedOn w:val="aff1"/>
    <w:link w:val="aff2"/>
    <w:uiPriority w:val="99"/>
    <w:semiHidden/>
    <w:rsid w:val="00D07B8E"/>
    <w:rPr>
      <w:rFonts w:ascii="Calibri" w:eastAsia="Calibri" w:hAnsi="Calibri" w:cs="Times New Roman"/>
      <w:b/>
      <w:bCs/>
      <w:sz w:val="20"/>
      <w:szCs w:val="20"/>
    </w:rPr>
  </w:style>
  <w:style w:type="character" w:customStyle="1" w:styleId="110">
    <w:name w:val="Основной текст Знак11"/>
    <w:uiPriority w:val="99"/>
    <w:semiHidden/>
    <w:rsid w:val="00D07B8E"/>
    <w:rPr>
      <w:rFonts w:cs="Times New Roman"/>
    </w:rPr>
  </w:style>
  <w:style w:type="paragraph" w:customStyle="1" w:styleId="ConsPlusNormal">
    <w:name w:val="ConsPlusNormal"/>
    <w:rsid w:val="00D07B8E"/>
    <w:pPr>
      <w:spacing w:after="0" w:line="240" w:lineRule="auto"/>
    </w:pPr>
    <w:rPr>
      <w:rFonts w:ascii="Times New Roman" w:eastAsia="Calibri" w:hAnsi="Times New Roman" w:cs="Times New Roman"/>
      <w:sz w:val="28"/>
      <w:szCs w:val="28"/>
    </w:rPr>
  </w:style>
  <w:style w:type="paragraph" w:styleId="aff4">
    <w:name w:val="Revision"/>
    <w:hidden/>
    <w:uiPriority w:val="99"/>
    <w:semiHidden/>
    <w:rsid w:val="00D07B8E"/>
    <w:pPr>
      <w:spacing w:after="0" w:line="240" w:lineRule="auto"/>
    </w:pPr>
    <w:rPr>
      <w:rFonts w:ascii="Calibri" w:eastAsia="Calibri" w:hAnsi="Calibri" w:cs="Times New Roman"/>
    </w:rPr>
  </w:style>
  <w:style w:type="character" w:styleId="aff5">
    <w:name w:val="Hyperlink"/>
    <w:basedOn w:val="a0"/>
    <w:uiPriority w:val="99"/>
    <w:unhideWhenUsed/>
    <w:rsid w:val="00D07B8E"/>
    <w:rPr>
      <w:color w:val="0000FF" w:themeColor="hyperlink"/>
      <w:u w:val="single"/>
    </w:rPr>
  </w:style>
  <w:style w:type="character" w:customStyle="1" w:styleId="FontStyle33">
    <w:name w:val="Font Style33"/>
    <w:basedOn w:val="a0"/>
    <w:uiPriority w:val="99"/>
    <w:rsid w:val="00D07B8E"/>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B8E"/>
    <w:pPr>
      <w:spacing w:after="0" w:line="240" w:lineRule="auto"/>
      <w:ind w:firstLine="709"/>
      <w:jc w:val="both"/>
    </w:pPr>
    <w:rPr>
      <w:rFonts w:ascii="Calibri" w:eastAsia="Calibri" w:hAnsi="Calibri" w:cs="Times New Roman"/>
    </w:rPr>
  </w:style>
  <w:style w:type="paragraph" w:styleId="1">
    <w:name w:val="heading 1"/>
    <w:basedOn w:val="a"/>
    <w:next w:val="a"/>
    <w:link w:val="10"/>
    <w:uiPriority w:val="9"/>
    <w:qFormat/>
    <w:rsid w:val="00D07B8E"/>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D07B8E"/>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D07B8E"/>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07B8E"/>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07B8E"/>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D07B8E"/>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D07B8E"/>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D07B8E"/>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D07B8E"/>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B8E"/>
    <w:rPr>
      <w:rFonts w:ascii="Arial" w:eastAsia="Arial" w:hAnsi="Arial" w:cs="Arial"/>
      <w:sz w:val="40"/>
      <w:szCs w:val="40"/>
    </w:rPr>
  </w:style>
  <w:style w:type="character" w:customStyle="1" w:styleId="20">
    <w:name w:val="Заголовок 2 Знак"/>
    <w:basedOn w:val="a0"/>
    <w:link w:val="2"/>
    <w:uiPriority w:val="9"/>
    <w:rsid w:val="00D07B8E"/>
    <w:rPr>
      <w:rFonts w:ascii="Arial" w:eastAsia="Arial" w:hAnsi="Arial" w:cs="Arial"/>
      <w:sz w:val="34"/>
    </w:rPr>
  </w:style>
  <w:style w:type="character" w:customStyle="1" w:styleId="30">
    <w:name w:val="Заголовок 3 Знак"/>
    <w:basedOn w:val="a0"/>
    <w:link w:val="3"/>
    <w:uiPriority w:val="9"/>
    <w:rsid w:val="00D07B8E"/>
    <w:rPr>
      <w:rFonts w:ascii="Arial" w:eastAsia="Arial" w:hAnsi="Arial" w:cs="Arial"/>
      <w:sz w:val="30"/>
      <w:szCs w:val="30"/>
    </w:rPr>
  </w:style>
  <w:style w:type="character" w:customStyle="1" w:styleId="40">
    <w:name w:val="Заголовок 4 Знак"/>
    <w:basedOn w:val="a0"/>
    <w:link w:val="4"/>
    <w:uiPriority w:val="9"/>
    <w:rsid w:val="00D07B8E"/>
    <w:rPr>
      <w:rFonts w:ascii="Arial" w:eastAsia="Arial" w:hAnsi="Arial" w:cs="Arial"/>
      <w:b/>
      <w:bCs/>
      <w:sz w:val="26"/>
      <w:szCs w:val="26"/>
    </w:rPr>
  </w:style>
  <w:style w:type="character" w:customStyle="1" w:styleId="50">
    <w:name w:val="Заголовок 5 Знак"/>
    <w:basedOn w:val="a0"/>
    <w:link w:val="5"/>
    <w:uiPriority w:val="9"/>
    <w:rsid w:val="00D07B8E"/>
    <w:rPr>
      <w:rFonts w:ascii="Arial" w:eastAsia="Arial" w:hAnsi="Arial" w:cs="Arial"/>
      <w:b/>
      <w:bCs/>
      <w:sz w:val="24"/>
      <w:szCs w:val="24"/>
    </w:rPr>
  </w:style>
  <w:style w:type="character" w:customStyle="1" w:styleId="60">
    <w:name w:val="Заголовок 6 Знак"/>
    <w:basedOn w:val="a0"/>
    <w:link w:val="6"/>
    <w:uiPriority w:val="9"/>
    <w:rsid w:val="00D07B8E"/>
    <w:rPr>
      <w:rFonts w:ascii="Arial" w:eastAsia="Arial" w:hAnsi="Arial" w:cs="Arial"/>
      <w:b/>
      <w:bCs/>
    </w:rPr>
  </w:style>
  <w:style w:type="character" w:customStyle="1" w:styleId="70">
    <w:name w:val="Заголовок 7 Знак"/>
    <w:basedOn w:val="a0"/>
    <w:link w:val="7"/>
    <w:uiPriority w:val="9"/>
    <w:rsid w:val="00D07B8E"/>
    <w:rPr>
      <w:rFonts w:ascii="Arial" w:eastAsia="Arial" w:hAnsi="Arial" w:cs="Arial"/>
      <w:b/>
      <w:bCs/>
      <w:i/>
      <w:iCs/>
    </w:rPr>
  </w:style>
  <w:style w:type="character" w:customStyle="1" w:styleId="80">
    <w:name w:val="Заголовок 8 Знак"/>
    <w:basedOn w:val="a0"/>
    <w:link w:val="8"/>
    <w:uiPriority w:val="9"/>
    <w:rsid w:val="00D07B8E"/>
    <w:rPr>
      <w:rFonts w:ascii="Arial" w:eastAsia="Arial" w:hAnsi="Arial" w:cs="Arial"/>
      <w:i/>
      <w:iCs/>
    </w:rPr>
  </w:style>
  <w:style w:type="character" w:customStyle="1" w:styleId="90">
    <w:name w:val="Заголовок 9 Знак"/>
    <w:basedOn w:val="a0"/>
    <w:link w:val="9"/>
    <w:uiPriority w:val="9"/>
    <w:rsid w:val="00D07B8E"/>
    <w:rPr>
      <w:rFonts w:ascii="Arial" w:eastAsia="Arial" w:hAnsi="Arial" w:cs="Arial"/>
      <w:i/>
      <w:iCs/>
      <w:sz w:val="21"/>
      <w:szCs w:val="21"/>
    </w:rPr>
  </w:style>
  <w:style w:type="paragraph" w:styleId="a3">
    <w:name w:val="No Spacing"/>
    <w:uiPriority w:val="1"/>
    <w:qFormat/>
    <w:rsid w:val="00D07B8E"/>
    <w:pPr>
      <w:spacing w:after="0" w:line="240" w:lineRule="auto"/>
    </w:pPr>
    <w:rPr>
      <w:rFonts w:ascii="Calibri" w:eastAsia="Calibri" w:hAnsi="Calibri" w:cs="Times New Roman"/>
      <w:sz w:val="20"/>
      <w:szCs w:val="20"/>
      <w:lang w:eastAsia="ru-RU"/>
    </w:rPr>
  </w:style>
  <w:style w:type="paragraph" w:styleId="a4">
    <w:name w:val="Title"/>
    <w:basedOn w:val="a"/>
    <w:next w:val="a"/>
    <w:link w:val="a5"/>
    <w:uiPriority w:val="10"/>
    <w:qFormat/>
    <w:rsid w:val="00D07B8E"/>
    <w:pPr>
      <w:spacing w:before="300" w:after="200"/>
      <w:contextualSpacing/>
    </w:pPr>
    <w:rPr>
      <w:sz w:val="48"/>
      <w:szCs w:val="48"/>
    </w:rPr>
  </w:style>
  <w:style w:type="character" w:customStyle="1" w:styleId="a5">
    <w:name w:val="Название Знак"/>
    <w:basedOn w:val="a0"/>
    <w:link w:val="a4"/>
    <w:uiPriority w:val="10"/>
    <w:rsid w:val="00D07B8E"/>
    <w:rPr>
      <w:rFonts w:ascii="Calibri" w:eastAsia="Calibri" w:hAnsi="Calibri" w:cs="Times New Roman"/>
      <w:sz w:val="48"/>
      <w:szCs w:val="48"/>
    </w:rPr>
  </w:style>
  <w:style w:type="paragraph" w:styleId="a6">
    <w:name w:val="Subtitle"/>
    <w:basedOn w:val="a"/>
    <w:next w:val="a"/>
    <w:link w:val="a7"/>
    <w:uiPriority w:val="11"/>
    <w:qFormat/>
    <w:rsid w:val="00D07B8E"/>
    <w:pPr>
      <w:spacing w:before="200" w:after="200"/>
    </w:pPr>
    <w:rPr>
      <w:sz w:val="24"/>
      <w:szCs w:val="24"/>
    </w:rPr>
  </w:style>
  <w:style w:type="character" w:customStyle="1" w:styleId="a7">
    <w:name w:val="Подзаголовок Знак"/>
    <w:basedOn w:val="a0"/>
    <w:link w:val="a6"/>
    <w:uiPriority w:val="11"/>
    <w:rsid w:val="00D07B8E"/>
    <w:rPr>
      <w:rFonts w:ascii="Calibri" w:eastAsia="Calibri" w:hAnsi="Calibri" w:cs="Times New Roman"/>
      <w:sz w:val="24"/>
      <w:szCs w:val="24"/>
    </w:rPr>
  </w:style>
  <w:style w:type="paragraph" w:styleId="21">
    <w:name w:val="Quote"/>
    <w:basedOn w:val="a"/>
    <w:next w:val="a"/>
    <w:link w:val="22"/>
    <w:uiPriority w:val="29"/>
    <w:qFormat/>
    <w:rsid w:val="00D07B8E"/>
    <w:pPr>
      <w:ind w:left="720" w:right="720"/>
    </w:pPr>
    <w:rPr>
      <w:i/>
    </w:rPr>
  </w:style>
  <w:style w:type="character" w:customStyle="1" w:styleId="22">
    <w:name w:val="Цитата 2 Знак"/>
    <w:basedOn w:val="a0"/>
    <w:link w:val="21"/>
    <w:uiPriority w:val="29"/>
    <w:rsid w:val="00D07B8E"/>
    <w:rPr>
      <w:rFonts w:ascii="Calibri" w:eastAsia="Calibri" w:hAnsi="Calibri" w:cs="Times New Roman"/>
      <w:i/>
    </w:rPr>
  </w:style>
  <w:style w:type="paragraph" w:styleId="a8">
    <w:name w:val="Intense Quote"/>
    <w:basedOn w:val="a"/>
    <w:next w:val="a"/>
    <w:link w:val="a9"/>
    <w:uiPriority w:val="30"/>
    <w:qFormat/>
    <w:rsid w:val="00D07B8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D07B8E"/>
    <w:rPr>
      <w:rFonts w:ascii="Calibri" w:eastAsia="Calibri" w:hAnsi="Calibri" w:cs="Times New Roman"/>
      <w:i/>
      <w:shd w:val="clear" w:color="auto" w:fill="F2F2F2"/>
    </w:rPr>
  </w:style>
  <w:style w:type="character" w:customStyle="1" w:styleId="HeaderChar">
    <w:name w:val="Header Char"/>
    <w:basedOn w:val="a0"/>
    <w:uiPriority w:val="99"/>
    <w:rsid w:val="00D07B8E"/>
  </w:style>
  <w:style w:type="character" w:customStyle="1" w:styleId="FooterChar">
    <w:name w:val="Footer Char"/>
    <w:basedOn w:val="a0"/>
    <w:uiPriority w:val="99"/>
    <w:rsid w:val="00D07B8E"/>
  </w:style>
  <w:style w:type="paragraph" w:styleId="aa">
    <w:name w:val="caption"/>
    <w:basedOn w:val="a"/>
    <w:next w:val="a"/>
    <w:uiPriority w:val="35"/>
    <w:semiHidden/>
    <w:unhideWhenUsed/>
    <w:qFormat/>
    <w:rsid w:val="00D07B8E"/>
    <w:pPr>
      <w:spacing w:line="276" w:lineRule="auto"/>
    </w:pPr>
    <w:rPr>
      <w:b/>
      <w:bCs/>
      <w:color w:val="4F81BD" w:themeColor="accent1"/>
      <w:sz w:val="18"/>
      <w:szCs w:val="18"/>
    </w:rPr>
  </w:style>
  <w:style w:type="character" w:customStyle="1" w:styleId="CaptionChar">
    <w:name w:val="Caption Char"/>
    <w:uiPriority w:val="99"/>
    <w:rsid w:val="00D07B8E"/>
  </w:style>
  <w:style w:type="table" w:customStyle="1" w:styleId="TableGridLight">
    <w:name w:val="Table Grid Light"/>
    <w:basedOn w:val="a1"/>
    <w:uiPriority w:val="59"/>
    <w:rsid w:val="00D07B8E"/>
    <w:pPr>
      <w:spacing w:after="0" w:line="240" w:lineRule="auto"/>
    </w:pPr>
    <w:rPr>
      <w:rFonts w:ascii="Calibri" w:eastAsia="Calibri"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D07B8E"/>
    <w:pPr>
      <w:spacing w:after="0" w:line="240" w:lineRule="auto"/>
    </w:pPr>
    <w:rPr>
      <w:rFonts w:ascii="Calibri" w:eastAsia="Calibri"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D07B8E"/>
    <w:pPr>
      <w:spacing w:after="0" w:line="240" w:lineRule="auto"/>
    </w:pPr>
    <w:rPr>
      <w:rFonts w:ascii="Calibri" w:eastAsia="Calibri" w:hAnsi="Calibri" w:cs="Times New Roman"/>
      <w:sz w:val="20"/>
      <w:szCs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D07B8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D07B8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D07B8E"/>
    <w:rPr>
      <w:sz w:val="18"/>
    </w:rPr>
  </w:style>
  <w:style w:type="paragraph" w:styleId="ab">
    <w:name w:val="endnote text"/>
    <w:basedOn w:val="a"/>
    <w:link w:val="ac"/>
    <w:uiPriority w:val="99"/>
    <w:semiHidden/>
    <w:unhideWhenUsed/>
    <w:rsid w:val="00D07B8E"/>
    <w:rPr>
      <w:sz w:val="20"/>
    </w:rPr>
  </w:style>
  <w:style w:type="character" w:customStyle="1" w:styleId="ac">
    <w:name w:val="Текст концевой сноски Знак"/>
    <w:basedOn w:val="a0"/>
    <w:link w:val="ab"/>
    <w:uiPriority w:val="99"/>
    <w:semiHidden/>
    <w:rsid w:val="00D07B8E"/>
    <w:rPr>
      <w:rFonts w:ascii="Calibri" w:eastAsia="Calibri" w:hAnsi="Calibri" w:cs="Times New Roman"/>
      <w:sz w:val="20"/>
    </w:rPr>
  </w:style>
  <w:style w:type="character" w:styleId="ad">
    <w:name w:val="endnote reference"/>
    <w:basedOn w:val="a0"/>
    <w:uiPriority w:val="99"/>
    <w:semiHidden/>
    <w:unhideWhenUsed/>
    <w:rsid w:val="00D07B8E"/>
    <w:rPr>
      <w:vertAlign w:val="superscript"/>
    </w:rPr>
  </w:style>
  <w:style w:type="paragraph" w:styleId="12">
    <w:name w:val="toc 1"/>
    <w:basedOn w:val="a"/>
    <w:next w:val="a"/>
    <w:uiPriority w:val="39"/>
    <w:unhideWhenUsed/>
    <w:rsid w:val="00D07B8E"/>
    <w:pPr>
      <w:spacing w:after="57"/>
      <w:ind w:firstLine="0"/>
    </w:pPr>
  </w:style>
  <w:style w:type="paragraph" w:styleId="23">
    <w:name w:val="toc 2"/>
    <w:basedOn w:val="a"/>
    <w:next w:val="a"/>
    <w:uiPriority w:val="39"/>
    <w:unhideWhenUsed/>
    <w:rsid w:val="00D07B8E"/>
    <w:pPr>
      <w:spacing w:after="57"/>
      <w:ind w:left="283" w:firstLine="0"/>
    </w:pPr>
  </w:style>
  <w:style w:type="paragraph" w:styleId="32">
    <w:name w:val="toc 3"/>
    <w:basedOn w:val="a"/>
    <w:next w:val="a"/>
    <w:uiPriority w:val="39"/>
    <w:unhideWhenUsed/>
    <w:rsid w:val="00D07B8E"/>
    <w:pPr>
      <w:spacing w:after="57"/>
      <w:ind w:left="567" w:firstLine="0"/>
    </w:pPr>
  </w:style>
  <w:style w:type="paragraph" w:styleId="42">
    <w:name w:val="toc 4"/>
    <w:basedOn w:val="a"/>
    <w:next w:val="a"/>
    <w:uiPriority w:val="39"/>
    <w:unhideWhenUsed/>
    <w:rsid w:val="00D07B8E"/>
    <w:pPr>
      <w:spacing w:after="57"/>
      <w:ind w:left="850" w:firstLine="0"/>
    </w:pPr>
  </w:style>
  <w:style w:type="paragraph" w:styleId="52">
    <w:name w:val="toc 5"/>
    <w:basedOn w:val="a"/>
    <w:next w:val="a"/>
    <w:uiPriority w:val="39"/>
    <w:unhideWhenUsed/>
    <w:rsid w:val="00D07B8E"/>
    <w:pPr>
      <w:spacing w:after="57"/>
      <w:ind w:left="1134" w:firstLine="0"/>
    </w:pPr>
  </w:style>
  <w:style w:type="paragraph" w:styleId="61">
    <w:name w:val="toc 6"/>
    <w:basedOn w:val="a"/>
    <w:next w:val="a"/>
    <w:uiPriority w:val="39"/>
    <w:unhideWhenUsed/>
    <w:rsid w:val="00D07B8E"/>
    <w:pPr>
      <w:spacing w:after="57"/>
      <w:ind w:left="1417" w:firstLine="0"/>
    </w:pPr>
  </w:style>
  <w:style w:type="paragraph" w:styleId="71">
    <w:name w:val="toc 7"/>
    <w:basedOn w:val="a"/>
    <w:next w:val="a"/>
    <w:uiPriority w:val="39"/>
    <w:unhideWhenUsed/>
    <w:rsid w:val="00D07B8E"/>
    <w:pPr>
      <w:spacing w:after="57"/>
      <w:ind w:left="1701" w:firstLine="0"/>
    </w:pPr>
  </w:style>
  <w:style w:type="paragraph" w:styleId="81">
    <w:name w:val="toc 8"/>
    <w:basedOn w:val="a"/>
    <w:next w:val="a"/>
    <w:uiPriority w:val="39"/>
    <w:unhideWhenUsed/>
    <w:rsid w:val="00D07B8E"/>
    <w:pPr>
      <w:spacing w:after="57"/>
      <w:ind w:left="1984" w:firstLine="0"/>
    </w:pPr>
  </w:style>
  <w:style w:type="paragraph" w:styleId="91">
    <w:name w:val="toc 9"/>
    <w:basedOn w:val="a"/>
    <w:next w:val="a"/>
    <w:uiPriority w:val="39"/>
    <w:unhideWhenUsed/>
    <w:rsid w:val="00D07B8E"/>
    <w:pPr>
      <w:spacing w:after="57"/>
      <w:ind w:left="2268" w:firstLine="0"/>
    </w:pPr>
  </w:style>
  <w:style w:type="paragraph" w:styleId="ae">
    <w:name w:val="TOC Heading"/>
    <w:uiPriority w:val="39"/>
    <w:unhideWhenUsed/>
    <w:rsid w:val="00D07B8E"/>
    <w:pPr>
      <w:spacing w:after="0" w:line="240" w:lineRule="auto"/>
    </w:pPr>
    <w:rPr>
      <w:rFonts w:ascii="Calibri" w:eastAsia="Calibri" w:hAnsi="Calibri" w:cs="Times New Roman"/>
      <w:sz w:val="20"/>
      <w:szCs w:val="20"/>
      <w:lang w:eastAsia="ru-RU"/>
    </w:rPr>
  </w:style>
  <w:style w:type="paragraph" w:styleId="af">
    <w:name w:val="table of figures"/>
    <w:basedOn w:val="a"/>
    <w:next w:val="a"/>
    <w:uiPriority w:val="99"/>
    <w:unhideWhenUsed/>
    <w:rsid w:val="00D07B8E"/>
  </w:style>
  <w:style w:type="paragraph" w:styleId="af0">
    <w:name w:val="header"/>
    <w:basedOn w:val="a"/>
    <w:link w:val="af1"/>
    <w:uiPriority w:val="99"/>
    <w:unhideWhenUsed/>
    <w:rsid w:val="00D07B8E"/>
    <w:pPr>
      <w:tabs>
        <w:tab w:val="center" w:pos="4677"/>
        <w:tab w:val="right" w:pos="9355"/>
      </w:tabs>
    </w:pPr>
  </w:style>
  <w:style w:type="character" w:customStyle="1" w:styleId="af1">
    <w:name w:val="Верхний колонтитул Знак"/>
    <w:basedOn w:val="a0"/>
    <w:link w:val="af0"/>
    <w:uiPriority w:val="99"/>
    <w:rsid w:val="00D07B8E"/>
    <w:rPr>
      <w:rFonts w:ascii="Calibri" w:eastAsia="Calibri" w:hAnsi="Calibri" w:cs="Times New Roman"/>
    </w:rPr>
  </w:style>
  <w:style w:type="paragraph" w:styleId="af2">
    <w:name w:val="footer"/>
    <w:basedOn w:val="a"/>
    <w:link w:val="af3"/>
    <w:uiPriority w:val="99"/>
    <w:unhideWhenUsed/>
    <w:rsid w:val="00D07B8E"/>
    <w:pPr>
      <w:tabs>
        <w:tab w:val="center" w:pos="4677"/>
        <w:tab w:val="right" w:pos="9355"/>
      </w:tabs>
    </w:pPr>
  </w:style>
  <w:style w:type="character" w:customStyle="1" w:styleId="af3">
    <w:name w:val="Нижний колонтитул Знак"/>
    <w:basedOn w:val="a0"/>
    <w:link w:val="af2"/>
    <w:uiPriority w:val="99"/>
    <w:rsid w:val="00D07B8E"/>
    <w:rPr>
      <w:rFonts w:ascii="Calibri" w:eastAsia="Calibri" w:hAnsi="Calibri" w:cs="Times New Roman"/>
    </w:rPr>
  </w:style>
  <w:style w:type="table" w:styleId="af4">
    <w:name w:val="Table Grid"/>
    <w:basedOn w:val="a1"/>
    <w:uiPriority w:val="39"/>
    <w:rsid w:val="00D07B8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D07B8E"/>
    <w:pPr>
      <w:spacing w:after="0" w:line="240" w:lineRule="auto"/>
      <w:ind w:firstLine="709"/>
      <w:jc w:val="both"/>
    </w:pPr>
    <w:rPr>
      <w:rFonts w:ascii="Courier New" w:eastAsia="Calibri" w:hAnsi="Courier New" w:cs="Courier New"/>
      <w:sz w:val="20"/>
      <w:szCs w:val="20"/>
    </w:rPr>
  </w:style>
  <w:style w:type="character" w:customStyle="1" w:styleId="af5">
    <w:name w:val="Основной текст Знак"/>
    <w:link w:val="af6"/>
    <w:rsid w:val="00D07B8E"/>
    <w:rPr>
      <w:rFonts w:ascii="Calibri" w:hAnsi="Calibri" w:cs="Calibri"/>
      <w:shd w:val="clear" w:color="auto" w:fill="FFFFFF"/>
    </w:rPr>
  </w:style>
  <w:style w:type="paragraph" w:styleId="af6">
    <w:name w:val="Body Text"/>
    <w:basedOn w:val="a"/>
    <w:link w:val="af5"/>
    <w:rsid w:val="00D07B8E"/>
    <w:pPr>
      <w:widowControl w:val="0"/>
      <w:shd w:val="clear" w:color="auto" w:fill="FFFFFF"/>
      <w:spacing w:after="780" w:line="298" w:lineRule="exact"/>
      <w:ind w:hanging="1600"/>
    </w:pPr>
    <w:rPr>
      <w:rFonts w:eastAsiaTheme="minorHAnsi" w:cs="Calibri"/>
    </w:rPr>
  </w:style>
  <w:style w:type="character" w:customStyle="1" w:styleId="13">
    <w:name w:val="Основной текст Знак1"/>
    <w:basedOn w:val="a0"/>
    <w:uiPriority w:val="99"/>
    <w:semiHidden/>
    <w:rsid w:val="00D07B8E"/>
    <w:rPr>
      <w:rFonts w:ascii="Calibri" w:eastAsia="Calibri" w:hAnsi="Calibri" w:cs="Times New Roman"/>
    </w:rPr>
  </w:style>
  <w:style w:type="paragraph" w:styleId="af7">
    <w:name w:val="List Paragraph"/>
    <w:basedOn w:val="a"/>
    <w:uiPriority w:val="34"/>
    <w:qFormat/>
    <w:rsid w:val="00D07B8E"/>
    <w:pPr>
      <w:ind w:left="720"/>
      <w:contextualSpacing/>
    </w:pPr>
  </w:style>
  <w:style w:type="paragraph" w:customStyle="1" w:styleId="Default">
    <w:name w:val="Default"/>
    <w:rsid w:val="00D07B8E"/>
    <w:pPr>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D07B8E"/>
  </w:style>
  <w:style w:type="paragraph" w:styleId="af8">
    <w:name w:val="Normal (Web)"/>
    <w:basedOn w:val="a"/>
    <w:uiPriority w:val="99"/>
    <w:unhideWhenUsed/>
    <w:rsid w:val="00D07B8E"/>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D07B8E"/>
    <w:rPr>
      <w:rFonts w:ascii="Times New Roman" w:eastAsia="Times New Roman" w:hAnsi="Times New Roman"/>
      <w:sz w:val="20"/>
      <w:szCs w:val="20"/>
      <w:lang w:eastAsia="ru-RU"/>
    </w:rPr>
  </w:style>
  <w:style w:type="character" w:customStyle="1" w:styleId="afa">
    <w:name w:val="Текст сноски Знак"/>
    <w:basedOn w:val="a0"/>
    <w:link w:val="af9"/>
    <w:uiPriority w:val="99"/>
    <w:rsid w:val="00D07B8E"/>
    <w:rPr>
      <w:rFonts w:ascii="Times New Roman" w:eastAsia="Times New Roman" w:hAnsi="Times New Roman" w:cs="Times New Roman"/>
      <w:sz w:val="20"/>
      <w:szCs w:val="20"/>
      <w:lang w:eastAsia="ru-RU"/>
    </w:rPr>
  </w:style>
  <w:style w:type="character" w:styleId="afb">
    <w:name w:val="footnote reference"/>
    <w:uiPriority w:val="99"/>
    <w:semiHidden/>
    <w:rsid w:val="00D07B8E"/>
    <w:rPr>
      <w:vertAlign w:val="superscript"/>
    </w:rPr>
  </w:style>
  <w:style w:type="character" w:customStyle="1" w:styleId="FontStyle12">
    <w:name w:val="Font Style12"/>
    <w:rsid w:val="00D07B8E"/>
    <w:rPr>
      <w:rFonts w:ascii="Times New Roman" w:hAnsi="Times New Roman" w:cs="Times New Roman" w:hint="default"/>
      <w:sz w:val="24"/>
      <w:szCs w:val="24"/>
    </w:rPr>
  </w:style>
  <w:style w:type="character" w:customStyle="1" w:styleId="afc">
    <w:name w:val="Основной текст_"/>
    <w:link w:val="14"/>
    <w:rsid w:val="00D07B8E"/>
    <w:rPr>
      <w:sz w:val="28"/>
      <w:szCs w:val="28"/>
      <w:shd w:val="clear" w:color="auto" w:fill="FFFFFF"/>
    </w:rPr>
  </w:style>
  <w:style w:type="paragraph" w:customStyle="1" w:styleId="14">
    <w:name w:val="Основной текст1"/>
    <w:basedOn w:val="a"/>
    <w:link w:val="afc"/>
    <w:rsid w:val="00D07B8E"/>
    <w:pPr>
      <w:shd w:val="clear" w:color="auto" w:fill="FFFFFF"/>
      <w:spacing w:after="420" w:line="0" w:lineRule="atLeast"/>
      <w:ind w:hanging="420"/>
      <w:jc w:val="center"/>
    </w:pPr>
    <w:rPr>
      <w:rFonts w:asciiTheme="minorHAnsi" w:eastAsiaTheme="minorHAnsi" w:hAnsiTheme="minorHAnsi" w:cstheme="minorBidi"/>
      <w:sz w:val="28"/>
      <w:szCs w:val="28"/>
    </w:rPr>
  </w:style>
  <w:style w:type="paragraph" w:styleId="afd">
    <w:name w:val="Balloon Text"/>
    <w:basedOn w:val="a"/>
    <w:link w:val="afe"/>
    <w:uiPriority w:val="99"/>
    <w:semiHidden/>
    <w:unhideWhenUsed/>
    <w:rsid w:val="00D07B8E"/>
    <w:rPr>
      <w:rFonts w:ascii="Tahoma" w:hAnsi="Tahoma" w:cs="Tahoma"/>
      <w:sz w:val="16"/>
      <w:szCs w:val="16"/>
    </w:rPr>
  </w:style>
  <w:style w:type="character" w:customStyle="1" w:styleId="afe">
    <w:name w:val="Текст выноски Знак"/>
    <w:basedOn w:val="a0"/>
    <w:link w:val="afd"/>
    <w:uiPriority w:val="99"/>
    <w:semiHidden/>
    <w:rsid w:val="00D07B8E"/>
    <w:rPr>
      <w:rFonts w:ascii="Tahoma" w:eastAsia="Calibri" w:hAnsi="Tahoma" w:cs="Tahoma"/>
      <w:sz w:val="16"/>
      <w:szCs w:val="16"/>
    </w:rPr>
  </w:style>
  <w:style w:type="character" w:styleId="aff">
    <w:name w:val="annotation reference"/>
    <w:uiPriority w:val="99"/>
    <w:semiHidden/>
    <w:unhideWhenUsed/>
    <w:rsid w:val="00D07B8E"/>
    <w:rPr>
      <w:sz w:val="16"/>
      <w:szCs w:val="16"/>
    </w:rPr>
  </w:style>
  <w:style w:type="paragraph" w:styleId="aff0">
    <w:name w:val="annotation text"/>
    <w:basedOn w:val="a"/>
    <w:link w:val="aff1"/>
    <w:uiPriority w:val="99"/>
    <w:unhideWhenUsed/>
    <w:rsid w:val="00D07B8E"/>
    <w:rPr>
      <w:sz w:val="20"/>
      <w:szCs w:val="20"/>
    </w:rPr>
  </w:style>
  <w:style w:type="character" w:customStyle="1" w:styleId="aff1">
    <w:name w:val="Текст примечания Знак"/>
    <w:basedOn w:val="a0"/>
    <w:link w:val="aff0"/>
    <w:uiPriority w:val="99"/>
    <w:rsid w:val="00D07B8E"/>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D07B8E"/>
    <w:rPr>
      <w:b/>
      <w:bCs/>
    </w:rPr>
  </w:style>
  <w:style w:type="character" w:customStyle="1" w:styleId="aff3">
    <w:name w:val="Тема примечания Знак"/>
    <w:basedOn w:val="aff1"/>
    <w:link w:val="aff2"/>
    <w:uiPriority w:val="99"/>
    <w:semiHidden/>
    <w:rsid w:val="00D07B8E"/>
    <w:rPr>
      <w:rFonts w:ascii="Calibri" w:eastAsia="Calibri" w:hAnsi="Calibri" w:cs="Times New Roman"/>
      <w:b/>
      <w:bCs/>
      <w:sz w:val="20"/>
      <w:szCs w:val="20"/>
    </w:rPr>
  </w:style>
  <w:style w:type="character" w:customStyle="1" w:styleId="110">
    <w:name w:val="Основной текст Знак11"/>
    <w:uiPriority w:val="99"/>
    <w:semiHidden/>
    <w:rsid w:val="00D07B8E"/>
    <w:rPr>
      <w:rFonts w:cs="Times New Roman"/>
    </w:rPr>
  </w:style>
  <w:style w:type="paragraph" w:customStyle="1" w:styleId="ConsPlusNormal">
    <w:name w:val="ConsPlusNormal"/>
    <w:rsid w:val="00D07B8E"/>
    <w:pPr>
      <w:spacing w:after="0" w:line="240" w:lineRule="auto"/>
    </w:pPr>
    <w:rPr>
      <w:rFonts w:ascii="Times New Roman" w:eastAsia="Calibri" w:hAnsi="Times New Roman" w:cs="Times New Roman"/>
      <w:sz w:val="28"/>
      <w:szCs w:val="28"/>
    </w:rPr>
  </w:style>
  <w:style w:type="paragraph" w:styleId="aff4">
    <w:name w:val="Revision"/>
    <w:hidden/>
    <w:uiPriority w:val="99"/>
    <w:semiHidden/>
    <w:rsid w:val="00D07B8E"/>
    <w:pPr>
      <w:spacing w:after="0" w:line="240" w:lineRule="auto"/>
    </w:pPr>
    <w:rPr>
      <w:rFonts w:ascii="Calibri" w:eastAsia="Calibri" w:hAnsi="Calibri" w:cs="Times New Roman"/>
    </w:rPr>
  </w:style>
  <w:style w:type="character" w:styleId="aff5">
    <w:name w:val="Hyperlink"/>
    <w:basedOn w:val="a0"/>
    <w:uiPriority w:val="99"/>
    <w:unhideWhenUsed/>
    <w:rsid w:val="00D07B8E"/>
    <w:rPr>
      <w:color w:val="0000FF" w:themeColor="hyperlink"/>
      <w:u w:val="single"/>
    </w:rPr>
  </w:style>
  <w:style w:type="character" w:customStyle="1" w:styleId="FontStyle33">
    <w:name w:val="Font Style33"/>
    <w:basedOn w:val="a0"/>
    <w:uiPriority w:val="99"/>
    <w:rsid w:val="00D07B8E"/>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7374AA1332C6CF9FF0059DC9BC42D7E0C4094E90E8D4E87A0DE0B00JBsBL" TargetMode="External"/><Relationship Id="rId13" Type="http://schemas.openxmlformats.org/officeDocument/2006/relationships/hyperlink" Target="consultantplus://offline/ref=33E7B6DD529722622844D6F9EBC8DBA03B3FAEDA9118A1613233FFF35FCD6ECFCAED66496D73EC2Di9vDO" TargetMode="External"/><Relationship Id="rId18" Type="http://schemas.openxmlformats.org/officeDocument/2006/relationships/hyperlink" Target="https://lkfl2.nalog.ru/lkfl" TargetMode="External"/><Relationship Id="rId26" Type="http://schemas.openxmlformats.org/officeDocument/2006/relationships/hyperlink" Target="https://gossluzhba.gov.ru/anticorruption/spravki_bk" TargetMode="External"/><Relationship Id="rId3" Type="http://schemas.microsoft.com/office/2007/relationships/stylesWithEffects" Target="stylesWithEffects.xml"/><Relationship Id="rId21" Type="http://schemas.openxmlformats.org/officeDocument/2006/relationships/hyperlink" Target="https://lkfl2.nalog.ru/lkfl" TargetMode="External"/><Relationship Id="rId34" Type="http://schemas.openxmlformats.org/officeDocument/2006/relationships/hyperlink" Target="https://www.nalog.ru/rn77/related_activities/accounting/bank_account/" TargetMode="External"/><Relationship Id="rId7" Type="http://schemas.openxmlformats.org/officeDocument/2006/relationships/hyperlink" Target="https://mintrud.gov.ru/ministry/programms/anticorruption/9/instruktivno-metodicheskie-materialy-po-fz" TargetMode="Externa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mintrud.gov.ru/ministry/programms/anticorruption/9/24" TargetMode="External"/><Relationship Id="rId25" Type="http://schemas.openxmlformats.org/officeDocument/2006/relationships/hyperlink" Target="http://www.kremlin.ru/structure/additional/12" TargetMode="External"/><Relationship Id="rId33" Type="http://schemas.openxmlformats.org/officeDocument/2006/relationships/hyperlink" Target="https://www.cbr.ru/hd_base/metall/metall_base_new/"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intrud.gov.ru/ministry/programms/anticorruption/9/23" TargetMode="External"/><Relationship Id="rId20" Type="http://schemas.openxmlformats.org/officeDocument/2006/relationships/hyperlink" Target="https://sfr.gov.ru/" TargetMode="External"/><Relationship Id="rId29" Type="http://schemas.openxmlformats.org/officeDocument/2006/relationships/hyperlink" Target="https://lk.rosreestr.ru/eservices/real-estate-objects-online" TargetMode="External"/><Relationship Id="rId1" Type="http://schemas.openxmlformats.org/officeDocument/2006/relationships/numbering" Target="numbering.xml"/><Relationship Id="rId6" Type="http://schemas.openxmlformats.org/officeDocument/2006/relationships/hyperlink" Target="consultantplus://offline/ref=57E0B1C8ADAC653FBEA55D1E9049ED91A63B5BC1BDB036D12C5B445229pEa3J" TargetMode="External"/><Relationship Id="rId11" Type="http://schemas.openxmlformats.org/officeDocument/2006/relationships/hyperlink" Target="consultantplus://offline/ref=3743F552A0D416E80BEAF690826125BB530BB097B6A5A5C17137C1E72FF3E91DCF3284BA9D2A6279g3rBM" TargetMode="External"/><Relationship Id="rId24" Type="http://schemas.openxmlformats.org/officeDocument/2006/relationships/hyperlink" Target="https://www.gosuslugi.ru/" TargetMode="External"/><Relationship Id="rId32" Type="http://schemas.openxmlformats.org/officeDocument/2006/relationships/hyperlink" Target="https://www.gibdd.ru/r/66/contacts/div116504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intrud.gov.ru/ministry/programms/anticorruption/9/23" TargetMode="External"/><Relationship Id="rId23" Type="http://schemas.openxmlformats.org/officeDocument/2006/relationships/hyperlink" Target="https://lkfl2.nalog.ru/lkfl" TargetMode="External"/><Relationship Id="rId28" Type="http://schemas.openxmlformats.org/officeDocument/2006/relationships/hyperlink" Target="https://mintrud.gov.ru/docs/1872" TargetMode="External"/><Relationship Id="rId36" Type="http://schemas.openxmlformats.org/officeDocument/2006/relationships/header" Target="header1.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lkfl2.nalog.ru/lkfl" TargetMode="External"/><Relationship Id="rId31"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176F7DE9F43BBC5D4BD135AAE1CAD04D0FAF9650A130B33DA87DA13E97FAF95DCF18F97FDC1FE2FAH7g2M" TargetMode="External"/><Relationship Id="rId14" Type="http://schemas.openxmlformats.org/officeDocument/2006/relationships/hyperlink" Target="https://mintrud.gov.ru/ministry/programms/anticorruption/9/23" TargetMode="External"/><Relationship Id="rId22" Type="http://schemas.openxmlformats.org/officeDocument/2006/relationships/hyperlink" Target="https://lkfl2.nalog.ru/lkfl" TargetMode="External"/><Relationship Id="rId27" Type="http://schemas.openxmlformats.org/officeDocument/2006/relationships/hyperlink" Target="https://www.cbr.ru/currency_base/daily/" TargetMode="External"/><Relationship Id="rId30" Type="http://schemas.openxmlformats.org/officeDocument/2006/relationships/hyperlink" Target="https://www.gibdd.ru/r/77/contacts/div1145039/" TargetMode="External"/><Relationship Id="rId35"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29723</Words>
  <Characters>169427</Characters>
  <Application>Microsoft Office Word</Application>
  <DocSecurity>0</DocSecurity>
  <Lines>1411</Lines>
  <Paragraphs>397</Paragraphs>
  <ScaleCrop>false</ScaleCrop>
  <Company>diakov.net</Company>
  <LinksUpToDate>false</LinksUpToDate>
  <CharactersWithSpaces>198753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2025-01-23T07:56:00Z</dcterms:created>
  <dcterms:modified xsi:type="dcterms:W3CDTF">2025-01-23T07:56:00Z</dcterms:modified>
</cp:coreProperties>
</file>