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C1717" w14:textId="4CE00E39" w:rsidR="00475B58" w:rsidRDefault="00714222" w:rsidP="000D2884">
      <w:pPr>
        <w:pStyle w:val="ConsPlusNormal"/>
      </w:pPr>
      <w:r>
        <w:rPr>
          <w:noProof/>
        </w:rPr>
        <w:drawing>
          <wp:inline distT="0" distB="0" distL="0" distR="0" wp14:anchorId="466B6ADC" wp14:editId="1A2DC6D8">
            <wp:extent cx="6481445" cy="91668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6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1EAA32" w14:textId="77777777" w:rsidR="00475B58" w:rsidRDefault="00475B58" w:rsidP="000D2884">
      <w:pPr>
        <w:pStyle w:val="ConsPlusNormal"/>
      </w:pPr>
    </w:p>
    <w:p w14:paraId="0473F5AB" w14:textId="77777777" w:rsidR="00475B58" w:rsidRDefault="00475B58" w:rsidP="000D2884">
      <w:pPr>
        <w:pStyle w:val="ConsPlusNormal"/>
      </w:pPr>
    </w:p>
    <w:p w14:paraId="6FA448C1" w14:textId="77777777" w:rsidR="00475B58" w:rsidRDefault="00475B58" w:rsidP="000D2884">
      <w:pPr>
        <w:pStyle w:val="ConsPlusNormal"/>
      </w:pPr>
    </w:p>
    <w:p w14:paraId="484156A7" w14:textId="77777777" w:rsidR="00983443" w:rsidRPr="00ED33D3" w:rsidRDefault="00BB0487" w:rsidP="00983443">
      <w:pPr>
        <w:pStyle w:val="1"/>
        <w:ind w:firstLine="708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bookmarkStart w:id="1" w:name="_Toc14089036"/>
      <w:r w:rsidR="00983443" w:rsidRPr="00ED33D3">
        <w:rPr>
          <w:rFonts w:ascii="Times New Roman" w:hAnsi="Times New Roman"/>
          <w:sz w:val="28"/>
          <w:szCs w:val="28"/>
        </w:rPr>
        <w:lastRenderedPageBreak/>
        <w:t>Оглавление</w:t>
      </w:r>
      <w:bookmarkEnd w:id="1"/>
    </w:p>
    <w:p w14:paraId="0DA630CB" w14:textId="77777777" w:rsidR="00983443" w:rsidRPr="00ED33D3" w:rsidRDefault="00983443" w:rsidP="00983443">
      <w:pPr>
        <w:rPr>
          <w:sz w:val="28"/>
          <w:szCs w:val="28"/>
        </w:rPr>
      </w:pPr>
    </w:p>
    <w:p w14:paraId="3BAA9358" w14:textId="49CD0FD1" w:rsidR="001C5FB3" w:rsidRPr="001C5FB3" w:rsidRDefault="00983443">
      <w:pPr>
        <w:pStyle w:val="12"/>
        <w:tabs>
          <w:tab w:val="right" w:leader="dot" w:pos="10197"/>
        </w:tabs>
        <w:rPr>
          <w:rFonts w:ascii="Times New Roman" w:eastAsiaTheme="minorEastAsia" w:hAnsi="Times New Roman"/>
          <w:noProof/>
          <w:sz w:val="28"/>
          <w:szCs w:val="28"/>
        </w:rPr>
      </w:pPr>
      <w:r w:rsidRPr="00ED33D3">
        <w:rPr>
          <w:rFonts w:ascii="Times New Roman" w:hAnsi="Times New Roman"/>
          <w:color w:val="FF0000"/>
          <w:sz w:val="28"/>
          <w:szCs w:val="28"/>
        </w:rPr>
        <w:fldChar w:fldCharType="begin"/>
      </w:r>
      <w:r w:rsidRPr="00ED33D3">
        <w:rPr>
          <w:rFonts w:ascii="Times New Roman" w:hAnsi="Times New Roman"/>
          <w:color w:val="FF0000"/>
          <w:sz w:val="28"/>
          <w:szCs w:val="28"/>
        </w:rPr>
        <w:instrText xml:space="preserve"> TOC \o "1-3" \h \z \u </w:instrText>
      </w:r>
      <w:r w:rsidRPr="00ED33D3">
        <w:rPr>
          <w:rFonts w:ascii="Times New Roman" w:hAnsi="Times New Roman"/>
          <w:color w:val="FF0000"/>
          <w:sz w:val="28"/>
          <w:szCs w:val="28"/>
        </w:rPr>
        <w:fldChar w:fldCharType="separate"/>
      </w:r>
      <w:hyperlink w:anchor="_Toc14089036" w:history="1"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</w:rPr>
          <w:t>Оглавление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_Toc14089036 \h </w:instrTex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B2053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19E36845" w14:textId="40BBE66C" w:rsidR="001C5FB3" w:rsidRPr="001C5FB3" w:rsidRDefault="00714222">
      <w:pPr>
        <w:pStyle w:val="12"/>
        <w:tabs>
          <w:tab w:val="right" w:leader="dot" w:pos="10197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4089037" w:history="1"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</w:rPr>
          <w:t>Общие положения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_Toc14089037 \h </w:instrTex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B2053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423D59D" w14:textId="7BFE0907" w:rsidR="001C5FB3" w:rsidRPr="001C5FB3" w:rsidRDefault="00714222">
      <w:pPr>
        <w:pStyle w:val="12"/>
        <w:tabs>
          <w:tab w:val="right" w:leader="dot" w:pos="10197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4089041" w:history="1"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>Раздел I. Краткая характеристика крестьянских (фермерских) хозяйств и сельскохозяйственных потребительских кооперативов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vertAlign w:val="superscript"/>
            <w:lang w:eastAsia="en-US"/>
          </w:rPr>
          <w:t xml:space="preserve"> 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>Карачаево-Черкесской Республики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_Toc14089041 \h </w:instrTex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B2053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2DC6CADE" w14:textId="70FAEDD5" w:rsidR="001C5FB3" w:rsidRPr="001C5FB3" w:rsidRDefault="00714222">
      <w:pPr>
        <w:pStyle w:val="12"/>
        <w:tabs>
          <w:tab w:val="right" w:leader="dot" w:pos="10197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4089042" w:history="1"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 xml:space="preserve">Раздел 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val="en-US" w:eastAsia="en-US"/>
          </w:rPr>
          <w:t>II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>. Миссия, цель и задачи Центра компетенций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_Toc14089042 \h </w:instrTex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B2053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E617087" w14:textId="5D80B552" w:rsidR="001C5FB3" w:rsidRPr="001C5FB3" w:rsidRDefault="00714222">
      <w:pPr>
        <w:pStyle w:val="12"/>
        <w:tabs>
          <w:tab w:val="right" w:leader="dot" w:pos="10197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4089043" w:history="1"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 xml:space="preserve">Раздел 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val="en-US" w:eastAsia="en-US"/>
          </w:rPr>
          <w:t>III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>. Партнеры Центра компетенций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_Toc14089043 \h </w:instrTex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B2053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B26C8A1" w14:textId="74030838" w:rsidR="001C5FB3" w:rsidRPr="001C5FB3" w:rsidRDefault="00714222">
      <w:pPr>
        <w:pStyle w:val="12"/>
        <w:tabs>
          <w:tab w:val="right" w:leader="dot" w:pos="10197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4089044" w:history="1"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 xml:space="preserve">Раздел 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val="en-US" w:eastAsia="en-US"/>
          </w:rPr>
          <w:t>I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>V. Нормативная база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_Toc14089044 \h </w:instrTex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B2053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9EB9D4E" w14:textId="117A716D" w:rsidR="001C5FB3" w:rsidRPr="001C5FB3" w:rsidRDefault="00714222">
      <w:pPr>
        <w:pStyle w:val="12"/>
        <w:tabs>
          <w:tab w:val="right" w:leader="dot" w:pos="10197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4089045" w:history="1"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 xml:space="preserve">Раздел 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val="en-US" w:eastAsia="en-US"/>
          </w:rPr>
          <w:t>V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>. Участники мероприятий Центра компетенций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_Toc14089045 \h </w:instrTex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B2053">
          <w:rPr>
            <w:rFonts w:ascii="Times New Roman" w:hAnsi="Times New Roman"/>
            <w:noProof/>
            <w:webHidden/>
            <w:sz w:val="28"/>
            <w:szCs w:val="28"/>
          </w:rPr>
          <w:t>31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EFEAADA" w14:textId="3E2314F5" w:rsidR="001C5FB3" w:rsidRPr="001C5FB3" w:rsidRDefault="00714222">
      <w:pPr>
        <w:pStyle w:val="12"/>
        <w:tabs>
          <w:tab w:val="right" w:leader="dot" w:pos="10197"/>
        </w:tabs>
        <w:rPr>
          <w:rFonts w:ascii="Times New Roman" w:eastAsiaTheme="minorEastAsia" w:hAnsi="Times New Roman"/>
          <w:noProof/>
          <w:sz w:val="28"/>
          <w:szCs w:val="28"/>
        </w:rPr>
      </w:pPr>
      <w:hyperlink w:anchor="_Toc14089046" w:history="1"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 xml:space="preserve">Раздел 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val="en-US" w:eastAsia="en-US"/>
          </w:rPr>
          <w:t>VI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>. Мероприятия по выполнению задач Центра компетенций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_Toc14089046 \h </w:instrTex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B2053">
          <w:rPr>
            <w:rFonts w:ascii="Times New Roman" w:hAnsi="Times New Roman"/>
            <w:noProof/>
            <w:webHidden/>
            <w:sz w:val="28"/>
            <w:szCs w:val="28"/>
          </w:rPr>
          <w:t>33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AED4E27" w14:textId="54AB5233" w:rsidR="001C5FB3" w:rsidRDefault="00714222">
      <w:pPr>
        <w:pStyle w:val="12"/>
        <w:tabs>
          <w:tab w:val="right" w:leader="dot" w:pos="10197"/>
        </w:tabs>
        <w:rPr>
          <w:rFonts w:asciiTheme="minorHAnsi" w:eastAsiaTheme="minorEastAsia" w:hAnsiTheme="minorHAnsi" w:cstheme="minorBidi"/>
          <w:noProof/>
        </w:rPr>
      </w:pPr>
      <w:hyperlink w:anchor="_Toc14089047" w:history="1"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 xml:space="preserve">Раздел 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val="en-US" w:eastAsia="en-US"/>
          </w:rPr>
          <w:t>VII</w:t>
        </w:r>
        <w:r w:rsidR="001C5FB3" w:rsidRPr="001C5FB3">
          <w:rPr>
            <w:rStyle w:val="af"/>
            <w:rFonts w:ascii="Times New Roman" w:hAnsi="Times New Roman"/>
            <w:noProof/>
            <w:sz w:val="28"/>
            <w:szCs w:val="28"/>
            <w:lang w:eastAsia="en-US"/>
          </w:rPr>
          <w:t>. Показатели эффективности деятельности Центра компетенций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_Toc14089047 \h </w:instrTex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B2053">
          <w:rPr>
            <w:rFonts w:ascii="Times New Roman" w:hAnsi="Times New Roman"/>
            <w:noProof/>
            <w:webHidden/>
            <w:sz w:val="28"/>
            <w:szCs w:val="28"/>
          </w:rPr>
          <w:t>45</w:t>
        </w:r>
        <w:r w:rsidR="001C5FB3" w:rsidRPr="001C5FB3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CDC09A9" w14:textId="77777777" w:rsidR="00983443" w:rsidRPr="00ED33D3" w:rsidRDefault="00983443">
      <w:pPr>
        <w:rPr>
          <w:rFonts w:ascii="Times New Roman" w:hAnsi="Times New Roman"/>
        </w:rPr>
      </w:pPr>
      <w:r w:rsidRPr="00ED33D3">
        <w:rPr>
          <w:rFonts w:ascii="Times New Roman" w:hAnsi="Times New Roman"/>
          <w:color w:val="FF0000"/>
          <w:sz w:val="28"/>
          <w:szCs w:val="28"/>
        </w:rPr>
        <w:fldChar w:fldCharType="end"/>
      </w:r>
    </w:p>
    <w:p w14:paraId="706B438D" w14:textId="77777777" w:rsidR="001D2FA7" w:rsidRPr="00DC7452" w:rsidRDefault="00983443" w:rsidP="00CC1857">
      <w:pPr>
        <w:pStyle w:val="1"/>
        <w:ind w:firstLine="708"/>
        <w:rPr>
          <w:rFonts w:ascii="Times New Roman" w:hAnsi="Times New Roman"/>
        </w:rPr>
      </w:pPr>
      <w:r>
        <w:br w:type="page"/>
      </w:r>
      <w:bookmarkStart w:id="2" w:name="_Toc14089037"/>
      <w:r w:rsidR="001D2FA7" w:rsidRPr="00DC7452">
        <w:rPr>
          <w:rFonts w:ascii="Times New Roman" w:hAnsi="Times New Roman"/>
        </w:rPr>
        <w:lastRenderedPageBreak/>
        <w:t>Общие положения</w:t>
      </w:r>
      <w:bookmarkEnd w:id="2"/>
    </w:p>
    <w:p w14:paraId="5E0B6A0A" w14:textId="77777777" w:rsidR="001D2FA7" w:rsidRPr="00DC7452" w:rsidRDefault="001D2FA7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color w:val="FF0000"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Центр компетенци</w:t>
      </w:r>
      <w:r w:rsidR="003E101E" w:rsidRPr="00DC7452">
        <w:rPr>
          <w:rFonts w:ascii="Times New Roman" w:hAnsi="Times New Roman"/>
          <w:bCs/>
          <w:spacing w:val="-4"/>
          <w:sz w:val="28"/>
          <w:szCs w:val="28"/>
        </w:rPr>
        <w:t>й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в сфере сельскохозяйственной кооперации и поддержки фермеров </w:t>
      </w:r>
      <w:r w:rsidR="008022C0" w:rsidRPr="00DC7452">
        <w:rPr>
          <w:rFonts w:ascii="Times New Roman" w:hAnsi="Times New Roman"/>
          <w:bCs/>
          <w:spacing w:val="-4"/>
          <w:sz w:val="28"/>
          <w:szCs w:val="28"/>
        </w:rPr>
        <w:t xml:space="preserve">Карачаево-Черкесской Республики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(далее </w:t>
      </w:r>
      <w:r w:rsidR="00CC1857" w:rsidRPr="00DC7452">
        <w:rPr>
          <w:rFonts w:ascii="Times New Roman" w:hAnsi="Times New Roman"/>
          <w:bCs/>
          <w:spacing w:val="-4"/>
          <w:sz w:val="28"/>
          <w:szCs w:val="28"/>
        </w:rPr>
        <w:t>–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Центр</w:t>
      </w:r>
      <w:r w:rsidR="003E101E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компетенций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) определен в качестве структурного подразделения </w:t>
      </w:r>
      <w:r w:rsidR="008022C0" w:rsidRPr="00DC7452">
        <w:rPr>
          <w:rFonts w:ascii="Times New Roman" w:hAnsi="Times New Roman"/>
          <w:bCs/>
          <w:spacing w:val="-4"/>
          <w:sz w:val="28"/>
          <w:szCs w:val="28"/>
        </w:rPr>
        <w:t>автономного учреждения Карачаево-Черкесской Республики «Центр поддержки предпринимательства Карачаево-Черкесской Республики» (далее – АУ КЧР «ЦПП КЧР»)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в соответствии с постановлением Правительства </w:t>
      </w:r>
      <w:r w:rsidR="003E101E" w:rsidRPr="00DC7452">
        <w:rPr>
          <w:rFonts w:ascii="Times New Roman" w:hAnsi="Times New Roman"/>
          <w:bCs/>
          <w:spacing w:val="-4"/>
          <w:sz w:val="28"/>
          <w:szCs w:val="28"/>
        </w:rPr>
        <w:t>Карачаево-Черкесской Республики</w:t>
      </w:r>
      <w:r w:rsidR="00963949" w:rsidRPr="00DC7452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983BBF" w:rsidRPr="00DC7452">
        <w:rPr>
          <w:rFonts w:ascii="Times New Roman" w:hAnsi="Times New Roman"/>
          <w:bCs/>
          <w:spacing w:val="-4"/>
          <w:sz w:val="28"/>
          <w:szCs w:val="28"/>
        </w:rPr>
        <w:t xml:space="preserve">от 30 апреля 2019 года № 125 </w:t>
      </w:r>
      <w:r w:rsidR="002B6EF9">
        <w:rPr>
          <w:rFonts w:ascii="Times New Roman" w:hAnsi="Times New Roman"/>
          <w:bCs/>
          <w:spacing w:val="-4"/>
          <w:sz w:val="28"/>
          <w:szCs w:val="28"/>
        </w:rPr>
        <w:br/>
      </w:r>
      <w:r w:rsidR="00983BBF" w:rsidRPr="00DC7452">
        <w:rPr>
          <w:rFonts w:ascii="Times New Roman" w:hAnsi="Times New Roman"/>
          <w:bCs/>
          <w:spacing w:val="-4"/>
          <w:sz w:val="28"/>
          <w:szCs w:val="28"/>
        </w:rPr>
        <w:t>«О Центре компетенций в сфере сельскохозяйственной кооперации и поддержки фермеров в Карачаево-Черкесской Республике»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.</w:t>
      </w:r>
    </w:p>
    <w:p w14:paraId="76EFD82C" w14:textId="77777777" w:rsidR="001D2FA7" w:rsidRPr="00DC7452" w:rsidRDefault="001D2FA7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Настоящая Программа деятельности Центра </w:t>
      </w:r>
      <w:r w:rsidR="00B57041">
        <w:rPr>
          <w:rFonts w:ascii="Times New Roman" w:hAnsi="Times New Roman"/>
          <w:bCs/>
          <w:spacing w:val="-4"/>
          <w:sz w:val="28"/>
          <w:szCs w:val="28"/>
        </w:rPr>
        <w:t xml:space="preserve">компетенций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разработана в соответствии:</w:t>
      </w:r>
    </w:p>
    <w:p w14:paraId="6A450851" w14:textId="77777777" w:rsidR="001D2FA7" w:rsidRPr="00DC7452" w:rsidRDefault="00CC1857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–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со Стандартом деятельности центров компетенций в сфере сельскохозяйственной кооперации и поддержки фермеров, утвержденного протоколом Проектного комитета по национальному проекту «Малый бизнес и поддержка индивидуальной предпринимательской инициативы» от 21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марта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>2019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года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№ 1 (далее –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Стандарт); </w:t>
      </w:r>
    </w:p>
    <w:p w14:paraId="755D00D6" w14:textId="77777777" w:rsidR="001D2FA7" w:rsidRPr="00DC7452" w:rsidRDefault="00CC1857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–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федеральным проектом «Создание системы поддержки фермеров и развитие сельской кооперации», утвержденного протоколом заседания проектного комитета по национальному проекту «Малое и среднее предпринимательство и поддержка предпринимательской инициативы» от 11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декабря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>2018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года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№ 4 </w:t>
      </w:r>
      <w:r w:rsidR="00685F6A" w:rsidRPr="00DC7452">
        <w:rPr>
          <w:rFonts w:ascii="Times New Roman" w:hAnsi="Times New Roman"/>
          <w:bCs/>
          <w:spacing w:val="-4"/>
          <w:sz w:val="28"/>
          <w:szCs w:val="28"/>
        </w:rPr>
        <w:t xml:space="preserve">                                      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(далее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noBreakHyphen/>
        <w:t xml:space="preserve"> Федеральный проект), разработанного в рамках национального проекта «Малое и среднее предпринимательство и поддержка предпринимательской инициативы», утвержденного протоколом Президиума Совета при Президенте Российской Федерации </w:t>
      </w:r>
      <w:r w:rsidR="00963949" w:rsidRPr="00DC7452">
        <w:rPr>
          <w:rFonts w:ascii="Times New Roman" w:hAnsi="Times New Roman"/>
          <w:bCs/>
          <w:spacing w:val="-4"/>
          <w:sz w:val="28"/>
          <w:szCs w:val="28"/>
        </w:rPr>
        <w:t xml:space="preserve"> 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>по стратегическому развитию и национальным проектам от 24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сентября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>2018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года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№ 12; </w:t>
      </w:r>
    </w:p>
    <w:p w14:paraId="0BF603C9" w14:textId="77777777" w:rsidR="001D2FA7" w:rsidRPr="00DC7452" w:rsidRDefault="00F10147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–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Государственной программой развития сельского хозяйства и регулирования рынков сельскохозяйственной продукции, сырья и продовольствия, утвержденной постановлением Правительства Российской Федерации от 14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июля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>2012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года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№ 717;</w:t>
      </w:r>
    </w:p>
    <w:p w14:paraId="77FBFB2D" w14:textId="77777777" w:rsidR="001D2FA7" w:rsidRPr="0052016F" w:rsidRDefault="00F10147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52016F">
        <w:rPr>
          <w:rFonts w:ascii="Times New Roman" w:hAnsi="Times New Roman"/>
          <w:bCs/>
          <w:spacing w:val="-4"/>
          <w:sz w:val="28"/>
          <w:szCs w:val="28"/>
        </w:rPr>
        <w:t>–</w:t>
      </w:r>
      <w:r w:rsidR="001D2FA7" w:rsidRPr="0052016F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52016F" w:rsidRPr="0052016F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BE6D0E">
        <w:rPr>
          <w:rFonts w:ascii="Times New Roman" w:hAnsi="Times New Roman"/>
          <w:bCs/>
          <w:spacing w:val="-4"/>
          <w:sz w:val="28"/>
          <w:szCs w:val="28"/>
        </w:rPr>
        <w:t>Г</w:t>
      </w:r>
      <w:r w:rsidR="0052016F" w:rsidRPr="0052016F">
        <w:rPr>
          <w:rFonts w:ascii="Times New Roman" w:hAnsi="Times New Roman"/>
          <w:bCs/>
          <w:spacing w:val="-4"/>
          <w:sz w:val="28"/>
          <w:szCs w:val="28"/>
        </w:rPr>
        <w:t>осударственной программой Карачаево-Черкесской Республики «Развитие сельского хозяйства», утвержденной постановлением Правительства Карачаево-Черкесской Республики от 22 января 2019 г. N 13</w:t>
      </w:r>
      <w:r w:rsidR="001D2FA7" w:rsidRPr="0052016F">
        <w:rPr>
          <w:rFonts w:ascii="Times New Roman" w:hAnsi="Times New Roman"/>
          <w:bCs/>
          <w:spacing w:val="-4"/>
          <w:sz w:val="28"/>
          <w:szCs w:val="28"/>
        </w:rPr>
        <w:t>;</w:t>
      </w:r>
    </w:p>
    <w:p w14:paraId="18DFE04A" w14:textId="77777777" w:rsidR="001D2FA7" w:rsidRPr="00DC7452" w:rsidRDefault="00F10147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lastRenderedPageBreak/>
        <w:t>–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Уставом </w:t>
      </w:r>
      <w:r w:rsidR="00324E16" w:rsidRPr="00DC7452">
        <w:rPr>
          <w:rFonts w:ascii="Times New Roman" w:hAnsi="Times New Roman"/>
          <w:bCs/>
          <w:spacing w:val="-4"/>
          <w:sz w:val="28"/>
          <w:szCs w:val="28"/>
        </w:rPr>
        <w:t>АУ КЧР «ЦПП КЧР»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; </w:t>
      </w:r>
    </w:p>
    <w:p w14:paraId="5FAC42EF" w14:textId="77777777" w:rsidR="001D2FA7" w:rsidRPr="00DC7452" w:rsidRDefault="00F10147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–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Федеральным законом от 24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июля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>2007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года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№ 209-ФЗ «О развитии малого и среднего предпринимательства в Российской Федерации»; </w:t>
      </w:r>
    </w:p>
    <w:p w14:paraId="6E90B2AC" w14:textId="77777777" w:rsidR="00A265DA" w:rsidRPr="00DC7452" w:rsidRDefault="00F10147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–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приказом Министерства экономического развити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я Российской Федерации от 14 февраля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>2018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года</w:t>
      </w:r>
      <w:r w:rsidR="002B16D9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№ 67 «Об утверждении требований к реализации мероприятий субъектами Российской Федерации, бюджетам которых предоставляются субсидии на государственную поддержку малого и среднего предпринимательства, включая крестьянские (фермерские) хозяйства, а также на реализацию мероприятий по поддержке молодежного предпринимательства, и требований к организациям, образующим инфраструктуру поддержки субъектов малого </w:t>
      </w:r>
      <w:r w:rsidR="00A265DA" w:rsidRPr="00DC7452">
        <w:rPr>
          <w:rFonts w:ascii="Times New Roman" w:hAnsi="Times New Roman"/>
          <w:bCs/>
          <w:spacing w:val="-4"/>
          <w:sz w:val="28"/>
          <w:szCs w:val="28"/>
        </w:rPr>
        <w:t>и среднего предпринимательства»;</w:t>
      </w:r>
    </w:p>
    <w:p w14:paraId="4023673F" w14:textId="77777777" w:rsidR="001D2FA7" w:rsidRPr="00DC7452" w:rsidRDefault="00A265DA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- приказом Министерства экономического развития Российской Федерации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2B6EF9">
        <w:rPr>
          <w:rFonts w:ascii="Times New Roman" w:hAnsi="Times New Roman"/>
          <w:bCs/>
          <w:spacing w:val="-4"/>
          <w:sz w:val="28"/>
          <w:szCs w:val="28"/>
        </w:rPr>
        <w:br/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 xml:space="preserve">от 14 марта 2019 года № 125 «Об утверждении Требований к реализации мероприятий, осуществляемых субъектами Российской Федерации в целях достижения целей, показателей и результатов региональных проектов, обеспечивающих достижение целей, показателей и результатов федеральных проектов, входящих в состав национального проекта «Малое и среднее предпринимательство и поддержка индивидуальной предпринимательской инициативы». </w:t>
      </w:r>
    </w:p>
    <w:p w14:paraId="293CB1FB" w14:textId="77777777" w:rsidR="001D2FA7" w:rsidRPr="00DC7452" w:rsidRDefault="001D2FA7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Центр</w:t>
      </w:r>
      <w:r w:rsidR="00324E16" w:rsidRPr="00DC7452">
        <w:rPr>
          <w:rFonts w:ascii="Times New Roman" w:hAnsi="Times New Roman"/>
          <w:bCs/>
          <w:spacing w:val="-4"/>
          <w:sz w:val="28"/>
          <w:szCs w:val="28"/>
        </w:rPr>
        <w:t xml:space="preserve"> компетенций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является структурным подразделением в составе </w:t>
      </w:r>
      <w:r w:rsidR="002B6EF9">
        <w:rPr>
          <w:rFonts w:ascii="Times New Roman" w:hAnsi="Times New Roman"/>
          <w:bCs/>
          <w:spacing w:val="-4"/>
          <w:sz w:val="28"/>
          <w:szCs w:val="28"/>
        </w:rPr>
        <w:br/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>АУ КЧР «ЦПП КЧР»</w:t>
      </w:r>
      <w:r w:rsidR="00F10147" w:rsidRPr="00DC7452">
        <w:rPr>
          <w:rFonts w:ascii="Times New Roman" w:hAnsi="Times New Roman"/>
          <w:bCs/>
          <w:spacing w:val="-4"/>
          <w:sz w:val="28"/>
          <w:szCs w:val="28"/>
        </w:rPr>
        <w:t>,</w:t>
      </w:r>
      <w:r w:rsidRPr="00DC7452">
        <w:rPr>
          <w:rFonts w:ascii="Times New Roman" w:hAnsi="Times New Roman"/>
          <w:bCs/>
          <w:color w:val="FF0000"/>
          <w:spacing w:val="-4"/>
          <w:sz w:val="28"/>
          <w:szCs w:val="28"/>
        </w:rPr>
        <w:t xml:space="preserve">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относится к инфраструктуре поддержки малого и среднего предпринимательства и оказывает на территории 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>Карачаево-Черкесской Республики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информационно-консультационные услуги физическим и юридическим лицам, обеспечивает содействие в создании и развитии субъектов малого и среднего предпринимательства в </w:t>
      </w:r>
      <w:r w:rsidR="00791813" w:rsidRPr="00DC7452">
        <w:rPr>
          <w:rFonts w:ascii="Times New Roman" w:hAnsi="Times New Roman"/>
          <w:bCs/>
          <w:spacing w:val="-4"/>
          <w:sz w:val="28"/>
          <w:szCs w:val="28"/>
        </w:rPr>
        <w:t>сфере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сельского хозяйства  </w:t>
      </w:r>
      <w:r w:rsidR="00F10147" w:rsidRPr="00DC7452">
        <w:rPr>
          <w:rFonts w:ascii="Times New Roman" w:hAnsi="Times New Roman"/>
          <w:bCs/>
          <w:spacing w:val="-4"/>
          <w:sz w:val="28"/>
          <w:szCs w:val="28"/>
        </w:rPr>
        <w:t>(далее –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субъекты МСП), в том числе крестьянски</w:t>
      </w:r>
      <w:r w:rsidR="00F10147" w:rsidRPr="00DC7452">
        <w:rPr>
          <w:rFonts w:ascii="Times New Roman" w:hAnsi="Times New Roman"/>
          <w:bCs/>
          <w:spacing w:val="-4"/>
          <w:sz w:val="28"/>
          <w:szCs w:val="28"/>
        </w:rPr>
        <w:t>х (фермерских) хозяйств (далее –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К(Ф)Х), сельскохоз</w:t>
      </w:r>
      <w:r w:rsidR="00F10147" w:rsidRPr="00DC7452">
        <w:rPr>
          <w:rFonts w:ascii="Times New Roman" w:hAnsi="Times New Roman"/>
          <w:bCs/>
          <w:spacing w:val="-4"/>
          <w:sz w:val="28"/>
          <w:szCs w:val="28"/>
        </w:rPr>
        <w:t>яйственных кооперативов (далее –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СХК), а также граждан, ведущих личные подсобные хозяйства (далее </w:t>
      </w:r>
      <w:r w:rsidR="00F10147" w:rsidRPr="00DC7452">
        <w:rPr>
          <w:rFonts w:ascii="Times New Roman" w:hAnsi="Times New Roman"/>
          <w:bCs/>
          <w:spacing w:val="-4"/>
          <w:sz w:val="28"/>
          <w:szCs w:val="28"/>
        </w:rPr>
        <w:t>–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ЛПХ).</w:t>
      </w:r>
    </w:p>
    <w:p w14:paraId="1884B8B6" w14:textId="77777777" w:rsidR="001D2FA7" w:rsidRPr="00DC7452" w:rsidRDefault="00324E16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Планируется, что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Центр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компетенций будет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>возглавля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ть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руководитель, который назначается на должность приказом директора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АУ КЧР «ЦПП КЧР»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, в соответствии с принятыми в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АУ КЧР «ЦПП КЧР»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>процедурами приема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сотрудников на работу в 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>соответств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ии с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требованиям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и</w:t>
      </w:r>
      <w:r w:rsidR="001D2FA7" w:rsidRPr="00DC7452">
        <w:rPr>
          <w:rFonts w:ascii="Times New Roman" w:hAnsi="Times New Roman"/>
          <w:bCs/>
          <w:spacing w:val="-4"/>
          <w:sz w:val="28"/>
          <w:szCs w:val="28"/>
        </w:rPr>
        <w:t xml:space="preserve"> Стандарта.</w:t>
      </w:r>
    </w:p>
    <w:p w14:paraId="36AEDF61" w14:textId="77777777" w:rsidR="00FD79C6" w:rsidRPr="00DC7452" w:rsidRDefault="001D2FA7" w:rsidP="00E40EE9">
      <w:pPr>
        <w:pStyle w:val="1"/>
        <w:rPr>
          <w:rFonts w:ascii="Times New Roman" w:hAnsi="Times New Roman"/>
          <w:lang w:eastAsia="en-US"/>
        </w:rPr>
      </w:pPr>
      <w:r w:rsidRPr="008022C0">
        <w:rPr>
          <w:color w:val="FF0000"/>
          <w:lang w:eastAsia="en-US"/>
        </w:rPr>
        <w:br w:type="page"/>
      </w:r>
      <w:bookmarkStart w:id="3" w:name="_Toc14089038"/>
      <w:r w:rsidR="00FD79C6" w:rsidRPr="00DC7452">
        <w:rPr>
          <w:rFonts w:ascii="Times New Roman" w:hAnsi="Times New Roman"/>
          <w:lang w:eastAsia="en-US"/>
        </w:rPr>
        <w:lastRenderedPageBreak/>
        <w:t>Общая информация о Центре компетенций</w:t>
      </w:r>
      <w:bookmarkEnd w:id="3"/>
    </w:p>
    <w:p w14:paraId="6DBC6E18" w14:textId="77777777" w:rsidR="00FD79C6" w:rsidRPr="008022C0" w:rsidRDefault="00FD79C6" w:rsidP="00E50A0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lang w:eastAsia="en-US"/>
        </w:rPr>
      </w:pPr>
    </w:p>
    <w:tbl>
      <w:tblPr>
        <w:tblW w:w="50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"/>
        <w:gridCol w:w="3588"/>
        <w:gridCol w:w="6332"/>
      </w:tblGrid>
      <w:tr w:rsidR="00791813" w:rsidRPr="00DC7452" w14:paraId="3A77B8F4" w14:textId="77777777" w:rsidTr="000D2884">
        <w:trPr>
          <w:trHeight w:val="129"/>
        </w:trPr>
        <w:tc>
          <w:tcPr>
            <w:tcW w:w="5000" w:type="pct"/>
            <w:gridSpan w:val="3"/>
          </w:tcPr>
          <w:p w14:paraId="70D87119" w14:textId="77777777" w:rsidR="00C87169" w:rsidRPr="00DC7452" w:rsidRDefault="00C87169" w:rsidP="00353C49">
            <w:pPr>
              <w:pStyle w:val="ConsPlusNormal"/>
              <w:jc w:val="center"/>
              <w:outlineLvl w:val="1"/>
              <w:rPr>
                <w:b/>
                <w:sz w:val="28"/>
                <w:szCs w:val="28"/>
              </w:rPr>
            </w:pPr>
            <w:bookmarkStart w:id="4" w:name="_Toc11351223"/>
            <w:bookmarkStart w:id="5" w:name="_Toc11351272"/>
            <w:bookmarkStart w:id="6" w:name="_Toc11437749"/>
            <w:bookmarkStart w:id="7" w:name="_Toc14089039"/>
            <w:r w:rsidRPr="00DC7452">
              <w:rPr>
                <w:b/>
                <w:sz w:val="28"/>
                <w:szCs w:val="28"/>
              </w:rPr>
              <w:t xml:space="preserve">Сведения о </w:t>
            </w:r>
            <w:r w:rsidR="00BB0487" w:rsidRPr="00DC7452">
              <w:rPr>
                <w:b/>
                <w:sz w:val="28"/>
                <w:szCs w:val="28"/>
              </w:rPr>
              <w:t>Центре компетенций</w:t>
            </w:r>
            <w:bookmarkEnd w:id="4"/>
            <w:bookmarkEnd w:id="5"/>
            <w:bookmarkEnd w:id="6"/>
            <w:bookmarkEnd w:id="7"/>
          </w:p>
        </w:tc>
      </w:tr>
      <w:tr w:rsidR="00791813" w:rsidRPr="00DC7452" w14:paraId="6A791A3E" w14:textId="77777777" w:rsidTr="000D2884">
        <w:tc>
          <w:tcPr>
            <w:tcW w:w="234" w:type="pct"/>
          </w:tcPr>
          <w:p w14:paraId="1DFF3FA3" w14:textId="77777777" w:rsidR="00C87169" w:rsidRPr="00DC7452" w:rsidRDefault="00C87169" w:rsidP="00F373EC">
            <w:pPr>
              <w:pStyle w:val="ConsPlusNormal"/>
              <w:jc w:val="center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1.</w:t>
            </w:r>
          </w:p>
        </w:tc>
        <w:tc>
          <w:tcPr>
            <w:tcW w:w="1724" w:type="pct"/>
          </w:tcPr>
          <w:p w14:paraId="6438FF45" w14:textId="77777777" w:rsidR="00C87169" w:rsidRPr="00DC7452" w:rsidRDefault="00C87169">
            <w:pPr>
              <w:pStyle w:val="ConsPlusNormal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 xml:space="preserve">Полное официальное </w:t>
            </w:r>
            <w:r w:rsidR="00BB0487" w:rsidRPr="00DC7452">
              <w:rPr>
                <w:sz w:val="28"/>
                <w:szCs w:val="28"/>
              </w:rPr>
              <w:t>Центра компетенций</w:t>
            </w:r>
          </w:p>
        </w:tc>
        <w:tc>
          <w:tcPr>
            <w:tcW w:w="3042" w:type="pct"/>
          </w:tcPr>
          <w:p w14:paraId="79A5D69A" w14:textId="77777777" w:rsidR="00E50A0F" w:rsidRPr="00DC7452" w:rsidRDefault="002B6EF9" w:rsidP="00E50A0F">
            <w:pPr>
              <w:pStyle w:val="ConsPlusNormal"/>
              <w:jc w:val="both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 xml:space="preserve">Центр компетенций в сфере сельскохозяйственной кооперации и поддержки фермеров Карачаево-Черкесской Республики </w:t>
            </w:r>
            <w:r>
              <w:rPr>
                <w:sz w:val="28"/>
                <w:szCs w:val="28"/>
              </w:rPr>
              <w:t>а</w:t>
            </w:r>
            <w:r w:rsidR="00791813" w:rsidRPr="00DC7452">
              <w:rPr>
                <w:sz w:val="28"/>
                <w:szCs w:val="28"/>
              </w:rPr>
              <w:t>втономно</w:t>
            </w:r>
            <w:r>
              <w:rPr>
                <w:sz w:val="28"/>
                <w:szCs w:val="28"/>
              </w:rPr>
              <w:t>го</w:t>
            </w:r>
            <w:r w:rsidR="00791813" w:rsidRPr="00DC7452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="00791813" w:rsidRPr="00DC7452">
              <w:rPr>
                <w:sz w:val="28"/>
                <w:szCs w:val="28"/>
              </w:rPr>
              <w:t xml:space="preserve"> Карачаево-Черкесской Республики </w:t>
            </w:r>
            <w:r w:rsidR="00E50A0F" w:rsidRPr="00DC7452">
              <w:rPr>
                <w:sz w:val="28"/>
                <w:szCs w:val="28"/>
              </w:rPr>
              <w:t xml:space="preserve">«Центр поддержки предпринимательства </w:t>
            </w:r>
          </w:p>
          <w:p w14:paraId="6A26B84C" w14:textId="77777777" w:rsidR="00C87169" w:rsidRPr="00DC7452" w:rsidRDefault="00791813" w:rsidP="002B6EF9">
            <w:pPr>
              <w:pStyle w:val="ConsPlusNormal"/>
              <w:jc w:val="both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Карачаево-Черкесской Республики»</w:t>
            </w:r>
            <w:r w:rsidR="00E50A0F" w:rsidRPr="00DC7452">
              <w:rPr>
                <w:sz w:val="28"/>
                <w:szCs w:val="28"/>
              </w:rPr>
              <w:t xml:space="preserve"> </w:t>
            </w:r>
          </w:p>
        </w:tc>
      </w:tr>
      <w:tr w:rsidR="00BB0487" w:rsidRPr="00DC7452" w14:paraId="1CE5EE34" w14:textId="77777777" w:rsidTr="000D2884">
        <w:tc>
          <w:tcPr>
            <w:tcW w:w="234" w:type="pct"/>
          </w:tcPr>
          <w:p w14:paraId="42F0A62C" w14:textId="77777777" w:rsidR="00BB0487" w:rsidRPr="00DC7452" w:rsidRDefault="00C208B8" w:rsidP="00F373EC">
            <w:pPr>
              <w:pStyle w:val="ConsPlusNormal"/>
              <w:jc w:val="center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2.</w:t>
            </w:r>
          </w:p>
        </w:tc>
        <w:tc>
          <w:tcPr>
            <w:tcW w:w="1724" w:type="pct"/>
          </w:tcPr>
          <w:p w14:paraId="2523C42C" w14:textId="77777777" w:rsidR="00BB0487" w:rsidRPr="00DC7452" w:rsidRDefault="00BB0487">
            <w:pPr>
              <w:pStyle w:val="ConsPlusNormal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3042" w:type="pct"/>
          </w:tcPr>
          <w:p w14:paraId="68298BD2" w14:textId="77777777" w:rsidR="00BB0487" w:rsidRPr="00DC7452" w:rsidRDefault="00791813">
            <w:pPr>
              <w:pStyle w:val="ConsPlusNormal"/>
              <w:jc w:val="both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Автономное учреждение</w:t>
            </w:r>
          </w:p>
        </w:tc>
      </w:tr>
      <w:tr w:rsidR="00791813" w:rsidRPr="00DC7452" w14:paraId="077EBCD1" w14:textId="77777777" w:rsidTr="000D2884">
        <w:tc>
          <w:tcPr>
            <w:tcW w:w="234" w:type="pct"/>
          </w:tcPr>
          <w:p w14:paraId="3BEFFE7B" w14:textId="77777777" w:rsidR="00BB0487" w:rsidRPr="00DC7452" w:rsidRDefault="00C208B8" w:rsidP="00F373EC">
            <w:pPr>
              <w:pStyle w:val="ConsPlusNormal"/>
              <w:jc w:val="center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3.</w:t>
            </w:r>
          </w:p>
        </w:tc>
        <w:tc>
          <w:tcPr>
            <w:tcW w:w="1724" w:type="pct"/>
          </w:tcPr>
          <w:p w14:paraId="01029A5E" w14:textId="77777777" w:rsidR="00BB0487" w:rsidRPr="00DC7452" w:rsidRDefault="00BB0487">
            <w:pPr>
              <w:pStyle w:val="ConsPlusNormal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Сведения о наличии у субъекта Российской Федерации статуса учредителя Центра компетенций</w:t>
            </w:r>
          </w:p>
        </w:tc>
        <w:tc>
          <w:tcPr>
            <w:tcW w:w="3042" w:type="pct"/>
          </w:tcPr>
          <w:p w14:paraId="5BE8A7EB" w14:textId="77777777" w:rsidR="00BB0487" w:rsidRPr="00DC7452" w:rsidRDefault="00634820" w:rsidP="00184FD9">
            <w:pPr>
              <w:pStyle w:val="ConsPlusNormal"/>
              <w:jc w:val="both"/>
              <w:rPr>
                <w:color w:val="FF0000"/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 xml:space="preserve">Учредителем </w:t>
            </w:r>
            <w:r w:rsidR="00791813" w:rsidRPr="00DC7452">
              <w:rPr>
                <w:sz w:val="28"/>
                <w:szCs w:val="28"/>
              </w:rPr>
              <w:t xml:space="preserve">АУ КЧР «ЦПП КЧР» </w:t>
            </w:r>
            <w:r w:rsidRPr="00DC7452">
              <w:rPr>
                <w:sz w:val="28"/>
                <w:szCs w:val="28"/>
              </w:rPr>
              <w:t>является Минист</w:t>
            </w:r>
            <w:r w:rsidR="003E101E" w:rsidRPr="00DC7452">
              <w:rPr>
                <w:sz w:val="28"/>
                <w:szCs w:val="28"/>
              </w:rPr>
              <w:t>ерство экономического развития Карачаево-Черкесской Республики</w:t>
            </w:r>
            <w:r w:rsidRPr="00DC7452">
              <w:rPr>
                <w:sz w:val="28"/>
                <w:szCs w:val="28"/>
              </w:rPr>
              <w:t xml:space="preserve">, действующее от имени </w:t>
            </w:r>
            <w:r w:rsidR="00184FD9">
              <w:rPr>
                <w:sz w:val="28"/>
                <w:szCs w:val="28"/>
              </w:rPr>
              <w:t>Карачаево-Черкесской Республики</w:t>
            </w:r>
            <w:r w:rsidR="003E101E" w:rsidRPr="00DC7452">
              <w:rPr>
                <w:sz w:val="28"/>
                <w:szCs w:val="28"/>
              </w:rPr>
              <w:t xml:space="preserve"> (п.1.3</w:t>
            </w:r>
            <w:r w:rsidRPr="00DC7452">
              <w:rPr>
                <w:sz w:val="28"/>
                <w:szCs w:val="28"/>
              </w:rPr>
              <w:t xml:space="preserve"> Устава </w:t>
            </w:r>
            <w:r w:rsidR="003E101E" w:rsidRPr="00DC7452">
              <w:rPr>
                <w:sz w:val="28"/>
                <w:szCs w:val="28"/>
              </w:rPr>
              <w:t>АУ КЧР «ЦПП КЧР»</w:t>
            </w:r>
            <w:r w:rsidRPr="00DC7452">
              <w:rPr>
                <w:sz w:val="28"/>
                <w:szCs w:val="28"/>
              </w:rPr>
              <w:t>)</w:t>
            </w:r>
          </w:p>
        </w:tc>
      </w:tr>
      <w:tr w:rsidR="00BB0487" w:rsidRPr="00DC7452" w14:paraId="3BEEA9B5" w14:textId="77777777" w:rsidTr="000D2884">
        <w:tc>
          <w:tcPr>
            <w:tcW w:w="234" w:type="pct"/>
          </w:tcPr>
          <w:p w14:paraId="241E3FB8" w14:textId="77777777" w:rsidR="00BB0487" w:rsidRPr="00DC7452" w:rsidRDefault="00C208B8" w:rsidP="00F373EC">
            <w:pPr>
              <w:pStyle w:val="ConsPlusNormal"/>
              <w:jc w:val="center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4.</w:t>
            </w:r>
          </w:p>
        </w:tc>
        <w:tc>
          <w:tcPr>
            <w:tcW w:w="1724" w:type="pct"/>
          </w:tcPr>
          <w:p w14:paraId="377F4C9D" w14:textId="77777777" w:rsidR="00BB0487" w:rsidRPr="00DC7452" w:rsidRDefault="00BB0487">
            <w:pPr>
              <w:pStyle w:val="ConsPlusNormal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Нормативно-правовой акт, в соответствии с которым присвоен статус Центра компетенций</w:t>
            </w:r>
          </w:p>
        </w:tc>
        <w:tc>
          <w:tcPr>
            <w:tcW w:w="3042" w:type="pct"/>
          </w:tcPr>
          <w:p w14:paraId="29AAE38D" w14:textId="77777777" w:rsidR="00DC7452" w:rsidRDefault="00983BBF" w:rsidP="00E50A0F">
            <w:pPr>
              <w:pStyle w:val="ConsPlusNormal"/>
              <w:jc w:val="both"/>
              <w:rPr>
                <w:bCs/>
                <w:spacing w:val="-4"/>
                <w:sz w:val="28"/>
                <w:szCs w:val="28"/>
              </w:rPr>
            </w:pPr>
            <w:r w:rsidRPr="00DC7452">
              <w:rPr>
                <w:bCs/>
                <w:spacing w:val="-4"/>
                <w:sz w:val="28"/>
                <w:szCs w:val="28"/>
              </w:rPr>
              <w:t xml:space="preserve">Постановление Правительства Карачаево-Черкесской Республики от 30 апреля 2019 года </w:t>
            </w:r>
          </w:p>
          <w:p w14:paraId="1BE85AC3" w14:textId="77777777" w:rsidR="00BB0487" w:rsidRPr="00DC7452" w:rsidRDefault="00983BBF" w:rsidP="00E50A0F">
            <w:pPr>
              <w:pStyle w:val="ConsPlusNormal"/>
              <w:jc w:val="both"/>
              <w:rPr>
                <w:color w:val="FF0000"/>
                <w:sz w:val="28"/>
                <w:szCs w:val="28"/>
              </w:rPr>
            </w:pPr>
            <w:r w:rsidRPr="00DC7452">
              <w:rPr>
                <w:bCs/>
                <w:spacing w:val="-4"/>
                <w:sz w:val="28"/>
                <w:szCs w:val="28"/>
              </w:rPr>
              <w:t>№ 125 «О Центре компетенций в сфере сельскохозяйственной кооперации и поддержки фермеров в Карачаево-Черкесской Республике»</w:t>
            </w:r>
          </w:p>
        </w:tc>
      </w:tr>
      <w:tr w:rsidR="00C87169" w:rsidRPr="00DC7452" w14:paraId="3E4DBBC6" w14:textId="77777777" w:rsidTr="000D2884">
        <w:tc>
          <w:tcPr>
            <w:tcW w:w="234" w:type="pct"/>
          </w:tcPr>
          <w:p w14:paraId="4DF14771" w14:textId="77777777" w:rsidR="00C87169" w:rsidRPr="00DC7452" w:rsidRDefault="00C208B8" w:rsidP="00F373EC">
            <w:pPr>
              <w:pStyle w:val="ConsPlusNormal"/>
              <w:jc w:val="center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5</w:t>
            </w:r>
            <w:r w:rsidR="00BB0487" w:rsidRPr="00DC7452">
              <w:rPr>
                <w:sz w:val="28"/>
                <w:szCs w:val="28"/>
              </w:rPr>
              <w:t>.</w:t>
            </w:r>
          </w:p>
        </w:tc>
        <w:tc>
          <w:tcPr>
            <w:tcW w:w="1724" w:type="pct"/>
          </w:tcPr>
          <w:p w14:paraId="3C4E86DA" w14:textId="77777777" w:rsidR="00C87169" w:rsidRPr="00DC7452" w:rsidRDefault="00C87169">
            <w:pPr>
              <w:pStyle w:val="ConsPlusNormal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Юридический адрес (местонахождение)</w:t>
            </w:r>
          </w:p>
        </w:tc>
        <w:tc>
          <w:tcPr>
            <w:tcW w:w="3042" w:type="pct"/>
          </w:tcPr>
          <w:p w14:paraId="2B983A01" w14:textId="77777777" w:rsidR="00DC7452" w:rsidRDefault="003E101E" w:rsidP="009F789A">
            <w:pPr>
              <w:pStyle w:val="ConsPlusNormal"/>
              <w:jc w:val="both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 xml:space="preserve">Карачаево-Черкесская Республика, </w:t>
            </w:r>
          </w:p>
          <w:p w14:paraId="09F605EB" w14:textId="77777777" w:rsidR="00C87169" w:rsidRPr="00DC7452" w:rsidRDefault="003E101E" w:rsidP="009F789A">
            <w:pPr>
              <w:pStyle w:val="ConsPlusNormal"/>
              <w:jc w:val="both"/>
              <w:rPr>
                <w:color w:val="FF0000"/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г. Черкесск, ул. Пушкинская, 92</w:t>
            </w:r>
          </w:p>
        </w:tc>
      </w:tr>
      <w:tr w:rsidR="003E101E" w:rsidRPr="00DC7452" w14:paraId="1F5DF5FF" w14:textId="77777777" w:rsidTr="000D2884">
        <w:tc>
          <w:tcPr>
            <w:tcW w:w="234" w:type="pct"/>
          </w:tcPr>
          <w:p w14:paraId="472965A2" w14:textId="77777777" w:rsidR="00C87169" w:rsidRPr="00DC7452" w:rsidRDefault="00C208B8" w:rsidP="00F373EC">
            <w:pPr>
              <w:pStyle w:val="ConsPlusNormal"/>
              <w:jc w:val="center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6</w:t>
            </w:r>
            <w:r w:rsidR="00C87169" w:rsidRPr="00DC7452">
              <w:rPr>
                <w:sz w:val="28"/>
                <w:szCs w:val="28"/>
              </w:rPr>
              <w:t>.</w:t>
            </w:r>
          </w:p>
        </w:tc>
        <w:tc>
          <w:tcPr>
            <w:tcW w:w="1724" w:type="pct"/>
          </w:tcPr>
          <w:p w14:paraId="1A2CD55D" w14:textId="77777777" w:rsidR="00C87169" w:rsidRPr="00DC7452" w:rsidRDefault="00C87169">
            <w:pPr>
              <w:pStyle w:val="ConsPlusNormal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3042" w:type="pct"/>
          </w:tcPr>
          <w:p w14:paraId="45021EA3" w14:textId="77777777" w:rsidR="00DC7452" w:rsidRDefault="003E101E" w:rsidP="003E101E">
            <w:pPr>
              <w:pStyle w:val="ConsPlusNormal"/>
              <w:jc w:val="both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369000</w:t>
            </w:r>
            <w:r w:rsidR="009F789A" w:rsidRPr="00DC7452">
              <w:rPr>
                <w:sz w:val="28"/>
                <w:szCs w:val="28"/>
              </w:rPr>
              <w:t xml:space="preserve">, </w:t>
            </w:r>
            <w:r w:rsidRPr="00DC7452">
              <w:rPr>
                <w:sz w:val="28"/>
                <w:szCs w:val="28"/>
              </w:rPr>
              <w:t xml:space="preserve">Карачаево-Черкесская Республика, </w:t>
            </w:r>
          </w:p>
          <w:p w14:paraId="7D5E227C" w14:textId="77777777" w:rsidR="00C87169" w:rsidRPr="00DC7452" w:rsidRDefault="009F789A" w:rsidP="003E101E">
            <w:pPr>
              <w:pStyle w:val="ConsPlusNormal"/>
              <w:jc w:val="both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 xml:space="preserve">г. </w:t>
            </w:r>
            <w:r w:rsidR="003E101E" w:rsidRPr="00DC7452">
              <w:rPr>
                <w:sz w:val="28"/>
                <w:szCs w:val="28"/>
              </w:rPr>
              <w:t>Черкесск</w:t>
            </w:r>
            <w:r w:rsidRPr="00DC7452">
              <w:rPr>
                <w:sz w:val="28"/>
                <w:szCs w:val="28"/>
              </w:rPr>
              <w:t xml:space="preserve">, ул. </w:t>
            </w:r>
            <w:r w:rsidR="003E101E" w:rsidRPr="00DC7452">
              <w:rPr>
                <w:sz w:val="28"/>
                <w:szCs w:val="28"/>
              </w:rPr>
              <w:t>Пушкинская</w:t>
            </w:r>
            <w:r w:rsidRPr="00DC7452">
              <w:rPr>
                <w:sz w:val="28"/>
                <w:szCs w:val="28"/>
              </w:rPr>
              <w:t xml:space="preserve">, </w:t>
            </w:r>
            <w:r w:rsidR="003E101E" w:rsidRPr="00DC7452">
              <w:rPr>
                <w:sz w:val="28"/>
                <w:szCs w:val="28"/>
              </w:rPr>
              <w:t>92</w:t>
            </w:r>
          </w:p>
        </w:tc>
      </w:tr>
      <w:tr w:rsidR="003E101E" w:rsidRPr="00DC7452" w14:paraId="671F695C" w14:textId="77777777" w:rsidTr="000D2884">
        <w:tc>
          <w:tcPr>
            <w:tcW w:w="234" w:type="pct"/>
          </w:tcPr>
          <w:p w14:paraId="72B2F05B" w14:textId="77777777" w:rsidR="00C87169" w:rsidRPr="00DC7452" w:rsidRDefault="00C208B8" w:rsidP="00F373EC">
            <w:pPr>
              <w:pStyle w:val="ConsPlusNormal"/>
              <w:jc w:val="center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7</w:t>
            </w:r>
            <w:r w:rsidR="00C87169" w:rsidRPr="00DC7452">
              <w:rPr>
                <w:sz w:val="28"/>
                <w:szCs w:val="28"/>
              </w:rPr>
              <w:t>.</w:t>
            </w:r>
          </w:p>
        </w:tc>
        <w:tc>
          <w:tcPr>
            <w:tcW w:w="1724" w:type="pct"/>
          </w:tcPr>
          <w:p w14:paraId="55BBC027" w14:textId="77777777" w:rsidR="00C87169" w:rsidRPr="00DC7452" w:rsidRDefault="00C87169">
            <w:pPr>
              <w:pStyle w:val="ConsPlusNormal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Телефон (факс)</w:t>
            </w:r>
          </w:p>
        </w:tc>
        <w:tc>
          <w:tcPr>
            <w:tcW w:w="3042" w:type="pct"/>
          </w:tcPr>
          <w:p w14:paraId="1EC783FE" w14:textId="77777777" w:rsidR="00C87169" w:rsidRPr="00DC7452" w:rsidRDefault="009F789A" w:rsidP="003E101E">
            <w:pPr>
              <w:pStyle w:val="ConsPlusNormal"/>
              <w:jc w:val="both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8 (</w:t>
            </w:r>
            <w:r w:rsidR="003E101E" w:rsidRPr="00DC7452">
              <w:rPr>
                <w:sz w:val="28"/>
                <w:szCs w:val="28"/>
              </w:rPr>
              <w:t>8782</w:t>
            </w:r>
            <w:r w:rsidRPr="00DC7452">
              <w:rPr>
                <w:sz w:val="28"/>
                <w:szCs w:val="28"/>
              </w:rPr>
              <w:t xml:space="preserve">) </w:t>
            </w:r>
            <w:r w:rsidR="003E101E" w:rsidRPr="00DC7452">
              <w:rPr>
                <w:sz w:val="28"/>
                <w:szCs w:val="28"/>
              </w:rPr>
              <w:t>282</w:t>
            </w:r>
            <w:r w:rsidRPr="00DC7452">
              <w:rPr>
                <w:sz w:val="28"/>
                <w:szCs w:val="28"/>
              </w:rPr>
              <w:t>-</w:t>
            </w:r>
            <w:r w:rsidR="003E101E" w:rsidRPr="00DC7452">
              <w:rPr>
                <w:sz w:val="28"/>
                <w:szCs w:val="28"/>
              </w:rPr>
              <w:t>451</w:t>
            </w:r>
          </w:p>
        </w:tc>
      </w:tr>
      <w:tr w:rsidR="00C208B8" w:rsidRPr="00DC7452" w14:paraId="32F4B267" w14:textId="77777777" w:rsidTr="000D2884">
        <w:tc>
          <w:tcPr>
            <w:tcW w:w="234" w:type="pct"/>
          </w:tcPr>
          <w:p w14:paraId="3B19D034" w14:textId="77777777" w:rsidR="00C208B8" w:rsidRPr="00DC7452" w:rsidRDefault="00C208B8" w:rsidP="00F373EC">
            <w:pPr>
              <w:pStyle w:val="ConsPlusNormal"/>
              <w:jc w:val="center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8.</w:t>
            </w:r>
          </w:p>
        </w:tc>
        <w:tc>
          <w:tcPr>
            <w:tcW w:w="1724" w:type="pct"/>
          </w:tcPr>
          <w:p w14:paraId="6855364D" w14:textId="77777777" w:rsidR="00C208B8" w:rsidRPr="00DC7452" w:rsidRDefault="00C208B8">
            <w:pPr>
              <w:pStyle w:val="ConsPlusNormal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Адрес сайта в сети Интернет</w:t>
            </w:r>
          </w:p>
        </w:tc>
        <w:tc>
          <w:tcPr>
            <w:tcW w:w="3042" w:type="pct"/>
          </w:tcPr>
          <w:p w14:paraId="281118E4" w14:textId="77777777" w:rsidR="00C208B8" w:rsidRPr="00DC7452" w:rsidRDefault="00714222">
            <w:pPr>
              <w:pStyle w:val="ConsPlusNormal"/>
              <w:jc w:val="both"/>
              <w:rPr>
                <w:color w:val="FF0000"/>
                <w:sz w:val="28"/>
                <w:szCs w:val="28"/>
              </w:rPr>
            </w:pPr>
            <w:hyperlink r:id="rId10" w:history="1">
              <w:r w:rsidR="003E101E" w:rsidRPr="00DC7452">
                <w:rPr>
                  <w:rStyle w:val="af"/>
                  <w:sz w:val="28"/>
                  <w:szCs w:val="28"/>
                </w:rPr>
                <w:t>https://businesskchr.ru/</w:t>
              </w:r>
            </w:hyperlink>
            <w:r w:rsidR="003E101E" w:rsidRPr="00DC7452">
              <w:rPr>
                <w:color w:val="FF0000"/>
                <w:sz w:val="28"/>
                <w:szCs w:val="28"/>
              </w:rPr>
              <w:t xml:space="preserve"> </w:t>
            </w:r>
          </w:p>
        </w:tc>
      </w:tr>
      <w:tr w:rsidR="003E101E" w:rsidRPr="00DC7452" w14:paraId="18D7E1C1" w14:textId="77777777" w:rsidTr="000D2884">
        <w:tc>
          <w:tcPr>
            <w:tcW w:w="234" w:type="pct"/>
          </w:tcPr>
          <w:p w14:paraId="706CEF82" w14:textId="77777777" w:rsidR="00C87169" w:rsidRPr="00DC7452" w:rsidRDefault="00C208B8" w:rsidP="00F373EC">
            <w:pPr>
              <w:pStyle w:val="ConsPlusNormal"/>
              <w:jc w:val="center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9</w:t>
            </w:r>
            <w:r w:rsidR="003E101E" w:rsidRPr="00DC7452">
              <w:rPr>
                <w:sz w:val="28"/>
                <w:szCs w:val="28"/>
              </w:rPr>
              <w:t>.</w:t>
            </w:r>
          </w:p>
        </w:tc>
        <w:tc>
          <w:tcPr>
            <w:tcW w:w="1724" w:type="pct"/>
          </w:tcPr>
          <w:p w14:paraId="1E2D431E" w14:textId="77777777" w:rsidR="00C87169" w:rsidRPr="00DC7452" w:rsidRDefault="00C87169">
            <w:pPr>
              <w:pStyle w:val="ConsPlusNormal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3042" w:type="pct"/>
          </w:tcPr>
          <w:p w14:paraId="49749729" w14:textId="77777777" w:rsidR="00C87169" w:rsidRPr="00DC7452" w:rsidRDefault="003E101E" w:rsidP="003E101E">
            <w:pPr>
              <w:pStyle w:val="ConsPlusNormal"/>
              <w:jc w:val="both"/>
              <w:rPr>
                <w:sz w:val="28"/>
                <w:szCs w:val="28"/>
                <w:lang w:val="en-US"/>
              </w:rPr>
            </w:pPr>
            <w:r w:rsidRPr="00DC7452">
              <w:rPr>
                <w:sz w:val="28"/>
                <w:szCs w:val="28"/>
                <w:lang w:val="en-US"/>
              </w:rPr>
              <w:t>reception</w:t>
            </w:r>
            <w:r w:rsidR="009F789A" w:rsidRPr="00DC7452">
              <w:rPr>
                <w:sz w:val="28"/>
                <w:szCs w:val="28"/>
                <w:lang w:val="en-US"/>
              </w:rPr>
              <w:t>@</w:t>
            </w:r>
            <w:r w:rsidRPr="00DC7452">
              <w:rPr>
                <w:sz w:val="28"/>
                <w:szCs w:val="28"/>
                <w:lang w:val="en-US"/>
              </w:rPr>
              <w:t>businesskchr</w:t>
            </w:r>
            <w:r w:rsidR="009F789A" w:rsidRPr="00DC7452">
              <w:rPr>
                <w:sz w:val="28"/>
                <w:szCs w:val="28"/>
                <w:lang w:val="en-US"/>
              </w:rPr>
              <w:t>.ru</w:t>
            </w:r>
          </w:p>
        </w:tc>
      </w:tr>
      <w:tr w:rsidR="00C87169" w:rsidRPr="00DC7452" w14:paraId="3BE1B9AA" w14:textId="77777777" w:rsidTr="000D2884">
        <w:tc>
          <w:tcPr>
            <w:tcW w:w="234" w:type="pct"/>
          </w:tcPr>
          <w:p w14:paraId="2CFC6522" w14:textId="77777777" w:rsidR="00C87169" w:rsidRPr="00DC7452" w:rsidRDefault="00C87169" w:rsidP="00F373EC">
            <w:pPr>
              <w:pStyle w:val="ConsPlusNormal"/>
              <w:jc w:val="center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1</w:t>
            </w:r>
            <w:r w:rsidR="00C208B8" w:rsidRPr="00DC7452">
              <w:rPr>
                <w:sz w:val="28"/>
                <w:szCs w:val="28"/>
              </w:rPr>
              <w:t>0</w:t>
            </w:r>
            <w:r w:rsidRPr="00DC7452">
              <w:rPr>
                <w:sz w:val="28"/>
                <w:szCs w:val="28"/>
              </w:rPr>
              <w:t>.</w:t>
            </w:r>
          </w:p>
        </w:tc>
        <w:tc>
          <w:tcPr>
            <w:tcW w:w="1724" w:type="pct"/>
          </w:tcPr>
          <w:p w14:paraId="69C08FC8" w14:textId="77777777" w:rsidR="00C87169" w:rsidRPr="00DC7452" w:rsidRDefault="00C87169">
            <w:pPr>
              <w:pStyle w:val="ConsPlusNormal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 xml:space="preserve">Ф.И.О. руководителя </w:t>
            </w:r>
            <w:r w:rsidR="00C208B8" w:rsidRPr="00DC7452">
              <w:rPr>
                <w:sz w:val="28"/>
                <w:szCs w:val="28"/>
              </w:rPr>
              <w:t>Центра компетенций</w:t>
            </w:r>
            <w:r w:rsidRPr="00DC7452">
              <w:rPr>
                <w:sz w:val="28"/>
                <w:szCs w:val="28"/>
              </w:rPr>
              <w:t xml:space="preserve"> и занимаемая им должность</w:t>
            </w:r>
          </w:p>
        </w:tc>
        <w:tc>
          <w:tcPr>
            <w:tcW w:w="3042" w:type="pct"/>
          </w:tcPr>
          <w:p w14:paraId="1B58E1F8" w14:textId="77777777" w:rsidR="00C87169" w:rsidRPr="00DC7452" w:rsidRDefault="00DC7452" w:rsidP="009F789A">
            <w:pPr>
              <w:pStyle w:val="ConsPlusNormal"/>
              <w:jc w:val="both"/>
              <w:rPr>
                <w:sz w:val="28"/>
                <w:szCs w:val="28"/>
              </w:rPr>
            </w:pPr>
            <w:r w:rsidRPr="00DC7452">
              <w:rPr>
                <w:sz w:val="28"/>
                <w:szCs w:val="28"/>
              </w:rPr>
              <w:t>Информация отсутствует</w:t>
            </w:r>
          </w:p>
        </w:tc>
      </w:tr>
    </w:tbl>
    <w:p w14:paraId="5D9C8F0A" w14:textId="77777777" w:rsidR="00C208B8" w:rsidRPr="008022C0" w:rsidRDefault="00C208B8">
      <w:pPr>
        <w:pStyle w:val="ConsPlusNormal"/>
        <w:rPr>
          <w:color w:val="FF0000"/>
        </w:rPr>
      </w:pPr>
    </w:p>
    <w:p w14:paraId="5A285C21" w14:textId="77777777" w:rsidR="00E40EE9" w:rsidRPr="00DC7452" w:rsidRDefault="00C208B8" w:rsidP="00E40EE9">
      <w:pPr>
        <w:pStyle w:val="1"/>
        <w:jc w:val="both"/>
        <w:rPr>
          <w:rFonts w:ascii="Times New Roman" w:hAnsi="Times New Roman"/>
          <w:lang w:eastAsia="en-US"/>
        </w:rPr>
      </w:pPr>
      <w:r w:rsidRPr="008022C0">
        <w:rPr>
          <w:color w:val="FF0000"/>
        </w:rPr>
        <w:br w:type="page"/>
      </w:r>
      <w:bookmarkStart w:id="8" w:name="_Toc14089040"/>
      <w:r w:rsidR="00E40EE9" w:rsidRPr="00DC7452">
        <w:rPr>
          <w:rFonts w:ascii="Times New Roman" w:hAnsi="Times New Roman"/>
          <w:lang w:eastAsia="en-US"/>
        </w:rPr>
        <w:lastRenderedPageBreak/>
        <w:t xml:space="preserve">Анализ и перспективы развития АПК </w:t>
      </w:r>
      <w:r w:rsidR="004F34DA" w:rsidRPr="00DC7452">
        <w:rPr>
          <w:rFonts w:ascii="Times New Roman" w:hAnsi="Times New Roman"/>
          <w:lang w:eastAsia="en-US"/>
        </w:rPr>
        <w:t>Карачаево-Черкесской Республики</w:t>
      </w:r>
      <w:bookmarkEnd w:id="8"/>
    </w:p>
    <w:p w14:paraId="59635499" w14:textId="77777777" w:rsidR="00E40EE9" w:rsidRPr="004473EB" w:rsidRDefault="00DA704A" w:rsidP="00ED33D3">
      <w:pPr>
        <w:spacing w:before="24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4473EB">
        <w:rPr>
          <w:rFonts w:ascii="Times New Roman" w:hAnsi="Times New Roman"/>
          <w:b/>
          <w:sz w:val="28"/>
          <w:szCs w:val="28"/>
          <w:lang w:eastAsia="en-US"/>
        </w:rPr>
        <w:t>Краткая характеристика Карачаево-Черкесской Республики</w:t>
      </w:r>
    </w:p>
    <w:p w14:paraId="52B16007" w14:textId="77777777" w:rsidR="00DA704A" w:rsidRPr="00DC7452" w:rsidRDefault="00DA704A" w:rsidP="00ED33D3">
      <w:pPr>
        <w:spacing w:before="24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DC7452">
        <w:rPr>
          <w:rFonts w:ascii="Times New Roman" w:hAnsi="Times New Roman"/>
          <w:b/>
          <w:sz w:val="28"/>
          <w:szCs w:val="28"/>
          <w:lang w:eastAsia="en-US"/>
        </w:rPr>
        <w:t>Площадь территории</w:t>
      </w:r>
      <w:r w:rsidRPr="00DC7452">
        <w:rPr>
          <w:rFonts w:ascii="Times New Roman" w:hAnsi="Times New Roman"/>
          <w:sz w:val="28"/>
          <w:szCs w:val="28"/>
          <w:lang w:eastAsia="en-US"/>
        </w:rPr>
        <w:t xml:space="preserve"> Карачаево-Черкесской Республики – 14,3 тыс. квадратных километров (8,4% территории СКФО, 0,08% территории Российской Федерации). В составе региона 2 городских округа и 10 муниципальных районов. Столица – город Черкесск. По оценке, численность постоянного населения на 01.04.2019 – 465,5 тыс. человек (4,7% населения СКФО, 0,32% населения Российской Федерации) с преобладанием сельского населения. Плотность населения – </w:t>
      </w:r>
      <w:r w:rsidR="00936E15">
        <w:rPr>
          <w:rFonts w:ascii="Times New Roman" w:hAnsi="Times New Roman"/>
          <w:sz w:val="28"/>
          <w:szCs w:val="28"/>
          <w:lang w:eastAsia="en-US"/>
        </w:rPr>
        <w:br/>
      </w:r>
      <w:r w:rsidRPr="00DC7452">
        <w:rPr>
          <w:rFonts w:ascii="Times New Roman" w:hAnsi="Times New Roman"/>
          <w:sz w:val="28"/>
          <w:szCs w:val="28"/>
          <w:lang w:eastAsia="en-US"/>
        </w:rPr>
        <w:t xml:space="preserve">32,6 чел./кв. км. За январь-март 2019 года миграционная убыль составила </w:t>
      </w:r>
      <w:r w:rsidR="00DC7452">
        <w:rPr>
          <w:rFonts w:ascii="Times New Roman" w:hAnsi="Times New Roman"/>
          <w:sz w:val="28"/>
          <w:szCs w:val="28"/>
          <w:lang w:eastAsia="en-US"/>
        </w:rPr>
        <w:br/>
      </w:r>
      <w:r w:rsidRPr="00DC7452">
        <w:rPr>
          <w:rFonts w:ascii="Times New Roman" w:hAnsi="Times New Roman"/>
          <w:sz w:val="28"/>
          <w:szCs w:val="28"/>
          <w:lang w:eastAsia="en-US"/>
        </w:rPr>
        <w:t>173 человека и уменьшилась в сравнении с соответствующим периодом 2018 года в 2,2 раза, отток населения обеспечен межрегиональными перемещениями.</w:t>
      </w:r>
    </w:p>
    <w:p w14:paraId="79BDBC57" w14:textId="77777777" w:rsidR="00DA704A" w:rsidRPr="00DC7452" w:rsidRDefault="00DA704A" w:rsidP="00ED33D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DC7452">
        <w:rPr>
          <w:rFonts w:ascii="Times New Roman" w:hAnsi="Times New Roman"/>
          <w:sz w:val="28"/>
          <w:szCs w:val="28"/>
          <w:lang w:eastAsia="en-US"/>
        </w:rPr>
        <w:t xml:space="preserve">На 01.04.2019 численность рабочей силы составила 199,9 тыс. человек, или 42,9% общей численности населения республики, уровень безработицы за период январь - март 2019 года составил 14,3% и остается одним из самых высоких по СКФО. Структурный дисбаланс спроса и предложения рабочей силы остается одной из основных проблем рынка труда республики. На конец марта 2019 года заявленная организациями потребность в работниках снизилась, по сравнению с соответствующим периодом 2018 года, на 0,1% и составила 1875 человек. Нагрузка не занятого трудовой деятельностью населения, зарегистрированного в органах государственной службы занятости, на одну заявленную работодателями вакансию не изменилась к соответствующему периоду прошлого года и составила </w:t>
      </w:r>
      <w:r w:rsidR="00DC7452">
        <w:rPr>
          <w:rFonts w:ascii="Times New Roman" w:hAnsi="Times New Roman"/>
          <w:sz w:val="28"/>
          <w:szCs w:val="28"/>
          <w:lang w:eastAsia="en-US"/>
        </w:rPr>
        <w:br/>
      </w:r>
      <w:r w:rsidRPr="00DC7452">
        <w:rPr>
          <w:rFonts w:ascii="Times New Roman" w:hAnsi="Times New Roman"/>
          <w:sz w:val="28"/>
          <w:szCs w:val="28"/>
          <w:lang w:eastAsia="en-US"/>
        </w:rPr>
        <w:t>2,1 человека.</w:t>
      </w:r>
    </w:p>
    <w:p w14:paraId="7EEF4099" w14:textId="77777777" w:rsidR="00DA704A" w:rsidRPr="00DC7452" w:rsidRDefault="00DA704A" w:rsidP="00ED33D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DC7452">
        <w:rPr>
          <w:rFonts w:ascii="Times New Roman" w:hAnsi="Times New Roman"/>
          <w:sz w:val="28"/>
          <w:szCs w:val="28"/>
          <w:lang w:eastAsia="en-US"/>
        </w:rPr>
        <w:t xml:space="preserve">По состоянию на 01.04.2019 на территории региона зарегистрированы </w:t>
      </w:r>
      <w:r w:rsidR="00DC7452">
        <w:rPr>
          <w:rFonts w:ascii="Times New Roman" w:hAnsi="Times New Roman"/>
          <w:sz w:val="28"/>
          <w:szCs w:val="28"/>
          <w:lang w:eastAsia="en-US"/>
        </w:rPr>
        <w:br/>
      </w:r>
      <w:r w:rsidRPr="00DC7452">
        <w:rPr>
          <w:rFonts w:ascii="Times New Roman" w:hAnsi="Times New Roman"/>
          <w:sz w:val="28"/>
          <w:szCs w:val="28"/>
          <w:lang w:eastAsia="en-US"/>
        </w:rPr>
        <w:t>6,7 тыс. юридических лиц и 11,9 тыс. индивидуальных предпринимателей.</w:t>
      </w:r>
    </w:p>
    <w:p w14:paraId="3B8E3C79" w14:textId="77777777" w:rsidR="00DA704A" w:rsidRPr="00DC7452" w:rsidRDefault="00DA704A" w:rsidP="00ED33D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DC7452">
        <w:rPr>
          <w:rFonts w:ascii="Times New Roman" w:hAnsi="Times New Roman"/>
          <w:b/>
          <w:sz w:val="28"/>
          <w:szCs w:val="28"/>
          <w:lang w:eastAsia="en-US"/>
        </w:rPr>
        <w:t>Объем ВРП</w:t>
      </w:r>
      <w:r w:rsidRPr="00DC7452">
        <w:rPr>
          <w:rFonts w:ascii="Times New Roman" w:hAnsi="Times New Roman"/>
          <w:sz w:val="28"/>
          <w:szCs w:val="28"/>
          <w:lang w:eastAsia="en-US"/>
        </w:rPr>
        <w:t xml:space="preserve"> по итогам 2017 года составил 74,7 млрд рублей с индексом физического объема – 100,8 % к уровню 2016 года. Доля регионального ВРП в ВРП Северо-Кавказского Федерального округа – 4,0%, в ВРП Российской Федерации – 0,1%. Основной составляющей ВРП КЧР</w:t>
      </w:r>
      <w:r w:rsidR="00A228C7" w:rsidRPr="00DC7452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DC7452">
        <w:rPr>
          <w:rFonts w:ascii="Times New Roman" w:hAnsi="Times New Roman"/>
          <w:sz w:val="28"/>
          <w:szCs w:val="28"/>
          <w:lang w:eastAsia="en-US"/>
        </w:rPr>
        <w:t xml:space="preserve">являются услуги (39,7%), второе и третье </w:t>
      </w:r>
      <w:r w:rsidRPr="00DC7452">
        <w:rPr>
          <w:rFonts w:ascii="Times New Roman" w:hAnsi="Times New Roman"/>
          <w:sz w:val="28"/>
          <w:szCs w:val="28"/>
          <w:lang w:eastAsia="en-US"/>
        </w:rPr>
        <w:lastRenderedPageBreak/>
        <w:t>места в структуре ВРП занимают промышленность (23,3%) и сельское хозяйство (18,5%). Торговля и строительство составляют соответственно 9,4 и 9,1% от ВРП республики.</w:t>
      </w:r>
    </w:p>
    <w:p w14:paraId="5AB2B06B" w14:textId="77777777" w:rsidR="00DA704A" w:rsidRPr="00DC7452" w:rsidRDefault="00DA704A" w:rsidP="00ED33D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DC7452">
        <w:rPr>
          <w:rFonts w:ascii="Times New Roman" w:hAnsi="Times New Roman"/>
          <w:sz w:val="28"/>
          <w:szCs w:val="28"/>
          <w:lang w:eastAsia="en-US"/>
        </w:rPr>
        <w:t xml:space="preserve">Карачаево-Черкесская Республика </w:t>
      </w:r>
      <w:proofErr w:type="spellStart"/>
      <w:r w:rsidRPr="00DC7452">
        <w:rPr>
          <w:rFonts w:ascii="Times New Roman" w:hAnsi="Times New Roman"/>
          <w:sz w:val="28"/>
          <w:szCs w:val="28"/>
          <w:lang w:eastAsia="en-US"/>
        </w:rPr>
        <w:t>самообеспече</w:t>
      </w:r>
      <w:r w:rsidR="008D06EB">
        <w:rPr>
          <w:rFonts w:ascii="Times New Roman" w:hAnsi="Times New Roman"/>
          <w:sz w:val="28"/>
          <w:szCs w:val="28"/>
          <w:lang w:eastAsia="en-US"/>
        </w:rPr>
        <w:t>н</w:t>
      </w:r>
      <w:r w:rsidRPr="00DC7452">
        <w:rPr>
          <w:rFonts w:ascii="Times New Roman" w:hAnsi="Times New Roman"/>
          <w:sz w:val="28"/>
          <w:szCs w:val="28"/>
          <w:lang w:eastAsia="en-US"/>
        </w:rPr>
        <w:t>а</w:t>
      </w:r>
      <w:proofErr w:type="spellEnd"/>
      <w:r w:rsidRPr="00DC7452">
        <w:rPr>
          <w:rFonts w:ascii="Times New Roman" w:hAnsi="Times New Roman"/>
          <w:sz w:val="28"/>
          <w:szCs w:val="28"/>
          <w:lang w:eastAsia="en-US"/>
        </w:rPr>
        <w:t xml:space="preserve"> основными видами продовольственной продукции: картофель, молоко и молочные продукты, мясо и мясные продукты. Не полностью республика обеспечивает себя яйцами и яйцепродуктами, мукой, хлебом, овощами, фруктами и ягодами. Несмотря на достаточно высокий уровень обеспеченности продовольственной продукцией, рынок республики открыт для производителей других регионов. Основными поставщиками являются Республика Дагестан и Кабардино-Балкарская Республика, Краснодарский и Ставропольский край, Ростовская и Волгоградская область.</w:t>
      </w:r>
    </w:p>
    <w:p w14:paraId="1426D722" w14:textId="77777777" w:rsidR="004473EB" w:rsidRPr="008D06EB" w:rsidRDefault="00DA704A" w:rsidP="008D06E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DC7452">
        <w:rPr>
          <w:rFonts w:ascii="Times New Roman" w:hAnsi="Times New Roman"/>
          <w:b/>
          <w:sz w:val="28"/>
          <w:szCs w:val="28"/>
          <w:lang w:eastAsia="en-US"/>
        </w:rPr>
        <w:t>Транспортно-логистическая инфраструктура</w:t>
      </w:r>
      <w:r w:rsidRPr="00DC7452">
        <w:rPr>
          <w:rFonts w:ascii="Times New Roman" w:hAnsi="Times New Roman"/>
          <w:sz w:val="28"/>
          <w:szCs w:val="28"/>
          <w:lang w:eastAsia="en-US"/>
        </w:rPr>
        <w:t xml:space="preserve"> в регионе развита слабо. Отсутствует собственный аэропорт (ближайший – в г. Минеральные Воды, Ставропольский край), железнодорожное сообщение с г. Москва осуществляется через г. Невинномысск (Ставропольский край). Через республику проходит три федеральные автомобильные дороги (подъезд к г. Черкесск от федеральной а/д Р-217 «Кавказ»; федеральная а/д А-155 «Черкесск-Домбай-граница с Республикой Абхазия»; федеральная а/д А-165 «Лермонтов-Черкесск»).</w:t>
      </w:r>
    </w:p>
    <w:p w14:paraId="3117FA29" w14:textId="77777777" w:rsidR="006F7705" w:rsidRDefault="006F7705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7FE4C351" w14:textId="77777777" w:rsidR="006F7705" w:rsidRDefault="006F7705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0626051F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7B9F3220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2552FAD9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7B6E2F2B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4D148ABE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281B7A42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412E0AA5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1E5B3F86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2DA0BA84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0A2034B2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109242DF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561C0CF3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0D299900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0FDF5CDC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06FA1ED2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447D08EC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0BCC2D24" w14:textId="77777777" w:rsidR="008D06EB" w:rsidRDefault="008D06EB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32EC64AB" w14:textId="77777777" w:rsidR="006F7705" w:rsidRDefault="006F7705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31DEBC81" w14:textId="77777777" w:rsidR="00DC7452" w:rsidRDefault="00DC7452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48F2662C" w14:textId="77777777" w:rsidR="00DC7452" w:rsidRDefault="00DC7452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16468080" w14:textId="77777777" w:rsidR="00DC7452" w:rsidRDefault="00DC7452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29BC7229" w14:textId="77777777" w:rsidR="00DC7452" w:rsidRDefault="00DC7452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3D74698F" w14:textId="77777777" w:rsidR="00DC7452" w:rsidRDefault="00DC7452" w:rsidP="00DA704A">
      <w:pPr>
        <w:spacing w:after="0"/>
        <w:ind w:firstLine="720"/>
        <w:jc w:val="both"/>
        <w:rPr>
          <w:rFonts w:ascii="Times New Roman" w:hAnsi="Times New Roman"/>
          <w:lang w:eastAsia="en-US"/>
        </w:rPr>
      </w:pPr>
    </w:p>
    <w:p w14:paraId="3602648C" w14:textId="77777777" w:rsidR="004473EB" w:rsidRPr="00DC7452" w:rsidRDefault="004473EB" w:rsidP="004473EB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DC7452">
        <w:rPr>
          <w:rFonts w:ascii="Times New Roman" w:hAnsi="Times New Roman"/>
          <w:b/>
          <w:sz w:val="28"/>
          <w:szCs w:val="28"/>
          <w:lang w:eastAsia="en-US"/>
        </w:rPr>
        <w:t>Основные показатели сельского хозяйства</w:t>
      </w:r>
    </w:p>
    <w:p w14:paraId="14D82149" w14:textId="77777777" w:rsidR="004F34DA" w:rsidRPr="00ED33D3" w:rsidRDefault="004F34DA" w:rsidP="00ED33D3">
      <w:pPr>
        <w:spacing w:before="240"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ED33D3">
        <w:rPr>
          <w:rFonts w:ascii="Times New Roman" w:hAnsi="Times New Roman"/>
          <w:bCs/>
          <w:spacing w:val="-4"/>
          <w:sz w:val="28"/>
          <w:szCs w:val="28"/>
        </w:rPr>
        <w:t>Объем производства продукции сельского хозяйства всех сельхозпроизводителей Карачаево-Черкесской Республики в 2018 году, в действующих ценах, по предварительной оценке, составил 28 057,0 млн рублей</w:t>
      </w:r>
      <w:r w:rsidR="00CE5856" w:rsidRPr="00ED33D3">
        <w:rPr>
          <w:rFonts w:ascii="Times New Roman" w:hAnsi="Times New Roman"/>
          <w:bCs/>
          <w:spacing w:val="-4"/>
          <w:sz w:val="28"/>
          <w:szCs w:val="28"/>
        </w:rPr>
        <w:t>, в том числе:</w:t>
      </w:r>
    </w:p>
    <w:p w14:paraId="42819981" w14:textId="77777777" w:rsidR="00CE5856" w:rsidRPr="00ED33D3" w:rsidRDefault="00CE5856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ED33D3">
        <w:rPr>
          <w:rFonts w:ascii="Times New Roman" w:hAnsi="Times New Roman"/>
          <w:bCs/>
          <w:spacing w:val="-4"/>
          <w:sz w:val="28"/>
          <w:szCs w:val="28"/>
        </w:rPr>
        <w:t>- на сельскохозяйственные организации приходится 8633,2 млн рублей или 30,8%;</w:t>
      </w:r>
    </w:p>
    <w:p w14:paraId="00EAB53F" w14:textId="77777777" w:rsidR="00CE5856" w:rsidRPr="00ED33D3" w:rsidRDefault="00CE5856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ED33D3">
        <w:rPr>
          <w:rFonts w:ascii="Times New Roman" w:hAnsi="Times New Roman"/>
          <w:bCs/>
          <w:spacing w:val="-4"/>
          <w:sz w:val="28"/>
          <w:szCs w:val="28"/>
        </w:rPr>
        <w:t>- на хозяйства населения приходится 13 319,8 млн рублей или 47,4%;</w:t>
      </w:r>
    </w:p>
    <w:p w14:paraId="4737DB06" w14:textId="77777777" w:rsidR="00CE5856" w:rsidRPr="00ED33D3" w:rsidRDefault="00CE5856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ED33D3">
        <w:rPr>
          <w:rFonts w:ascii="Times New Roman" w:hAnsi="Times New Roman"/>
          <w:bCs/>
          <w:spacing w:val="-4"/>
          <w:sz w:val="28"/>
          <w:szCs w:val="28"/>
        </w:rPr>
        <w:t>- на К(Ф)Х приходится 6104,0 млн рублей или 21,8%.</w:t>
      </w:r>
    </w:p>
    <w:p w14:paraId="44DA444E" w14:textId="77777777" w:rsidR="00CE5856" w:rsidRPr="00ED33D3" w:rsidRDefault="00CE5856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ED33D3">
        <w:rPr>
          <w:rFonts w:ascii="Times New Roman" w:hAnsi="Times New Roman"/>
          <w:bCs/>
          <w:spacing w:val="-4"/>
          <w:sz w:val="28"/>
          <w:szCs w:val="28"/>
        </w:rPr>
        <w:t>Кроме этого соотношение продукции сельского хозяйства имеет следующую структуру:</w:t>
      </w:r>
    </w:p>
    <w:p w14:paraId="047B4273" w14:textId="77777777" w:rsidR="00DA704A" w:rsidRPr="00DC7452" w:rsidRDefault="00DA704A" w:rsidP="006F7705">
      <w:pPr>
        <w:jc w:val="center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/>
          <w:bCs/>
          <w:spacing w:val="-4"/>
          <w:sz w:val="28"/>
          <w:szCs w:val="28"/>
        </w:rPr>
        <w:t>Структура продукции сельского хозяйства</w:t>
      </w:r>
    </w:p>
    <w:p w14:paraId="07B0EEA7" w14:textId="77777777" w:rsidR="00DA704A" w:rsidRDefault="00C26C3D" w:rsidP="00DA704A">
      <w:pPr>
        <w:spacing w:after="0"/>
        <w:jc w:val="center"/>
        <w:rPr>
          <w:rFonts w:ascii="Times New Roman" w:hAnsi="Times New Roman"/>
          <w:b/>
          <w:bCs/>
          <w:spacing w:val="-4"/>
          <w:szCs w:val="20"/>
        </w:rPr>
      </w:pPr>
      <w:r w:rsidRPr="0008372E">
        <w:rPr>
          <w:noProof/>
        </w:rPr>
        <w:drawing>
          <wp:inline distT="0" distB="0" distL="0" distR="0" wp14:anchorId="5A219BDE" wp14:editId="56656DC9">
            <wp:extent cx="5267325" cy="2905125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9C02AFA" w14:textId="77777777" w:rsidR="00DA704A" w:rsidRDefault="00DA704A" w:rsidP="00DA704A">
      <w:pPr>
        <w:spacing w:after="0"/>
        <w:jc w:val="center"/>
        <w:rPr>
          <w:rFonts w:ascii="Times New Roman" w:hAnsi="Times New Roman"/>
          <w:b/>
          <w:bCs/>
          <w:spacing w:val="-4"/>
          <w:szCs w:val="20"/>
        </w:rPr>
      </w:pPr>
    </w:p>
    <w:p w14:paraId="4C3D7609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В 2018 году </w:t>
      </w:r>
      <w:r w:rsidRPr="00DC7452">
        <w:rPr>
          <w:rFonts w:ascii="Times New Roman" w:hAnsi="Times New Roman"/>
          <w:bCs/>
          <w:i/>
          <w:spacing w:val="-4"/>
          <w:sz w:val="28"/>
          <w:szCs w:val="28"/>
        </w:rPr>
        <w:t>посевная площадь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сельскохозяйственных культур в хозяйствах всех категорий увеличилась, в сравнении с 2017 годом, на 5,1% и составила </w:t>
      </w:r>
      <w:r w:rsidR="002B6EF9">
        <w:rPr>
          <w:rFonts w:ascii="Times New Roman" w:hAnsi="Times New Roman"/>
          <w:bCs/>
          <w:spacing w:val="-4"/>
          <w:sz w:val="28"/>
          <w:szCs w:val="28"/>
        </w:rPr>
        <w:br/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137,7 тыс. гектаров, в том числе:</w:t>
      </w:r>
    </w:p>
    <w:p w14:paraId="6CE62077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- зерновых и зернобобовых культур (включая кукурузу) </w:t>
      </w:r>
      <w:r w:rsidR="004473EB" w:rsidRPr="00DC7452">
        <w:rPr>
          <w:rFonts w:ascii="Times New Roman" w:hAnsi="Times New Roman"/>
          <w:bCs/>
          <w:spacing w:val="-4"/>
          <w:sz w:val="28"/>
          <w:szCs w:val="28"/>
        </w:rPr>
        <w:t xml:space="preserve">–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на 10,9% </w:t>
      </w:r>
      <w:r w:rsidR="002B6EF9">
        <w:rPr>
          <w:rFonts w:ascii="Times New Roman" w:hAnsi="Times New Roman"/>
          <w:bCs/>
          <w:spacing w:val="-4"/>
          <w:sz w:val="28"/>
          <w:szCs w:val="28"/>
        </w:rPr>
        <w:br/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(106,8 тыс. гектаров); </w:t>
      </w:r>
    </w:p>
    <w:p w14:paraId="53787655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- технических культур уменьшилась на 12,3% (14,4 тыс. гектаров); </w:t>
      </w:r>
    </w:p>
    <w:p w14:paraId="4F607385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- картофеля и овощебахчевых культур </w:t>
      </w:r>
      <w:r w:rsidR="004473EB" w:rsidRPr="00DC7452">
        <w:rPr>
          <w:rFonts w:ascii="Times New Roman" w:hAnsi="Times New Roman"/>
          <w:bCs/>
          <w:spacing w:val="-4"/>
          <w:sz w:val="28"/>
          <w:szCs w:val="28"/>
        </w:rPr>
        <w:t xml:space="preserve">–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на 2,9% (10,3 тыс. гектаров); </w:t>
      </w:r>
    </w:p>
    <w:p w14:paraId="423C8A96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- кормовых культур – на 20,2% (6,1 тыс. гектаров).</w:t>
      </w:r>
    </w:p>
    <w:p w14:paraId="279D6B18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В 2018 году почти по всем основным культурам наблюдается снижение производства продукции </w:t>
      </w:r>
      <w:r w:rsidRPr="00DC7452">
        <w:rPr>
          <w:rFonts w:ascii="Times New Roman" w:hAnsi="Times New Roman"/>
          <w:bCs/>
          <w:i/>
          <w:spacing w:val="-4"/>
          <w:sz w:val="28"/>
          <w:szCs w:val="28"/>
        </w:rPr>
        <w:t>растениеводства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. Валовой сбор зерна (в весе после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lastRenderedPageBreak/>
        <w:t>доработки) в хозяйствах всех категорий снизился по сравнению с уровнем предыдущего года на 8,0% и составил 437,9 тыс. тонн, в том числе:</w:t>
      </w:r>
    </w:p>
    <w:p w14:paraId="5D223FF3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- сахарной свеклы (фабричной) – на 50,9% (110,4 тыс. тонн); </w:t>
      </w:r>
    </w:p>
    <w:p w14:paraId="05FC2B04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- картофеля – на 14,0% (123,8 тыс. тонн); </w:t>
      </w:r>
    </w:p>
    <w:p w14:paraId="360AF4D9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- овощей открытого грунта – на 10,1% (30,7 тыс. тонн); </w:t>
      </w:r>
    </w:p>
    <w:p w14:paraId="5D5FEBBE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- производство подсолнечника на зерно увеличилось на 9,9% и составило 17,0 тыс. тонн.</w:t>
      </w:r>
    </w:p>
    <w:p w14:paraId="43E3B9BB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На конец декабря 2018 года </w:t>
      </w:r>
      <w:r w:rsidRPr="00DC7452">
        <w:rPr>
          <w:rFonts w:ascii="Times New Roman" w:hAnsi="Times New Roman"/>
          <w:bCs/>
          <w:i/>
          <w:spacing w:val="-4"/>
          <w:sz w:val="28"/>
          <w:szCs w:val="28"/>
        </w:rPr>
        <w:t>поголовье крупного рогатого скота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в хозяйствах всех сельхозпроизводителей, по расчетам, составило 153,6 тыс. голов, что на 2,5% меньше по сравнению с соответствующей датой предыдущего года, из него:</w:t>
      </w:r>
    </w:p>
    <w:p w14:paraId="12590F62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-  коров – 76,0 тыс. голов (увеличение на 1,6%); </w:t>
      </w:r>
    </w:p>
    <w:p w14:paraId="7DAFCAE9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- поголовье свиней уменьшилось на 34,3% и составило 2,8 тыс. голов; </w:t>
      </w:r>
    </w:p>
    <w:p w14:paraId="5C084235" w14:textId="77777777" w:rsidR="004F34DA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- овец и коз </w:t>
      </w:r>
      <w:r w:rsidR="004473EB" w:rsidRPr="00DC7452">
        <w:rPr>
          <w:rFonts w:ascii="Times New Roman" w:hAnsi="Times New Roman"/>
          <w:bCs/>
          <w:spacing w:val="-4"/>
          <w:sz w:val="28"/>
          <w:szCs w:val="28"/>
        </w:rPr>
        <w:t xml:space="preserve">–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на 0,6% (1073,2 тыс. голов).</w:t>
      </w:r>
    </w:p>
    <w:p w14:paraId="43E0C4F1" w14:textId="77777777" w:rsidR="00536B1C" w:rsidRPr="00DC7452" w:rsidRDefault="004F34D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В структуре поголовья скота на сельскохозяйственные организации приходилось 6,9% поголовья крупного рогатого скота, 18,1% </w:t>
      </w:r>
      <w:r w:rsidR="004473EB" w:rsidRPr="00DC7452">
        <w:rPr>
          <w:rFonts w:ascii="Times New Roman" w:hAnsi="Times New Roman"/>
          <w:bCs/>
          <w:spacing w:val="-4"/>
          <w:sz w:val="28"/>
          <w:szCs w:val="28"/>
        </w:rPr>
        <w:t xml:space="preserve">–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овец и коз; на хозяйства населения – 56,0%, 8,4%; на крестьянские (фермерские) хозяйства – 37,1%, 73,5%, соответственно.</w:t>
      </w:r>
    </w:p>
    <w:p w14:paraId="20F03BA7" w14:textId="77777777" w:rsidR="00931BF8" w:rsidRDefault="00931BF8" w:rsidP="004F34DA">
      <w:pPr>
        <w:spacing w:after="0"/>
        <w:ind w:firstLine="720"/>
        <w:jc w:val="both"/>
        <w:rPr>
          <w:rFonts w:ascii="Times New Roman" w:hAnsi="Times New Roman"/>
          <w:bCs/>
          <w:spacing w:val="-4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2"/>
      </w:tblGrid>
      <w:tr w:rsidR="00536B1C" w:rsidRPr="00772036" w14:paraId="5BE0308D" w14:textId="77777777" w:rsidTr="00DC7452">
        <w:tc>
          <w:tcPr>
            <w:tcW w:w="10423" w:type="dxa"/>
            <w:gridSpan w:val="2"/>
            <w:shd w:val="clear" w:color="auto" w:fill="auto"/>
          </w:tcPr>
          <w:p w14:paraId="3B2D30F0" w14:textId="77777777" w:rsidR="00536B1C" w:rsidRPr="00DC7452" w:rsidRDefault="00536B1C" w:rsidP="00772036">
            <w:pPr>
              <w:spacing w:after="0"/>
              <w:jc w:val="center"/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</w:pPr>
            <w:r w:rsidRPr="00DC7452"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  <w:t xml:space="preserve">Структура </w:t>
            </w:r>
            <w:r w:rsidR="00CE5856" w:rsidRPr="00DC7452"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  <w:t>поголовья скота</w:t>
            </w:r>
            <w:r w:rsidRPr="00DC7452"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  <w:t xml:space="preserve"> по </w:t>
            </w:r>
            <w:r w:rsidR="00931BF8" w:rsidRPr="00DC7452"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  <w:t>категориям хозяйств в 2018 году</w:t>
            </w:r>
            <w:r w:rsidR="00DA704A" w:rsidRPr="00DC7452"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  <w:t>, %</w:t>
            </w:r>
          </w:p>
          <w:p w14:paraId="4FBB34AA" w14:textId="77777777" w:rsidR="00931BF8" w:rsidRPr="00772036" w:rsidRDefault="00931BF8" w:rsidP="00772036">
            <w:pPr>
              <w:spacing w:after="0"/>
              <w:jc w:val="center"/>
              <w:rPr>
                <w:rFonts w:ascii="Times New Roman" w:hAnsi="Times New Roman"/>
                <w:b/>
                <w:bCs/>
                <w:spacing w:val="-4"/>
                <w:szCs w:val="20"/>
              </w:rPr>
            </w:pPr>
          </w:p>
        </w:tc>
      </w:tr>
      <w:tr w:rsidR="00536B1C" w:rsidRPr="00772036" w14:paraId="16136688" w14:textId="77777777" w:rsidTr="00DC7452">
        <w:tc>
          <w:tcPr>
            <w:tcW w:w="5211" w:type="dxa"/>
            <w:shd w:val="clear" w:color="auto" w:fill="auto"/>
          </w:tcPr>
          <w:p w14:paraId="42B38669" w14:textId="77777777" w:rsidR="00536B1C" w:rsidRPr="00DC7452" w:rsidRDefault="00536B1C" w:rsidP="00772036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DC7452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крупного рогатого скота</w:t>
            </w:r>
          </w:p>
        </w:tc>
        <w:tc>
          <w:tcPr>
            <w:tcW w:w="5212" w:type="dxa"/>
            <w:shd w:val="clear" w:color="auto" w:fill="auto"/>
          </w:tcPr>
          <w:p w14:paraId="7C384747" w14:textId="77777777" w:rsidR="00536B1C" w:rsidRPr="00DC7452" w:rsidRDefault="00536B1C" w:rsidP="00772036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DC7452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овец и коз</w:t>
            </w:r>
          </w:p>
        </w:tc>
      </w:tr>
      <w:tr w:rsidR="00536B1C" w:rsidRPr="00772036" w14:paraId="77F93713" w14:textId="77777777" w:rsidTr="00DC7452">
        <w:trPr>
          <w:trHeight w:val="3453"/>
        </w:trPr>
        <w:tc>
          <w:tcPr>
            <w:tcW w:w="5211" w:type="dxa"/>
            <w:shd w:val="clear" w:color="auto" w:fill="auto"/>
          </w:tcPr>
          <w:p w14:paraId="01512D14" w14:textId="77777777" w:rsidR="00536B1C" w:rsidRPr="00772036" w:rsidRDefault="00C26C3D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  <w:r w:rsidRPr="00772036">
              <w:rPr>
                <w:rFonts w:ascii="Times New Roman" w:hAnsi="Times New Roman"/>
                <w:bCs/>
                <w:noProof/>
                <w:spacing w:val="-4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0C31A591" wp14:editId="67A97494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101600</wp:posOffset>
                  </wp:positionV>
                  <wp:extent cx="2160270" cy="2001520"/>
                  <wp:effectExtent l="0" t="0" r="0" b="0"/>
                  <wp:wrapNone/>
                  <wp:docPr id="4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1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9" t="6421" r="22482" b="1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2" w:type="dxa"/>
            <w:shd w:val="clear" w:color="auto" w:fill="auto"/>
          </w:tcPr>
          <w:p w14:paraId="223AF830" w14:textId="77777777" w:rsidR="00536B1C" w:rsidRPr="00772036" w:rsidRDefault="00C26C3D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AEA47DA" wp14:editId="38D35A3A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101600</wp:posOffset>
                  </wp:positionV>
                  <wp:extent cx="1989455" cy="2001520"/>
                  <wp:effectExtent l="0" t="0" r="0" b="0"/>
                  <wp:wrapNone/>
                  <wp:docPr id="3" name="Диаграмм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9" t="6648" r="25485" b="1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500B73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  <w:p w14:paraId="58D42117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  <w:p w14:paraId="5D065D80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  <w:p w14:paraId="583DD1CA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  <w:p w14:paraId="56A60780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  <w:p w14:paraId="3A7AA087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  <w:p w14:paraId="0D6D2B85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  <w:p w14:paraId="302B43F1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  <w:p w14:paraId="06DA37FD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  <w:p w14:paraId="7CA2AAAA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  <w:p w14:paraId="077A4016" w14:textId="77777777" w:rsidR="00536B1C" w:rsidRPr="00772036" w:rsidRDefault="00536B1C" w:rsidP="00772036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Cs w:val="20"/>
              </w:rPr>
            </w:pPr>
          </w:p>
        </w:tc>
      </w:tr>
      <w:tr w:rsidR="00536B1C" w:rsidRPr="00772036" w14:paraId="001CA67E" w14:textId="77777777" w:rsidTr="00DC7452">
        <w:tc>
          <w:tcPr>
            <w:tcW w:w="10423" w:type="dxa"/>
            <w:gridSpan w:val="2"/>
            <w:shd w:val="clear" w:color="auto" w:fill="auto"/>
            <w:vAlign w:val="center"/>
          </w:tcPr>
          <w:p w14:paraId="2EC2BEC0" w14:textId="77777777" w:rsidR="00536B1C" w:rsidRPr="00772036" w:rsidRDefault="00C26C3D" w:rsidP="00DC7452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Cs w:val="20"/>
              </w:rPr>
            </w:pPr>
            <w:r w:rsidRPr="00772036">
              <w:rPr>
                <w:rFonts w:ascii="Times New Roman" w:hAnsi="Times New Roman"/>
                <w:bCs/>
                <w:noProof/>
                <w:spacing w:val="-4"/>
                <w:szCs w:val="20"/>
              </w:rPr>
              <w:drawing>
                <wp:inline distT="0" distB="0" distL="0" distR="0" wp14:anchorId="1F39296E" wp14:editId="6EF729F0">
                  <wp:extent cx="4169410" cy="2241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725" r="1604" b="2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22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BE1F9" w14:textId="77777777" w:rsidR="00DC7452" w:rsidRDefault="00DC7452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4"/>
          <w:szCs w:val="24"/>
        </w:rPr>
      </w:pPr>
    </w:p>
    <w:p w14:paraId="3C89021F" w14:textId="77777777" w:rsidR="008A7572" w:rsidRPr="00DC7452" w:rsidRDefault="008A7572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Объем производства продукции сельского хозяйства по сравнению с маем 2018 года увеличился на 9,1% за счет увеличения производства основных видов продукции животноводства: скота и птицы (в живом весе) (+8,8%); молока (+3,1%); яиц (+1,8%). При этом в растениеводстве наблюдается снижение – сев яровых культур по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lastRenderedPageBreak/>
        <w:t>состоянию на 01.06.2019 составил 95,9% к уровню соответствующего периода прошлого года.</w:t>
      </w:r>
    </w:p>
    <w:p w14:paraId="6F23405E" w14:textId="77777777" w:rsidR="00E40EE9" w:rsidRPr="00DC7452" w:rsidRDefault="00E40EE9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В 2018 году в хозяйствах всех категорий произведено скота и птицы на убой (в живом весе) </w:t>
      </w:r>
      <w:r w:rsidR="008A7572" w:rsidRPr="00DC7452">
        <w:rPr>
          <w:rFonts w:ascii="Times New Roman" w:hAnsi="Times New Roman"/>
          <w:bCs/>
          <w:spacing w:val="-4"/>
          <w:sz w:val="28"/>
          <w:szCs w:val="28"/>
        </w:rPr>
        <w:t>28,0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тыс. тонн (9</w:t>
      </w:r>
      <w:r w:rsidR="008A7572" w:rsidRPr="00DC7452">
        <w:rPr>
          <w:rFonts w:ascii="Times New Roman" w:hAnsi="Times New Roman"/>
          <w:bCs/>
          <w:spacing w:val="-4"/>
          <w:sz w:val="28"/>
          <w:szCs w:val="28"/>
        </w:rPr>
        <w:t>6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,</w:t>
      </w:r>
      <w:r w:rsidR="008A7572" w:rsidRPr="00DC7452">
        <w:rPr>
          <w:rFonts w:ascii="Times New Roman" w:hAnsi="Times New Roman"/>
          <w:bCs/>
          <w:spacing w:val="-4"/>
          <w:sz w:val="28"/>
          <w:szCs w:val="28"/>
        </w:rPr>
        <w:t>2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% к 2017 году). Производство молока в хозяйствах всех категорий составило </w:t>
      </w:r>
      <w:r w:rsidR="00C705A9" w:rsidRPr="00DC7452">
        <w:rPr>
          <w:rFonts w:ascii="Times New Roman" w:hAnsi="Times New Roman"/>
          <w:bCs/>
          <w:spacing w:val="-4"/>
          <w:sz w:val="28"/>
          <w:szCs w:val="28"/>
        </w:rPr>
        <w:t>187,0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тыс. тонн, что составляет 10</w:t>
      </w:r>
      <w:r w:rsidR="00C705A9" w:rsidRPr="00DC7452">
        <w:rPr>
          <w:rFonts w:ascii="Times New Roman" w:hAnsi="Times New Roman"/>
          <w:bCs/>
          <w:spacing w:val="-4"/>
          <w:sz w:val="28"/>
          <w:szCs w:val="28"/>
        </w:rPr>
        <w:t>0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,</w:t>
      </w:r>
      <w:r w:rsidR="00C705A9" w:rsidRPr="00DC7452">
        <w:rPr>
          <w:rFonts w:ascii="Times New Roman" w:hAnsi="Times New Roman"/>
          <w:bCs/>
          <w:spacing w:val="-4"/>
          <w:sz w:val="28"/>
          <w:szCs w:val="28"/>
        </w:rPr>
        <w:t>9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% к уровню 2017 года.</w:t>
      </w:r>
      <w:r w:rsidRPr="00DC7452">
        <w:rPr>
          <w:rFonts w:ascii="Times New Roman" w:hAnsi="Times New Roman"/>
          <w:bCs/>
          <w:color w:val="FF0000"/>
          <w:spacing w:val="-4"/>
          <w:sz w:val="28"/>
          <w:szCs w:val="28"/>
        </w:rPr>
        <w:t xml:space="preserve">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Объем производства яиц в 2018 году </w:t>
      </w:r>
      <w:r w:rsidR="00C705A9" w:rsidRPr="00DC7452">
        <w:rPr>
          <w:rFonts w:ascii="Times New Roman" w:hAnsi="Times New Roman"/>
          <w:bCs/>
          <w:spacing w:val="-4"/>
          <w:sz w:val="28"/>
          <w:szCs w:val="28"/>
        </w:rPr>
        <w:t>соответствует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уров</w:t>
      </w:r>
      <w:r w:rsidR="00C705A9" w:rsidRPr="00DC7452">
        <w:rPr>
          <w:rFonts w:ascii="Times New Roman" w:hAnsi="Times New Roman"/>
          <w:bCs/>
          <w:spacing w:val="-4"/>
          <w:sz w:val="28"/>
          <w:szCs w:val="28"/>
        </w:rPr>
        <w:t>ню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предыдущего года</w:t>
      </w:r>
      <w:r w:rsidR="00C705A9" w:rsidRPr="00DC7452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и составил </w:t>
      </w:r>
      <w:r w:rsidR="00C705A9" w:rsidRPr="00DC7452">
        <w:rPr>
          <w:rFonts w:ascii="Times New Roman" w:hAnsi="Times New Roman"/>
          <w:bCs/>
          <w:spacing w:val="-4"/>
          <w:sz w:val="28"/>
          <w:szCs w:val="28"/>
        </w:rPr>
        <w:t>62,2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млн штук.</w:t>
      </w:r>
    </w:p>
    <w:p w14:paraId="36693F93" w14:textId="77777777" w:rsidR="00C705A9" w:rsidRPr="00DC7452" w:rsidRDefault="00C705A9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Основными мясообрабатывающими предприятиями в регионе являются </w:t>
      </w:r>
      <w:r w:rsidR="00544D83">
        <w:rPr>
          <w:rFonts w:ascii="Times New Roman" w:hAnsi="Times New Roman"/>
          <w:bCs/>
          <w:spacing w:val="-4"/>
          <w:sz w:val="28"/>
          <w:szCs w:val="28"/>
        </w:rPr>
        <w:br/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ОАО РАПП «Кавказ-мясо» и ООО фирма «Меркурий-3», которые реализуют свою продукцию не только на территории Карачаево-Черкесской Республики, но и в других регионах Российской Федерации. </w:t>
      </w:r>
    </w:p>
    <w:p w14:paraId="7EB8B3C1" w14:textId="77777777" w:rsidR="00C705A9" w:rsidRPr="00DC7452" w:rsidRDefault="00C705A9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При ограничении импорта продовольствия предприятия АПК республики обеспечивают население КЧР продуктами собственного производства за счет развития собственных производств и расширения сырьевой базы.</w:t>
      </w:r>
    </w:p>
    <w:p w14:paraId="0ED4ECA6" w14:textId="77777777" w:rsidR="00C705A9" w:rsidRPr="00DC7452" w:rsidRDefault="00C705A9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Успехи, достигнутые в развитии агропромышленного комплекса – это результат успешной реализации экономически значимых программ, благодаря которым было приобретено необходимое технологическое оборудование, произведена реконструкция и модернизация производств. В связи с чем, такие предприятия, как </w:t>
      </w:r>
      <w:r w:rsidR="00E93332">
        <w:rPr>
          <w:rFonts w:ascii="Times New Roman" w:hAnsi="Times New Roman"/>
          <w:bCs/>
          <w:spacing w:val="-4"/>
          <w:sz w:val="28"/>
          <w:szCs w:val="28"/>
        </w:rPr>
        <w:br/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ОАО РАПП «Кавказ-мясо», ООО «</w:t>
      </w:r>
      <w:proofErr w:type="spellStart"/>
      <w:r w:rsidRPr="00DC7452">
        <w:rPr>
          <w:rFonts w:ascii="Times New Roman" w:hAnsi="Times New Roman"/>
          <w:bCs/>
          <w:spacing w:val="-4"/>
          <w:sz w:val="28"/>
          <w:szCs w:val="28"/>
        </w:rPr>
        <w:t>Черкесскхлеб</w:t>
      </w:r>
      <w:proofErr w:type="spellEnd"/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», ООО «Молоко», ОАО Фермерское хозяйство «Фирма Сатурн», ОАО </w:t>
      </w:r>
      <w:proofErr w:type="spellStart"/>
      <w:r w:rsidRPr="00DC7452">
        <w:rPr>
          <w:rFonts w:ascii="Times New Roman" w:hAnsi="Times New Roman"/>
          <w:bCs/>
          <w:spacing w:val="-4"/>
          <w:sz w:val="28"/>
          <w:szCs w:val="28"/>
        </w:rPr>
        <w:t>Племрепродуктор</w:t>
      </w:r>
      <w:proofErr w:type="spellEnd"/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 «</w:t>
      </w:r>
      <w:proofErr w:type="spellStart"/>
      <w:r w:rsidRPr="00DC7452">
        <w:rPr>
          <w:rFonts w:ascii="Times New Roman" w:hAnsi="Times New Roman"/>
          <w:bCs/>
          <w:spacing w:val="-4"/>
          <w:sz w:val="28"/>
          <w:szCs w:val="28"/>
        </w:rPr>
        <w:t>Зеленчукский</w:t>
      </w:r>
      <w:proofErr w:type="spellEnd"/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» и другие увеличили производственные мощности и производство выпускаемой продукции </w:t>
      </w:r>
      <w:r w:rsidR="00E93332">
        <w:rPr>
          <w:rFonts w:ascii="Times New Roman" w:hAnsi="Times New Roman"/>
          <w:bCs/>
          <w:spacing w:val="-4"/>
          <w:sz w:val="28"/>
          <w:szCs w:val="28"/>
        </w:rPr>
        <w:br/>
      </w:r>
      <w:r w:rsidRPr="00DC7452">
        <w:rPr>
          <w:rFonts w:ascii="Times New Roman" w:hAnsi="Times New Roman"/>
          <w:bCs/>
          <w:spacing w:val="-4"/>
          <w:sz w:val="28"/>
          <w:szCs w:val="28"/>
        </w:rPr>
        <w:t>на 15-20%.</w:t>
      </w:r>
    </w:p>
    <w:p w14:paraId="198767C3" w14:textId="77777777" w:rsidR="00C705A9" w:rsidRPr="00DC7452" w:rsidRDefault="00106AA2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Основным производителем в этом сегменте, является Агрокомбинат «Южный», это крупнейший тепличный комбинат не только в европейской части России, но и в Европе в целом. Предприятие снабжает овощной продукцией (огурцы, томаты) население крупнейшего мегаполиса нашей страны – г. Москвы, покрывая 30% потребности в овощах.</w:t>
      </w:r>
    </w:p>
    <w:p w14:paraId="7AA453F1" w14:textId="77777777" w:rsidR="00106AA2" w:rsidRPr="00DC7452" w:rsidRDefault="00106AA2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 xml:space="preserve">В Карачаево-Черкесской Республике реализуются ведомственные целевые программы поддержка начинающих и семейных фермеров, а также развитие сельскохозяйственной кооперации в Карачаево-Черкесской Республике. Реализация этих программ обеспечивает стабильную сырьевую базу пищевой и перерабатывающей промышленности нашей республики, необходимую для </w:t>
      </w:r>
      <w:r w:rsidRPr="00DC7452">
        <w:rPr>
          <w:rFonts w:ascii="Times New Roman" w:hAnsi="Times New Roman"/>
          <w:bCs/>
          <w:spacing w:val="-4"/>
          <w:sz w:val="28"/>
          <w:szCs w:val="28"/>
        </w:rPr>
        <w:lastRenderedPageBreak/>
        <w:t>динамичного развития перерабатывающей отрасли и обеспечения продовольственной безопасности республики и Российской Федерации.</w:t>
      </w:r>
    </w:p>
    <w:p w14:paraId="0D3535EC" w14:textId="77777777" w:rsidR="003A14DE" w:rsidRDefault="00106AA2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DC7452">
        <w:rPr>
          <w:rFonts w:ascii="Times New Roman" w:hAnsi="Times New Roman"/>
          <w:bCs/>
          <w:spacing w:val="-4"/>
          <w:sz w:val="28"/>
          <w:szCs w:val="28"/>
        </w:rPr>
        <w:t>За период реализации программ по поддержке начинающих фермеров и развитию семейных животноводческих ферм обладателями гранта стали более 1000 глав крестьянских (фермерских) хозяйств, что способствовало вовлечению населения республики в сельскохозяйственную деятельность.</w:t>
      </w:r>
      <w:r w:rsidR="003A14DE">
        <w:rPr>
          <w:rFonts w:ascii="Times New Roman" w:hAnsi="Times New Roman"/>
          <w:bCs/>
          <w:spacing w:val="-4"/>
          <w:sz w:val="28"/>
          <w:szCs w:val="28"/>
        </w:rPr>
        <w:t xml:space="preserve"> Так, </w:t>
      </w:r>
      <w:r w:rsidR="003A14DE" w:rsidRPr="003A14DE">
        <w:rPr>
          <w:rFonts w:ascii="Times New Roman" w:hAnsi="Times New Roman"/>
          <w:bCs/>
          <w:spacing w:val="-4"/>
          <w:sz w:val="28"/>
          <w:szCs w:val="28"/>
        </w:rPr>
        <w:t>ярким примером эффективной господдержки является крупный сельскохозяйствен</w:t>
      </w:r>
      <w:r w:rsidR="003A14DE">
        <w:rPr>
          <w:rFonts w:ascii="Times New Roman" w:hAnsi="Times New Roman"/>
          <w:bCs/>
          <w:spacing w:val="-4"/>
          <w:sz w:val="28"/>
          <w:szCs w:val="28"/>
        </w:rPr>
        <w:t>ный потребительский кооператив «</w:t>
      </w:r>
      <w:proofErr w:type="spellStart"/>
      <w:r w:rsidR="003A14DE" w:rsidRPr="003A14DE">
        <w:rPr>
          <w:rFonts w:ascii="Times New Roman" w:hAnsi="Times New Roman"/>
          <w:bCs/>
          <w:spacing w:val="-4"/>
          <w:sz w:val="28"/>
          <w:szCs w:val="28"/>
        </w:rPr>
        <w:t>Ореон</w:t>
      </w:r>
      <w:proofErr w:type="spellEnd"/>
      <w:r w:rsidR="003A14DE">
        <w:rPr>
          <w:rFonts w:ascii="Times New Roman" w:hAnsi="Times New Roman"/>
          <w:bCs/>
          <w:spacing w:val="-4"/>
          <w:sz w:val="28"/>
          <w:szCs w:val="28"/>
        </w:rPr>
        <w:t>»</w:t>
      </w:r>
      <w:r w:rsidR="003A14DE" w:rsidRPr="003A14DE">
        <w:rPr>
          <w:rFonts w:ascii="Times New Roman" w:hAnsi="Times New Roman"/>
          <w:bCs/>
          <w:spacing w:val="-4"/>
          <w:sz w:val="28"/>
          <w:szCs w:val="28"/>
        </w:rPr>
        <w:t xml:space="preserve"> в </w:t>
      </w:r>
      <w:proofErr w:type="spellStart"/>
      <w:r w:rsidR="003A14DE" w:rsidRPr="003A14DE">
        <w:rPr>
          <w:rFonts w:ascii="Times New Roman" w:hAnsi="Times New Roman"/>
          <w:bCs/>
          <w:spacing w:val="-4"/>
          <w:sz w:val="28"/>
          <w:szCs w:val="28"/>
        </w:rPr>
        <w:t>Малокарачаевском</w:t>
      </w:r>
      <w:proofErr w:type="spellEnd"/>
      <w:r w:rsidR="003A14DE" w:rsidRPr="003A14DE">
        <w:rPr>
          <w:rFonts w:ascii="Times New Roman" w:hAnsi="Times New Roman"/>
          <w:bCs/>
          <w:spacing w:val="-4"/>
          <w:sz w:val="28"/>
          <w:szCs w:val="28"/>
        </w:rPr>
        <w:t xml:space="preserve"> районе Карачаево-Черкесии, который получил грантовую поддержку в размере 15 млн рублей в рамках в</w:t>
      </w:r>
      <w:r w:rsidR="003A14DE">
        <w:rPr>
          <w:rFonts w:ascii="Times New Roman" w:hAnsi="Times New Roman"/>
          <w:bCs/>
          <w:spacing w:val="-4"/>
          <w:sz w:val="28"/>
          <w:szCs w:val="28"/>
        </w:rPr>
        <w:t>едомственной целевой программы «</w:t>
      </w:r>
      <w:r w:rsidR="003A14DE" w:rsidRPr="003A14DE">
        <w:rPr>
          <w:rFonts w:ascii="Times New Roman" w:hAnsi="Times New Roman"/>
          <w:bCs/>
          <w:spacing w:val="-4"/>
          <w:sz w:val="28"/>
          <w:szCs w:val="28"/>
        </w:rPr>
        <w:t>Развитие сельскохозяйственной кооперации КЧР на</w:t>
      </w:r>
      <w:r w:rsidR="003A14DE">
        <w:rPr>
          <w:rFonts w:ascii="Times New Roman" w:hAnsi="Times New Roman"/>
          <w:bCs/>
          <w:spacing w:val="-4"/>
          <w:sz w:val="28"/>
          <w:szCs w:val="28"/>
        </w:rPr>
        <w:t xml:space="preserve"> 2015-2017 годы»</w:t>
      </w:r>
      <w:r w:rsidR="003A14DE" w:rsidRPr="003A14DE">
        <w:rPr>
          <w:rFonts w:ascii="Times New Roman" w:hAnsi="Times New Roman"/>
          <w:bCs/>
          <w:spacing w:val="-4"/>
          <w:sz w:val="28"/>
          <w:szCs w:val="28"/>
        </w:rPr>
        <w:t>. Выделенные деньги они направили на закупку оборудования для переработки мяса и молока, а также на создание сети фирменных магазинов.</w:t>
      </w:r>
    </w:p>
    <w:p w14:paraId="4D624B77" w14:textId="77777777" w:rsidR="0052016F" w:rsidRPr="0052016F" w:rsidRDefault="0052016F" w:rsidP="0052016F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52016F">
        <w:rPr>
          <w:rFonts w:ascii="Times New Roman" w:hAnsi="Times New Roman"/>
          <w:bCs/>
          <w:spacing w:val="-4"/>
          <w:sz w:val="28"/>
          <w:szCs w:val="28"/>
        </w:rPr>
        <w:t>Для достижения поставленных целей и задач государственной программы «Развитие сельского хозяйства» Карачаево-Черкесской Республики</w:t>
      </w:r>
      <w:r w:rsidR="008D06EB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8D06EB" w:rsidRPr="003805F4">
        <w:rPr>
          <w:rFonts w:ascii="Times New Roman" w:hAnsi="Times New Roman"/>
          <w:bCs/>
          <w:spacing w:val="-4"/>
          <w:sz w:val="28"/>
          <w:szCs w:val="28"/>
        </w:rPr>
        <w:t>в 2018 году</w:t>
      </w:r>
      <w:r w:rsidRPr="003805F4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52016F">
        <w:rPr>
          <w:rFonts w:ascii="Times New Roman" w:hAnsi="Times New Roman"/>
          <w:bCs/>
          <w:spacing w:val="-4"/>
          <w:sz w:val="28"/>
          <w:szCs w:val="28"/>
        </w:rPr>
        <w:t>были реализованы основные мероприятия</w:t>
      </w:r>
      <w:r w:rsidR="002E6F6C">
        <w:rPr>
          <w:rStyle w:val="aa"/>
          <w:rFonts w:ascii="Times New Roman" w:hAnsi="Times New Roman"/>
          <w:bCs/>
          <w:spacing w:val="-4"/>
          <w:sz w:val="28"/>
          <w:szCs w:val="28"/>
        </w:rPr>
        <w:footnoteReference w:id="1"/>
      </w:r>
      <w:r w:rsidRPr="0052016F">
        <w:rPr>
          <w:rFonts w:ascii="Times New Roman" w:hAnsi="Times New Roman"/>
          <w:bCs/>
          <w:spacing w:val="-4"/>
          <w:sz w:val="28"/>
          <w:szCs w:val="28"/>
        </w:rPr>
        <w:t>:</w:t>
      </w:r>
    </w:p>
    <w:p w14:paraId="4EF5FEEE" w14:textId="77777777" w:rsidR="0052016F" w:rsidRPr="0052016F" w:rsidRDefault="0052016F" w:rsidP="0052016F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1. В</w:t>
      </w:r>
      <w:r w:rsidRPr="0052016F">
        <w:rPr>
          <w:rFonts w:ascii="Times New Roman" w:hAnsi="Times New Roman"/>
          <w:bCs/>
          <w:spacing w:val="-4"/>
          <w:sz w:val="28"/>
          <w:szCs w:val="28"/>
        </w:rPr>
        <w:t xml:space="preserve"> области растениеводства</w:t>
      </w:r>
      <w:r w:rsidR="008D06EB">
        <w:rPr>
          <w:rFonts w:ascii="Times New Roman" w:hAnsi="Times New Roman"/>
          <w:bCs/>
          <w:spacing w:val="-4"/>
          <w:sz w:val="28"/>
          <w:szCs w:val="28"/>
        </w:rPr>
        <w:t>.</w:t>
      </w:r>
    </w:p>
    <w:p w14:paraId="4E41BD1D" w14:textId="77777777" w:rsidR="0052016F" w:rsidRPr="0052016F" w:rsidRDefault="0052016F" w:rsidP="0052016F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52016F">
        <w:rPr>
          <w:rFonts w:ascii="Times New Roman" w:hAnsi="Times New Roman"/>
          <w:bCs/>
          <w:spacing w:val="-4"/>
          <w:sz w:val="28"/>
          <w:szCs w:val="28"/>
        </w:rPr>
        <w:t>2. В области животноводства</w:t>
      </w:r>
      <w:r w:rsidR="008D06EB">
        <w:rPr>
          <w:rFonts w:ascii="Times New Roman" w:hAnsi="Times New Roman"/>
          <w:bCs/>
          <w:spacing w:val="-4"/>
          <w:sz w:val="28"/>
          <w:szCs w:val="28"/>
        </w:rPr>
        <w:t>.</w:t>
      </w:r>
    </w:p>
    <w:p w14:paraId="4B00D468" w14:textId="77777777" w:rsidR="0052016F" w:rsidRPr="002E6F6C" w:rsidRDefault="0052016F" w:rsidP="002E6F6C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2E6F6C">
        <w:rPr>
          <w:rFonts w:ascii="Times New Roman" w:hAnsi="Times New Roman"/>
          <w:bCs/>
          <w:spacing w:val="-4"/>
          <w:sz w:val="28"/>
          <w:szCs w:val="28"/>
        </w:rPr>
        <w:t>3</w:t>
      </w:r>
      <w:r w:rsidR="002E6F6C" w:rsidRPr="002E6F6C">
        <w:rPr>
          <w:rFonts w:ascii="Times New Roman" w:hAnsi="Times New Roman"/>
          <w:bCs/>
          <w:spacing w:val="-4"/>
          <w:sz w:val="28"/>
          <w:szCs w:val="28"/>
        </w:rPr>
        <w:t xml:space="preserve">. </w:t>
      </w:r>
      <w:r w:rsidRPr="002E6F6C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2E6F6C" w:rsidRPr="002E6F6C">
        <w:rPr>
          <w:rFonts w:ascii="Times New Roman" w:hAnsi="Times New Roman"/>
          <w:bCs/>
          <w:spacing w:val="-4"/>
          <w:sz w:val="28"/>
          <w:szCs w:val="28"/>
        </w:rPr>
        <w:t>В области развития</w:t>
      </w:r>
      <w:r w:rsidRPr="002E6F6C">
        <w:rPr>
          <w:rFonts w:ascii="Times New Roman" w:hAnsi="Times New Roman"/>
          <w:bCs/>
          <w:spacing w:val="-4"/>
          <w:sz w:val="28"/>
          <w:szCs w:val="28"/>
        </w:rPr>
        <w:t xml:space="preserve"> малых форм </w:t>
      </w:r>
      <w:r w:rsidR="002E6F6C" w:rsidRPr="002E6F6C">
        <w:rPr>
          <w:rFonts w:ascii="Times New Roman" w:hAnsi="Times New Roman"/>
          <w:bCs/>
          <w:spacing w:val="-4"/>
          <w:sz w:val="28"/>
          <w:szCs w:val="28"/>
        </w:rPr>
        <w:t>хозяйствования на селе</w:t>
      </w:r>
      <w:r w:rsidRPr="002E6F6C">
        <w:rPr>
          <w:rFonts w:ascii="Times New Roman" w:hAnsi="Times New Roman"/>
          <w:bCs/>
          <w:spacing w:val="-4"/>
          <w:sz w:val="28"/>
          <w:szCs w:val="28"/>
        </w:rPr>
        <w:t>:</w:t>
      </w:r>
    </w:p>
    <w:p w14:paraId="79E16F92" w14:textId="77777777" w:rsidR="002E6F6C" w:rsidRPr="002E6F6C" w:rsidRDefault="002E6F6C" w:rsidP="002E6F6C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- п</w:t>
      </w:r>
      <w:r w:rsidR="0052016F" w:rsidRPr="002E6F6C">
        <w:rPr>
          <w:rFonts w:ascii="Times New Roman" w:hAnsi="Times New Roman"/>
          <w:bCs/>
          <w:spacing w:val="-4"/>
          <w:sz w:val="28"/>
          <w:szCs w:val="28"/>
        </w:rPr>
        <w:t>оддержка начинающих фермеров</w:t>
      </w:r>
      <w:r>
        <w:rPr>
          <w:rFonts w:ascii="Times New Roman" w:hAnsi="Times New Roman"/>
          <w:bCs/>
          <w:spacing w:val="-4"/>
          <w:sz w:val="28"/>
          <w:szCs w:val="28"/>
        </w:rPr>
        <w:t>;</w:t>
      </w:r>
    </w:p>
    <w:p w14:paraId="5882336A" w14:textId="77777777" w:rsidR="0052016F" w:rsidRPr="002E6F6C" w:rsidRDefault="002E6F6C" w:rsidP="002E6F6C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- р</w:t>
      </w:r>
      <w:r w:rsidR="0052016F" w:rsidRPr="002E6F6C">
        <w:rPr>
          <w:rFonts w:ascii="Times New Roman" w:hAnsi="Times New Roman"/>
          <w:bCs/>
          <w:spacing w:val="-4"/>
          <w:sz w:val="28"/>
          <w:szCs w:val="28"/>
        </w:rPr>
        <w:t>азвитие семейных животноводческих ферм</w:t>
      </w:r>
      <w:r>
        <w:rPr>
          <w:rFonts w:ascii="Times New Roman" w:hAnsi="Times New Roman"/>
          <w:bCs/>
          <w:spacing w:val="-4"/>
          <w:sz w:val="28"/>
          <w:szCs w:val="28"/>
        </w:rPr>
        <w:t>;</w:t>
      </w:r>
    </w:p>
    <w:p w14:paraId="15FB619F" w14:textId="77777777" w:rsidR="0052016F" w:rsidRPr="002E6F6C" w:rsidRDefault="002E6F6C" w:rsidP="002E6F6C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- г</w:t>
      </w:r>
      <w:r w:rsidR="0052016F" w:rsidRPr="002E6F6C">
        <w:rPr>
          <w:rFonts w:ascii="Times New Roman" w:hAnsi="Times New Roman"/>
          <w:bCs/>
          <w:spacing w:val="-4"/>
          <w:sz w:val="28"/>
          <w:szCs w:val="28"/>
        </w:rPr>
        <w:t>осударственная поддержка кредитования малых форм хозяйствования</w:t>
      </w:r>
      <w:r>
        <w:rPr>
          <w:rFonts w:ascii="Times New Roman" w:hAnsi="Times New Roman"/>
          <w:bCs/>
          <w:spacing w:val="-4"/>
          <w:sz w:val="28"/>
          <w:szCs w:val="28"/>
        </w:rPr>
        <w:t>;</w:t>
      </w:r>
    </w:p>
    <w:p w14:paraId="67DCCAC1" w14:textId="77777777" w:rsidR="0052016F" w:rsidRPr="002E6F6C" w:rsidRDefault="002E6F6C" w:rsidP="002E6F6C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- р</w:t>
      </w:r>
      <w:r w:rsidR="0052016F" w:rsidRPr="002E6F6C">
        <w:rPr>
          <w:rFonts w:ascii="Times New Roman" w:hAnsi="Times New Roman"/>
          <w:bCs/>
          <w:spacing w:val="-4"/>
          <w:sz w:val="28"/>
          <w:szCs w:val="28"/>
        </w:rPr>
        <w:t>азвитие сельскохозяйственной кооперации</w:t>
      </w:r>
      <w:r>
        <w:rPr>
          <w:rFonts w:ascii="Times New Roman" w:hAnsi="Times New Roman"/>
          <w:bCs/>
          <w:spacing w:val="-4"/>
          <w:sz w:val="28"/>
          <w:szCs w:val="28"/>
        </w:rPr>
        <w:t>.</w:t>
      </w:r>
    </w:p>
    <w:p w14:paraId="1C5B3E95" w14:textId="77777777" w:rsidR="002E6F6C" w:rsidRDefault="0052016F" w:rsidP="002E6F6C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2E6F6C">
        <w:rPr>
          <w:rFonts w:ascii="Times New Roman" w:hAnsi="Times New Roman"/>
          <w:bCs/>
          <w:spacing w:val="-4"/>
          <w:sz w:val="28"/>
          <w:szCs w:val="28"/>
        </w:rPr>
        <w:t>Малые формы хозяйствования</w:t>
      </w:r>
      <w:r w:rsidR="002E6F6C">
        <w:rPr>
          <w:rStyle w:val="aa"/>
          <w:rFonts w:ascii="Times New Roman" w:hAnsi="Times New Roman"/>
          <w:bCs/>
          <w:spacing w:val="-4"/>
          <w:sz w:val="28"/>
          <w:szCs w:val="28"/>
        </w:rPr>
        <w:footnoteReference w:id="2"/>
      </w:r>
      <w:r w:rsidRPr="002E6F6C">
        <w:rPr>
          <w:rFonts w:ascii="Times New Roman" w:hAnsi="Times New Roman"/>
          <w:bCs/>
          <w:spacing w:val="-4"/>
          <w:sz w:val="28"/>
          <w:szCs w:val="28"/>
        </w:rPr>
        <w:t xml:space="preserve"> –</w:t>
      </w:r>
      <w:r w:rsidR="002E6F6C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2E6F6C">
        <w:rPr>
          <w:rFonts w:ascii="Times New Roman" w:hAnsi="Times New Roman"/>
          <w:bCs/>
          <w:spacing w:val="-4"/>
          <w:sz w:val="28"/>
          <w:szCs w:val="28"/>
        </w:rPr>
        <w:t>занимают доминирующее положение в структуре сельскохозяйственного производства. В активе малых форм хозяйствования Карачаево-Черкесской Республики имеется порядка 58 тыс. га обрабатываемой пашни, порядка 143 тыс. голов КРС, в том числе более 69 тыс.  коров, 879 тыс. голов овец и коз, 498 тыс. голов птицы. Доля малых форм хозяйствования в животноводстве составляет порядка 97,3 % от общего количества поголовья КРС, 97,2 % - овец, 51 % - птицы.</w:t>
      </w:r>
      <w:r w:rsidR="002E6F6C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</w:p>
    <w:p w14:paraId="737CA641" w14:textId="77777777" w:rsidR="0052016F" w:rsidRPr="002E6F6C" w:rsidRDefault="0052016F" w:rsidP="002E6F6C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2E6F6C">
        <w:rPr>
          <w:rFonts w:ascii="Times New Roman" w:hAnsi="Times New Roman"/>
          <w:bCs/>
          <w:spacing w:val="-4"/>
          <w:sz w:val="28"/>
          <w:szCs w:val="28"/>
        </w:rPr>
        <w:lastRenderedPageBreak/>
        <w:t>Поддержка фермерства путем предоставления грантовой поддержки оказывает многостороннее положительное влияние на экономику республики. Это не только прямой рост объемов сельскохозяйственного производства, но и значительный вклад в социальное развитие села</w:t>
      </w:r>
      <w:r w:rsidR="002E6F6C">
        <w:rPr>
          <w:rFonts w:ascii="Times New Roman" w:hAnsi="Times New Roman"/>
          <w:bCs/>
          <w:spacing w:val="-4"/>
          <w:sz w:val="28"/>
          <w:szCs w:val="28"/>
        </w:rPr>
        <w:t xml:space="preserve">. С участием бюджетных средств </w:t>
      </w:r>
      <w:r w:rsidRPr="002E6F6C">
        <w:rPr>
          <w:rFonts w:ascii="Times New Roman" w:hAnsi="Times New Roman"/>
          <w:bCs/>
          <w:spacing w:val="-4"/>
          <w:sz w:val="28"/>
          <w:szCs w:val="28"/>
        </w:rPr>
        <w:t>субъектами малого бизнеса закуплено 2 984 голов КРС, приобретено 26 единиц сельскохозяйственной техники, создано 78 новых рабочих мест.</w:t>
      </w:r>
    </w:p>
    <w:p w14:paraId="1002FA6F" w14:textId="77777777" w:rsidR="00E40EE9" w:rsidRPr="00A005F1" w:rsidRDefault="00E40EE9" w:rsidP="002E6F6C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A005F1">
        <w:rPr>
          <w:rFonts w:ascii="Times New Roman" w:hAnsi="Times New Roman"/>
          <w:b/>
          <w:bCs/>
          <w:spacing w:val="-4"/>
          <w:sz w:val="28"/>
          <w:szCs w:val="28"/>
        </w:rPr>
        <w:t>Перспективы развития агропромышленного комплекса</w:t>
      </w:r>
    </w:p>
    <w:p w14:paraId="5D4E40AD" w14:textId="77777777" w:rsidR="00E40EE9" w:rsidRPr="00BD1489" w:rsidRDefault="00E40EE9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BD1489">
        <w:rPr>
          <w:rFonts w:ascii="Times New Roman" w:hAnsi="Times New Roman"/>
          <w:bCs/>
          <w:spacing w:val="-4"/>
          <w:sz w:val="28"/>
          <w:szCs w:val="28"/>
        </w:rPr>
        <w:t xml:space="preserve">Первостепенной задачей, которая стоит перед агропромышленным комплексом </w:t>
      </w:r>
      <w:r w:rsidR="00C705A9" w:rsidRPr="00BD1489">
        <w:rPr>
          <w:rFonts w:ascii="Times New Roman" w:hAnsi="Times New Roman"/>
          <w:bCs/>
          <w:spacing w:val="-4"/>
          <w:sz w:val="28"/>
          <w:szCs w:val="28"/>
        </w:rPr>
        <w:t>Карачаево-Черкесской Республикой</w:t>
      </w:r>
      <w:r w:rsidRPr="00BD1489">
        <w:rPr>
          <w:rFonts w:ascii="Times New Roman" w:hAnsi="Times New Roman"/>
          <w:bCs/>
          <w:spacing w:val="-4"/>
          <w:sz w:val="28"/>
          <w:szCs w:val="28"/>
        </w:rPr>
        <w:t>, является обеспечение продовольственной независимости</w:t>
      </w:r>
      <w:r w:rsidR="00A005F1" w:rsidRPr="00BD1489">
        <w:rPr>
          <w:rFonts w:ascii="Times New Roman" w:hAnsi="Times New Roman"/>
          <w:bCs/>
          <w:spacing w:val="-4"/>
          <w:sz w:val="28"/>
          <w:szCs w:val="28"/>
        </w:rPr>
        <w:t xml:space="preserve"> региона</w:t>
      </w:r>
      <w:r w:rsidR="00BD1489">
        <w:rPr>
          <w:rFonts w:ascii="Times New Roman" w:hAnsi="Times New Roman"/>
          <w:bCs/>
          <w:spacing w:val="-4"/>
          <w:sz w:val="28"/>
          <w:szCs w:val="28"/>
        </w:rPr>
        <w:t>.</w:t>
      </w:r>
    </w:p>
    <w:p w14:paraId="1E140A36" w14:textId="77777777" w:rsidR="00BD1489" w:rsidRPr="00BD1489" w:rsidRDefault="00BD1489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BD1489">
        <w:rPr>
          <w:rFonts w:ascii="Times New Roman" w:hAnsi="Times New Roman"/>
          <w:bCs/>
          <w:spacing w:val="-4"/>
          <w:sz w:val="28"/>
          <w:szCs w:val="28"/>
        </w:rPr>
        <w:t>Развитие агропромышленного комплекса Карачаево-Черкесской Республики возможно по следующим направлениям:</w:t>
      </w:r>
    </w:p>
    <w:p w14:paraId="01D87989" w14:textId="77777777" w:rsidR="00A005F1" w:rsidRPr="00BD1489" w:rsidRDefault="00A005F1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BD1489">
        <w:rPr>
          <w:rFonts w:ascii="Times New Roman" w:hAnsi="Times New Roman"/>
          <w:bCs/>
          <w:spacing w:val="-4"/>
          <w:sz w:val="28"/>
          <w:szCs w:val="28"/>
        </w:rPr>
        <w:t xml:space="preserve">- сглаживание диспропорций развития </w:t>
      </w:r>
      <w:r w:rsidR="00BD1489" w:rsidRPr="00BD1489">
        <w:rPr>
          <w:rFonts w:ascii="Times New Roman" w:hAnsi="Times New Roman"/>
          <w:bCs/>
          <w:spacing w:val="-4"/>
          <w:sz w:val="28"/>
          <w:szCs w:val="28"/>
        </w:rPr>
        <w:t>отраслей агропромышленного комплекса;</w:t>
      </w:r>
    </w:p>
    <w:p w14:paraId="68BB2DEC" w14:textId="77777777" w:rsidR="00E40EE9" w:rsidRPr="00BD1489" w:rsidRDefault="00E40EE9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BD1489">
        <w:rPr>
          <w:rFonts w:ascii="Times New Roman" w:hAnsi="Times New Roman"/>
          <w:bCs/>
          <w:spacing w:val="-4"/>
          <w:sz w:val="28"/>
          <w:szCs w:val="28"/>
        </w:rPr>
        <w:noBreakHyphen/>
      </w:r>
      <w:r w:rsidR="00BD1489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BD1489">
        <w:rPr>
          <w:rFonts w:ascii="Times New Roman" w:hAnsi="Times New Roman"/>
          <w:bCs/>
          <w:spacing w:val="-4"/>
          <w:sz w:val="28"/>
          <w:szCs w:val="28"/>
        </w:rPr>
        <w:t>расширение экспортного потенциала и обретение независимости по ряду критических</w:t>
      </w:r>
      <w:r w:rsidR="00BD1489" w:rsidRPr="00BD1489">
        <w:rPr>
          <w:rFonts w:ascii="Times New Roman" w:hAnsi="Times New Roman"/>
          <w:bCs/>
          <w:spacing w:val="-4"/>
          <w:sz w:val="28"/>
          <w:szCs w:val="28"/>
        </w:rPr>
        <w:t xml:space="preserve"> направлений: это семеноводство и</w:t>
      </w:r>
      <w:r w:rsidRPr="00BD1489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BD1489" w:rsidRPr="00BD1489">
        <w:rPr>
          <w:rFonts w:ascii="Times New Roman" w:hAnsi="Times New Roman"/>
          <w:bCs/>
          <w:spacing w:val="-4"/>
          <w:sz w:val="28"/>
          <w:szCs w:val="28"/>
        </w:rPr>
        <w:t>животноводство;</w:t>
      </w:r>
    </w:p>
    <w:p w14:paraId="6FDD9691" w14:textId="77777777" w:rsidR="00E40EE9" w:rsidRDefault="00E40EE9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BD1489">
        <w:rPr>
          <w:rFonts w:ascii="Times New Roman" w:hAnsi="Times New Roman"/>
          <w:bCs/>
          <w:spacing w:val="-4"/>
          <w:sz w:val="28"/>
          <w:szCs w:val="28"/>
        </w:rPr>
        <w:noBreakHyphen/>
        <w:t xml:space="preserve"> реализация </w:t>
      </w:r>
      <w:r w:rsidR="00BD1489" w:rsidRPr="00BD1489">
        <w:rPr>
          <w:rFonts w:ascii="Times New Roman" w:hAnsi="Times New Roman"/>
          <w:bCs/>
          <w:spacing w:val="-4"/>
          <w:sz w:val="28"/>
          <w:szCs w:val="28"/>
        </w:rPr>
        <w:t xml:space="preserve">как </w:t>
      </w:r>
      <w:r w:rsidRPr="00BD1489">
        <w:rPr>
          <w:rFonts w:ascii="Times New Roman" w:hAnsi="Times New Roman"/>
          <w:bCs/>
          <w:spacing w:val="-4"/>
          <w:sz w:val="28"/>
          <w:szCs w:val="28"/>
        </w:rPr>
        <w:t xml:space="preserve">крупных инвестиционных проектов, </w:t>
      </w:r>
      <w:r w:rsidR="00BD1489" w:rsidRPr="00BD1489">
        <w:rPr>
          <w:rFonts w:ascii="Times New Roman" w:hAnsi="Times New Roman"/>
          <w:bCs/>
          <w:spacing w:val="-4"/>
          <w:sz w:val="28"/>
          <w:szCs w:val="28"/>
        </w:rPr>
        <w:t>так и концентрация на стимулировании</w:t>
      </w:r>
      <w:r w:rsidR="00BD1489">
        <w:rPr>
          <w:rFonts w:ascii="Times New Roman" w:hAnsi="Times New Roman"/>
          <w:bCs/>
          <w:color w:val="FF0000"/>
          <w:spacing w:val="-4"/>
          <w:sz w:val="28"/>
          <w:szCs w:val="28"/>
        </w:rPr>
        <w:t xml:space="preserve"> </w:t>
      </w:r>
      <w:r w:rsidR="00BD1489" w:rsidRPr="00BD1489">
        <w:rPr>
          <w:rFonts w:ascii="Times New Roman" w:hAnsi="Times New Roman"/>
          <w:bCs/>
          <w:spacing w:val="-4"/>
          <w:sz w:val="28"/>
          <w:szCs w:val="28"/>
        </w:rPr>
        <w:t xml:space="preserve">роста небольших точечных проектов, что способствует росту активности инновационной деятельности региона, </w:t>
      </w:r>
      <w:r w:rsidRPr="00BD1489">
        <w:rPr>
          <w:rFonts w:ascii="Times New Roman" w:hAnsi="Times New Roman"/>
          <w:bCs/>
          <w:spacing w:val="-4"/>
          <w:sz w:val="28"/>
          <w:szCs w:val="28"/>
        </w:rPr>
        <w:t xml:space="preserve">в том числе и </w:t>
      </w:r>
      <w:proofErr w:type="spellStart"/>
      <w:r w:rsidRPr="00BD1489">
        <w:rPr>
          <w:rFonts w:ascii="Times New Roman" w:hAnsi="Times New Roman"/>
          <w:bCs/>
          <w:spacing w:val="-4"/>
          <w:sz w:val="28"/>
          <w:szCs w:val="28"/>
        </w:rPr>
        <w:t>экспорто</w:t>
      </w:r>
      <w:proofErr w:type="spellEnd"/>
      <w:r w:rsidR="00C705A9" w:rsidRPr="00BD1489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246276">
        <w:rPr>
          <w:rFonts w:ascii="Times New Roman" w:hAnsi="Times New Roman"/>
          <w:bCs/>
          <w:spacing w:val="-4"/>
          <w:sz w:val="28"/>
          <w:szCs w:val="28"/>
        </w:rPr>
        <w:t>ориентированных проектов;</w:t>
      </w:r>
    </w:p>
    <w:p w14:paraId="22E635BC" w14:textId="77777777" w:rsidR="00246276" w:rsidRPr="00BD1489" w:rsidRDefault="00246276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FF0000"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 xml:space="preserve">- развитие и внедрение научно-технического прогресса в сфере сельского хозяйства и развитие сельских территорий, в том числе за счет развития малых форм хозяйствования посредством системы </w:t>
      </w:r>
      <w:proofErr w:type="spellStart"/>
      <w:r>
        <w:rPr>
          <w:rFonts w:ascii="Times New Roman" w:hAnsi="Times New Roman"/>
          <w:bCs/>
          <w:spacing w:val="-4"/>
          <w:sz w:val="28"/>
          <w:szCs w:val="28"/>
        </w:rPr>
        <w:t>сельхозкооперации</w:t>
      </w:r>
      <w:proofErr w:type="spellEnd"/>
      <w:r>
        <w:rPr>
          <w:rFonts w:ascii="Times New Roman" w:hAnsi="Times New Roman"/>
          <w:bCs/>
          <w:spacing w:val="-4"/>
          <w:sz w:val="28"/>
          <w:szCs w:val="28"/>
        </w:rPr>
        <w:t xml:space="preserve">. </w:t>
      </w:r>
    </w:p>
    <w:p w14:paraId="74A826EA" w14:textId="77777777" w:rsidR="00E40EE9" w:rsidRPr="008022C0" w:rsidRDefault="00E40EE9" w:rsidP="00ED33D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</w:p>
    <w:p w14:paraId="71E9D2FE" w14:textId="77777777" w:rsidR="00E40EE9" w:rsidRPr="008022C0" w:rsidRDefault="00E40EE9" w:rsidP="00ED33D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</w:p>
    <w:p w14:paraId="3250615F" w14:textId="77777777" w:rsidR="00C87169" w:rsidRPr="00DC7452" w:rsidRDefault="00E40EE9" w:rsidP="00B0308A">
      <w:pPr>
        <w:pStyle w:val="1"/>
        <w:jc w:val="both"/>
        <w:rPr>
          <w:rFonts w:ascii="Times New Roman" w:hAnsi="Times New Roman"/>
          <w:b w:val="0"/>
          <w:bCs w:val="0"/>
          <w:kern w:val="0"/>
          <w:sz w:val="28"/>
          <w:szCs w:val="28"/>
          <w:lang w:eastAsia="en-US"/>
        </w:rPr>
      </w:pPr>
      <w:r w:rsidRPr="008022C0">
        <w:rPr>
          <w:color w:val="FF0000"/>
        </w:rPr>
        <w:br w:type="page"/>
      </w:r>
      <w:bookmarkStart w:id="9" w:name="_Toc14089041"/>
      <w:r w:rsidR="00C87169" w:rsidRPr="00DC7452">
        <w:rPr>
          <w:rFonts w:ascii="Times New Roman" w:hAnsi="Times New Roman"/>
          <w:bCs w:val="0"/>
          <w:kern w:val="0"/>
          <w:sz w:val="28"/>
          <w:szCs w:val="28"/>
          <w:lang w:eastAsia="en-US"/>
        </w:rPr>
        <w:lastRenderedPageBreak/>
        <w:t xml:space="preserve">Раздел </w:t>
      </w:r>
      <w:r w:rsidR="00FD79C6" w:rsidRPr="00DC7452">
        <w:rPr>
          <w:rFonts w:ascii="Times New Roman" w:hAnsi="Times New Roman"/>
          <w:bCs w:val="0"/>
          <w:kern w:val="0"/>
          <w:sz w:val="28"/>
          <w:szCs w:val="28"/>
          <w:lang w:eastAsia="en-US"/>
        </w:rPr>
        <w:t>I</w:t>
      </w:r>
      <w:r w:rsidR="00C87169" w:rsidRPr="00DC7452">
        <w:rPr>
          <w:rFonts w:ascii="Times New Roman" w:hAnsi="Times New Roman"/>
          <w:bCs w:val="0"/>
          <w:kern w:val="0"/>
          <w:sz w:val="28"/>
          <w:szCs w:val="28"/>
          <w:lang w:eastAsia="en-US"/>
        </w:rPr>
        <w:t xml:space="preserve">. </w:t>
      </w:r>
      <w:r w:rsidR="00C87169" w:rsidRPr="000D2884">
        <w:rPr>
          <w:rFonts w:ascii="Times New Roman" w:hAnsi="Times New Roman"/>
          <w:bCs w:val="0"/>
          <w:kern w:val="0"/>
          <w:sz w:val="28"/>
          <w:szCs w:val="28"/>
          <w:lang w:eastAsia="en-US"/>
        </w:rPr>
        <w:t>Краткая характеристика</w:t>
      </w:r>
      <w:r w:rsidR="00C208B8" w:rsidRPr="000D2884">
        <w:rPr>
          <w:rFonts w:ascii="Times New Roman" w:hAnsi="Times New Roman"/>
          <w:bCs w:val="0"/>
          <w:kern w:val="0"/>
          <w:sz w:val="28"/>
          <w:szCs w:val="28"/>
          <w:lang w:eastAsia="en-US"/>
        </w:rPr>
        <w:t xml:space="preserve"> крестьянских (фермерских) хозяйств и сельскохозяйственных потребительских кооперативов</w:t>
      </w:r>
      <w:r w:rsidR="00693111" w:rsidRPr="000D2884">
        <w:rPr>
          <w:rFonts w:ascii="Times New Roman" w:hAnsi="Times New Roman"/>
          <w:bCs w:val="0"/>
          <w:kern w:val="0"/>
          <w:sz w:val="28"/>
          <w:szCs w:val="28"/>
          <w:vertAlign w:val="superscript"/>
          <w:lang w:eastAsia="en-US"/>
        </w:rPr>
        <w:footnoteReference w:id="3"/>
      </w:r>
      <w:r w:rsidR="00C208B8" w:rsidRPr="000D2884">
        <w:rPr>
          <w:rFonts w:ascii="Times New Roman" w:hAnsi="Times New Roman"/>
          <w:bCs w:val="0"/>
          <w:kern w:val="0"/>
          <w:sz w:val="28"/>
          <w:szCs w:val="28"/>
          <w:vertAlign w:val="superscript"/>
          <w:lang w:eastAsia="en-US"/>
        </w:rPr>
        <w:t xml:space="preserve"> </w:t>
      </w:r>
      <w:r w:rsidR="00324E16" w:rsidRPr="000D2884">
        <w:rPr>
          <w:rFonts w:ascii="Times New Roman" w:hAnsi="Times New Roman"/>
          <w:bCs w:val="0"/>
          <w:kern w:val="0"/>
          <w:sz w:val="28"/>
          <w:szCs w:val="28"/>
          <w:lang w:eastAsia="en-US"/>
        </w:rPr>
        <w:t>Карачаево-Черкесской Республики</w:t>
      </w:r>
      <w:bookmarkEnd w:id="9"/>
    </w:p>
    <w:p w14:paraId="50B4402B" w14:textId="77777777" w:rsidR="00963949" w:rsidRPr="008022C0" w:rsidRDefault="00963949" w:rsidP="00963949">
      <w:pPr>
        <w:rPr>
          <w:color w:val="FF0000"/>
          <w:sz w:val="4"/>
          <w:lang w:eastAsia="en-US"/>
        </w:rPr>
      </w:pPr>
    </w:p>
    <w:p w14:paraId="2E0E967A" w14:textId="77777777" w:rsidR="00FC3662" w:rsidRDefault="00693111" w:rsidP="00FC3662">
      <w:pPr>
        <w:pStyle w:val="ab"/>
        <w:keepNext/>
        <w:spacing w:after="0"/>
        <w:jc w:val="center"/>
        <w:rPr>
          <w:rFonts w:ascii="Times New Roman" w:hAnsi="Times New Roman"/>
          <w:b w:val="0"/>
          <w:sz w:val="28"/>
          <w:szCs w:val="28"/>
        </w:rPr>
      </w:pPr>
      <w:r w:rsidRPr="002F68C3">
        <w:rPr>
          <w:rFonts w:ascii="Times New Roman" w:hAnsi="Times New Roman"/>
          <w:sz w:val="28"/>
          <w:szCs w:val="28"/>
        </w:rPr>
        <w:t xml:space="preserve">Таблица </w:t>
      </w:r>
      <w:r w:rsidRPr="002F68C3">
        <w:rPr>
          <w:rFonts w:ascii="Times New Roman" w:hAnsi="Times New Roman"/>
          <w:sz w:val="28"/>
          <w:szCs w:val="28"/>
        </w:rPr>
        <w:fldChar w:fldCharType="begin"/>
      </w:r>
      <w:r w:rsidRPr="002F68C3">
        <w:rPr>
          <w:rFonts w:ascii="Times New Roman" w:hAnsi="Times New Roman"/>
          <w:sz w:val="28"/>
          <w:szCs w:val="28"/>
        </w:rPr>
        <w:instrText xml:space="preserve"> SEQ Таблица \* ARABIC </w:instrText>
      </w:r>
      <w:r w:rsidRPr="002F68C3">
        <w:rPr>
          <w:rFonts w:ascii="Times New Roman" w:hAnsi="Times New Roman"/>
          <w:sz w:val="28"/>
          <w:szCs w:val="28"/>
        </w:rPr>
        <w:fldChar w:fldCharType="separate"/>
      </w:r>
      <w:r w:rsidR="003E7B68">
        <w:rPr>
          <w:rFonts w:ascii="Times New Roman" w:hAnsi="Times New Roman"/>
          <w:noProof/>
          <w:sz w:val="28"/>
          <w:szCs w:val="28"/>
        </w:rPr>
        <w:t>1</w:t>
      </w:r>
      <w:r w:rsidRPr="002F68C3">
        <w:rPr>
          <w:rFonts w:ascii="Times New Roman" w:hAnsi="Times New Roman"/>
          <w:sz w:val="28"/>
          <w:szCs w:val="28"/>
        </w:rPr>
        <w:fldChar w:fldCharType="end"/>
      </w:r>
      <w:r w:rsidRPr="002F68C3">
        <w:rPr>
          <w:rFonts w:ascii="Times New Roman" w:hAnsi="Times New Roman"/>
          <w:b w:val="0"/>
          <w:sz w:val="28"/>
          <w:szCs w:val="28"/>
        </w:rPr>
        <w:t xml:space="preserve"> </w:t>
      </w:r>
      <w:r w:rsidR="00DC7452" w:rsidRPr="002F68C3">
        <w:rPr>
          <w:rFonts w:ascii="Times New Roman" w:hAnsi="Times New Roman"/>
          <w:b w:val="0"/>
          <w:sz w:val="28"/>
          <w:szCs w:val="28"/>
        </w:rPr>
        <w:t xml:space="preserve">- </w:t>
      </w:r>
      <w:r w:rsidRPr="002F68C3">
        <w:rPr>
          <w:rFonts w:ascii="Times New Roman" w:hAnsi="Times New Roman"/>
          <w:b w:val="0"/>
          <w:sz w:val="28"/>
          <w:szCs w:val="28"/>
        </w:rPr>
        <w:t xml:space="preserve">Общее количество субъектов, на которые направлена деятельность </w:t>
      </w:r>
      <w:r w:rsidR="00FC3662">
        <w:rPr>
          <w:rFonts w:ascii="Times New Roman" w:hAnsi="Times New Roman"/>
          <w:b w:val="0"/>
          <w:sz w:val="28"/>
          <w:szCs w:val="28"/>
        </w:rPr>
        <w:t>Ц</w:t>
      </w:r>
      <w:r w:rsidRPr="002F68C3">
        <w:rPr>
          <w:rFonts w:ascii="Times New Roman" w:hAnsi="Times New Roman"/>
          <w:b w:val="0"/>
          <w:sz w:val="28"/>
          <w:szCs w:val="28"/>
        </w:rPr>
        <w:t>ентра компетенций</w:t>
      </w:r>
    </w:p>
    <w:p w14:paraId="00AF8C88" w14:textId="77777777" w:rsidR="00693111" w:rsidRPr="002F68C3" w:rsidRDefault="0005188C" w:rsidP="00FC3662">
      <w:pPr>
        <w:pStyle w:val="ab"/>
        <w:keepNext/>
        <w:jc w:val="center"/>
        <w:rPr>
          <w:rFonts w:ascii="Times New Roman" w:hAnsi="Times New Roman"/>
          <w:b w:val="0"/>
          <w:sz w:val="24"/>
          <w:szCs w:val="24"/>
        </w:rPr>
      </w:pPr>
      <w:r w:rsidRPr="002F68C3">
        <w:rPr>
          <w:rFonts w:ascii="Times New Roman" w:hAnsi="Times New Roman"/>
          <w:b w:val="0"/>
          <w:sz w:val="24"/>
          <w:szCs w:val="24"/>
        </w:rPr>
        <w:t xml:space="preserve">(по данным </w:t>
      </w:r>
      <w:r w:rsidR="00BE6D0E">
        <w:rPr>
          <w:rFonts w:ascii="Times New Roman" w:hAnsi="Times New Roman"/>
          <w:b w:val="0"/>
          <w:sz w:val="24"/>
          <w:szCs w:val="24"/>
        </w:rPr>
        <w:t>Министерства сельского хозяйства Карачаево-Черкесской Республики</w:t>
      </w:r>
      <w:r w:rsidRPr="002F68C3">
        <w:rPr>
          <w:rFonts w:ascii="Times New Roman" w:hAnsi="Times New Roman"/>
          <w:b w:val="0"/>
          <w:sz w:val="24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3021"/>
        <w:gridCol w:w="3313"/>
      </w:tblGrid>
      <w:tr w:rsidR="00914FB9" w:rsidRPr="008022C0" w14:paraId="400DACB2" w14:textId="77777777" w:rsidTr="00BD1489">
        <w:trPr>
          <w:jc w:val="center"/>
        </w:trPr>
        <w:tc>
          <w:tcPr>
            <w:tcW w:w="577" w:type="dxa"/>
            <w:vAlign w:val="center"/>
          </w:tcPr>
          <w:p w14:paraId="69AEF873" w14:textId="77777777" w:rsidR="00914FB9" w:rsidRPr="00102740" w:rsidRDefault="00914FB9" w:rsidP="00914FB9">
            <w:pPr>
              <w:pStyle w:val="ConsPlusNormal"/>
              <w:jc w:val="center"/>
            </w:pPr>
            <w:r w:rsidRPr="00102740">
              <w:rPr>
                <w:b/>
              </w:rPr>
              <w:t>№ п/п</w:t>
            </w:r>
          </w:p>
        </w:tc>
        <w:tc>
          <w:tcPr>
            <w:tcW w:w="3116" w:type="dxa"/>
            <w:vAlign w:val="center"/>
          </w:tcPr>
          <w:p w14:paraId="787E32B6" w14:textId="77777777" w:rsidR="00914FB9" w:rsidRPr="00102740" w:rsidRDefault="00914FB9" w:rsidP="00914FB9">
            <w:pPr>
              <w:pStyle w:val="ConsPlusNormal"/>
              <w:jc w:val="center"/>
              <w:rPr>
                <w:b/>
              </w:rPr>
            </w:pPr>
            <w:r w:rsidRPr="00102740">
              <w:rPr>
                <w:b/>
              </w:rPr>
              <w:t>Наименование показателя</w:t>
            </w:r>
          </w:p>
        </w:tc>
        <w:tc>
          <w:tcPr>
            <w:tcW w:w="3021" w:type="dxa"/>
            <w:vAlign w:val="center"/>
          </w:tcPr>
          <w:p w14:paraId="1C6C5ABE" w14:textId="77777777" w:rsidR="00914FB9" w:rsidRPr="00102740" w:rsidRDefault="00914FB9" w:rsidP="00914FB9">
            <w:pPr>
              <w:pStyle w:val="ConsPlusNormal"/>
              <w:jc w:val="center"/>
              <w:rPr>
                <w:b/>
              </w:rPr>
            </w:pPr>
            <w:r w:rsidRPr="00102740">
              <w:rPr>
                <w:b/>
              </w:rPr>
              <w:t>Количество зарегистрированных по данным Росстата</w:t>
            </w:r>
          </w:p>
          <w:p w14:paraId="03E1F0C9" w14:textId="77777777" w:rsidR="00914FB9" w:rsidRPr="00102740" w:rsidRDefault="00914FB9" w:rsidP="00914FB9">
            <w:pPr>
              <w:pStyle w:val="ConsPlusNormal"/>
              <w:jc w:val="center"/>
              <w:rPr>
                <w:b/>
              </w:rPr>
            </w:pPr>
            <w:r w:rsidRPr="00102740">
              <w:rPr>
                <w:b/>
              </w:rPr>
              <w:t xml:space="preserve">   (ед.)</w:t>
            </w:r>
          </w:p>
        </w:tc>
        <w:tc>
          <w:tcPr>
            <w:tcW w:w="3313" w:type="dxa"/>
            <w:vAlign w:val="center"/>
          </w:tcPr>
          <w:p w14:paraId="0DDF069F" w14:textId="77777777" w:rsidR="00914FB9" w:rsidRPr="00914FB9" w:rsidRDefault="00914FB9" w:rsidP="00914FB9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914FB9">
              <w:rPr>
                <w:b/>
              </w:rPr>
              <w:t xml:space="preserve"> том числе представивших бухгалтерскую (финансовую) отчётность за 2018 г. (ед.)</w:t>
            </w:r>
          </w:p>
        </w:tc>
      </w:tr>
      <w:tr w:rsidR="00914FB9" w:rsidRPr="008022C0" w14:paraId="2A11BF25" w14:textId="77777777" w:rsidTr="00BD1489">
        <w:trPr>
          <w:jc w:val="center"/>
        </w:trPr>
        <w:tc>
          <w:tcPr>
            <w:tcW w:w="577" w:type="dxa"/>
            <w:vAlign w:val="center"/>
          </w:tcPr>
          <w:p w14:paraId="67A70593" w14:textId="77777777" w:rsidR="00914FB9" w:rsidRPr="005F22C7" w:rsidRDefault="00914FB9" w:rsidP="00914FB9">
            <w:pPr>
              <w:pStyle w:val="ConsPlusNormal"/>
              <w:jc w:val="center"/>
            </w:pPr>
            <w:r w:rsidRPr="005F22C7">
              <w:t>1.</w:t>
            </w:r>
          </w:p>
        </w:tc>
        <w:tc>
          <w:tcPr>
            <w:tcW w:w="3116" w:type="dxa"/>
          </w:tcPr>
          <w:p w14:paraId="0D8DBB3C" w14:textId="77777777" w:rsidR="00914FB9" w:rsidRPr="005F22C7" w:rsidRDefault="00914FB9" w:rsidP="00914FB9">
            <w:pPr>
              <w:pStyle w:val="ConsPlusNormal"/>
            </w:pPr>
            <w:r w:rsidRPr="005F22C7">
              <w:t>Сельскохозяйственных организаций – субъектов МСП</w:t>
            </w:r>
          </w:p>
        </w:tc>
        <w:tc>
          <w:tcPr>
            <w:tcW w:w="3021" w:type="dxa"/>
            <w:vAlign w:val="center"/>
          </w:tcPr>
          <w:p w14:paraId="1154B6AE" w14:textId="77777777" w:rsidR="00914FB9" w:rsidRPr="00914FB9" w:rsidRDefault="00914FB9" w:rsidP="00914FB9">
            <w:pPr>
              <w:pStyle w:val="ConsPlusNormal"/>
              <w:jc w:val="center"/>
            </w:pPr>
            <w:r w:rsidRPr="00914FB9">
              <w:t>84</w:t>
            </w:r>
          </w:p>
        </w:tc>
        <w:tc>
          <w:tcPr>
            <w:tcW w:w="3313" w:type="dxa"/>
            <w:vAlign w:val="center"/>
          </w:tcPr>
          <w:p w14:paraId="79F0E86E" w14:textId="77777777" w:rsidR="00914FB9" w:rsidRPr="00914FB9" w:rsidRDefault="00914FB9" w:rsidP="00914F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FB9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914FB9" w:rsidRPr="008022C0" w14:paraId="67A5E527" w14:textId="77777777" w:rsidTr="00BD1489">
        <w:trPr>
          <w:jc w:val="center"/>
        </w:trPr>
        <w:tc>
          <w:tcPr>
            <w:tcW w:w="577" w:type="dxa"/>
            <w:vAlign w:val="center"/>
          </w:tcPr>
          <w:p w14:paraId="05DEB999" w14:textId="77777777" w:rsidR="00914FB9" w:rsidRPr="005F22C7" w:rsidRDefault="00914FB9" w:rsidP="00914FB9">
            <w:pPr>
              <w:pStyle w:val="ConsPlusNormal"/>
              <w:jc w:val="center"/>
            </w:pPr>
            <w:r w:rsidRPr="005F22C7">
              <w:t>2.</w:t>
            </w:r>
          </w:p>
        </w:tc>
        <w:tc>
          <w:tcPr>
            <w:tcW w:w="3116" w:type="dxa"/>
          </w:tcPr>
          <w:p w14:paraId="4C82DD2D" w14:textId="77777777" w:rsidR="00914FB9" w:rsidRPr="005F22C7" w:rsidRDefault="00914FB9" w:rsidP="00914FB9">
            <w:pPr>
              <w:pStyle w:val="ConsPlusNormal"/>
            </w:pPr>
            <w:r w:rsidRPr="005F22C7">
              <w:t>Глав крестьянских (фермерских) хозяйств в статусе «действующий» (без образования юридического лица)</w:t>
            </w:r>
          </w:p>
        </w:tc>
        <w:tc>
          <w:tcPr>
            <w:tcW w:w="3021" w:type="dxa"/>
            <w:vAlign w:val="center"/>
          </w:tcPr>
          <w:p w14:paraId="536BE2D6" w14:textId="77777777" w:rsidR="00914FB9" w:rsidRPr="00914FB9" w:rsidRDefault="00914FB9" w:rsidP="00914F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FB9">
              <w:rPr>
                <w:rFonts w:ascii="Times New Roman" w:hAnsi="Times New Roman"/>
                <w:sz w:val="24"/>
                <w:szCs w:val="24"/>
              </w:rPr>
              <w:t>2801</w:t>
            </w:r>
          </w:p>
        </w:tc>
        <w:tc>
          <w:tcPr>
            <w:tcW w:w="3313" w:type="dxa"/>
            <w:vAlign w:val="center"/>
          </w:tcPr>
          <w:p w14:paraId="6CE9FD43" w14:textId="77777777" w:rsidR="00914FB9" w:rsidRPr="00914FB9" w:rsidRDefault="006E7241" w:rsidP="00914F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</w:tr>
      <w:tr w:rsidR="00914FB9" w:rsidRPr="008022C0" w14:paraId="3E4409E4" w14:textId="77777777" w:rsidTr="00BD1489">
        <w:trPr>
          <w:jc w:val="center"/>
        </w:trPr>
        <w:tc>
          <w:tcPr>
            <w:tcW w:w="577" w:type="dxa"/>
            <w:vAlign w:val="center"/>
          </w:tcPr>
          <w:p w14:paraId="62550612" w14:textId="77777777" w:rsidR="00914FB9" w:rsidRPr="005F22C7" w:rsidRDefault="00914FB9" w:rsidP="00914FB9">
            <w:pPr>
              <w:pStyle w:val="ConsPlusNormal"/>
              <w:jc w:val="center"/>
            </w:pPr>
            <w:r w:rsidRPr="005F22C7">
              <w:t>3.</w:t>
            </w:r>
          </w:p>
        </w:tc>
        <w:tc>
          <w:tcPr>
            <w:tcW w:w="3116" w:type="dxa"/>
          </w:tcPr>
          <w:p w14:paraId="72D6D8DF" w14:textId="77777777" w:rsidR="00914FB9" w:rsidRPr="005F22C7" w:rsidRDefault="00914FB9" w:rsidP="00914FB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F22C7">
              <w:rPr>
                <w:rFonts w:ascii="Times New Roman" w:hAnsi="Times New Roman" w:cs="Times New Roman"/>
                <w:b w:val="0"/>
              </w:rPr>
              <w:t>Юридических лиц - крестьянских (фермерских) хозяйств в статусе «действующий»</w:t>
            </w:r>
          </w:p>
        </w:tc>
        <w:tc>
          <w:tcPr>
            <w:tcW w:w="3021" w:type="dxa"/>
            <w:vAlign w:val="center"/>
          </w:tcPr>
          <w:p w14:paraId="374AD846" w14:textId="77777777" w:rsidR="00914FB9" w:rsidRPr="00914FB9" w:rsidRDefault="00914FB9" w:rsidP="00914F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FB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13" w:type="dxa"/>
            <w:vAlign w:val="center"/>
          </w:tcPr>
          <w:p w14:paraId="4D57D99C" w14:textId="77777777" w:rsidR="00914FB9" w:rsidRPr="00914FB9" w:rsidRDefault="00914FB9" w:rsidP="00914F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914FB9" w:rsidRPr="008022C0" w14:paraId="15D6EB4D" w14:textId="77777777" w:rsidTr="00BD1489">
        <w:trPr>
          <w:jc w:val="center"/>
        </w:trPr>
        <w:tc>
          <w:tcPr>
            <w:tcW w:w="577" w:type="dxa"/>
            <w:vAlign w:val="center"/>
          </w:tcPr>
          <w:p w14:paraId="533C4FF6" w14:textId="77777777" w:rsidR="00914FB9" w:rsidRPr="005F22C7" w:rsidRDefault="00914FB9" w:rsidP="00914FB9">
            <w:pPr>
              <w:pStyle w:val="ConsPlusNormal"/>
              <w:jc w:val="center"/>
            </w:pPr>
            <w:r w:rsidRPr="005F22C7">
              <w:t>4.</w:t>
            </w:r>
          </w:p>
        </w:tc>
        <w:tc>
          <w:tcPr>
            <w:tcW w:w="3116" w:type="dxa"/>
          </w:tcPr>
          <w:p w14:paraId="4BD46BEE" w14:textId="77777777" w:rsidR="00914FB9" w:rsidRPr="005F22C7" w:rsidRDefault="00914FB9" w:rsidP="00914FB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F22C7">
              <w:rPr>
                <w:rFonts w:ascii="Times New Roman" w:hAnsi="Times New Roman" w:cs="Times New Roman"/>
                <w:b w:val="0"/>
              </w:rPr>
              <w:t>Граждан, ведущих личное подсобное хозяйство</w:t>
            </w:r>
          </w:p>
        </w:tc>
        <w:tc>
          <w:tcPr>
            <w:tcW w:w="3021" w:type="dxa"/>
            <w:vAlign w:val="center"/>
          </w:tcPr>
          <w:p w14:paraId="2F3D61F4" w14:textId="77777777" w:rsidR="00914FB9" w:rsidRPr="00914FB9" w:rsidRDefault="00914FB9" w:rsidP="00914F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FB9">
              <w:rPr>
                <w:rFonts w:ascii="Times New Roman" w:hAnsi="Times New Roman"/>
                <w:sz w:val="24"/>
                <w:szCs w:val="24"/>
              </w:rPr>
              <w:t>70 971</w:t>
            </w:r>
          </w:p>
        </w:tc>
        <w:tc>
          <w:tcPr>
            <w:tcW w:w="3313" w:type="dxa"/>
            <w:vAlign w:val="center"/>
          </w:tcPr>
          <w:p w14:paraId="60E394F8" w14:textId="77777777" w:rsidR="00914FB9" w:rsidRPr="00914FB9" w:rsidRDefault="00914FB9" w:rsidP="00914F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4FB9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914FB9" w:rsidRPr="008022C0" w14:paraId="4E4A56FF" w14:textId="77777777" w:rsidTr="00BD1489">
        <w:trPr>
          <w:jc w:val="center"/>
        </w:trPr>
        <w:tc>
          <w:tcPr>
            <w:tcW w:w="577" w:type="dxa"/>
            <w:vAlign w:val="center"/>
          </w:tcPr>
          <w:p w14:paraId="710DB074" w14:textId="77777777" w:rsidR="00914FB9" w:rsidRPr="005F22C7" w:rsidRDefault="00914FB9" w:rsidP="00914FB9">
            <w:pPr>
              <w:pStyle w:val="ConsPlusNormal"/>
              <w:jc w:val="center"/>
            </w:pPr>
            <w:r w:rsidRPr="005F22C7">
              <w:t>5.</w:t>
            </w:r>
          </w:p>
        </w:tc>
        <w:tc>
          <w:tcPr>
            <w:tcW w:w="3116" w:type="dxa"/>
          </w:tcPr>
          <w:p w14:paraId="353736EC" w14:textId="77777777" w:rsidR="00914FB9" w:rsidRPr="005F22C7" w:rsidRDefault="00914FB9" w:rsidP="00914FB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F22C7">
              <w:rPr>
                <w:rFonts w:ascii="Times New Roman" w:hAnsi="Times New Roman" w:cs="Times New Roman"/>
                <w:b w:val="0"/>
              </w:rPr>
              <w:t>Сельскохозяйственных потребительских кооперативов</w:t>
            </w:r>
          </w:p>
        </w:tc>
        <w:tc>
          <w:tcPr>
            <w:tcW w:w="3021" w:type="dxa"/>
            <w:vAlign w:val="center"/>
          </w:tcPr>
          <w:p w14:paraId="2242BB0D" w14:textId="77777777" w:rsidR="00914FB9" w:rsidRPr="00914FB9" w:rsidRDefault="006E7241" w:rsidP="00914FB9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313" w:type="dxa"/>
            <w:vAlign w:val="center"/>
          </w:tcPr>
          <w:p w14:paraId="750EA7DA" w14:textId="77777777" w:rsidR="00914FB9" w:rsidRPr="00914FB9" w:rsidRDefault="00914FB9" w:rsidP="00914F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14:paraId="14F857C5" w14:textId="77777777" w:rsidR="00A97A23" w:rsidRPr="008022C0" w:rsidRDefault="00A97A23" w:rsidP="00A97A23">
      <w:pPr>
        <w:pStyle w:val="ab"/>
        <w:keepNext/>
        <w:ind w:firstLine="720"/>
        <w:jc w:val="both"/>
        <w:rPr>
          <w:rFonts w:ascii="Times New Roman" w:hAnsi="Times New Roman"/>
          <w:color w:val="FF0000"/>
          <w:sz w:val="12"/>
          <w:szCs w:val="24"/>
        </w:rPr>
      </w:pPr>
    </w:p>
    <w:p w14:paraId="164BDFF5" w14:textId="77777777" w:rsidR="00586981" w:rsidRPr="003520AA" w:rsidRDefault="00586981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3520AA">
        <w:rPr>
          <w:rFonts w:ascii="Times New Roman" w:hAnsi="Times New Roman"/>
          <w:bCs/>
          <w:spacing w:val="-4"/>
          <w:sz w:val="28"/>
          <w:szCs w:val="28"/>
        </w:rPr>
        <w:t xml:space="preserve">В современных условиях малое предпринимательство, как одна из самых гибких и динамичных форм организации производства — это существенный вклад в продовольственную безопасность региона, который влияет на повышение занятости сельского населения и рост уровня жизни. Помимо этого, малое предпринимательство влияет на развитие агропромышленного и рыбохозяйственного комплекса Карачаево-Черкесской Республики. </w:t>
      </w:r>
    </w:p>
    <w:p w14:paraId="77DB871A" w14:textId="77777777" w:rsidR="00586981" w:rsidRPr="003520AA" w:rsidRDefault="00586981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3520AA">
        <w:rPr>
          <w:rFonts w:ascii="Times New Roman" w:hAnsi="Times New Roman"/>
          <w:bCs/>
          <w:spacing w:val="-4"/>
          <w:sz w:val="28"/>
          <w:szCs w:val="28"/>
        </w:rPr>
        <w:t>На селе интенсивное развитие малых форм хозяйствования сталкивается с рядом проблем экономического, организационного и социального характера.</w:t>
      </w:r>
    </w:p>
    <w:p w14:paraId="3BDAED20" w14:textId="77777777" w:rsidR="00586981" w:rsidRPr="003520AA" w:rsidRDefault="00B35D63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Барьеры</w:t>
      </w:r>
      <w:r w:rsidR="00586981" w:rsidRPr="003520AA">
        <w:rPr>
          <w:rFonts w:ascii="Times New Roman" w:hAnsi="Times New Roman"/>
          <w:bCs/>
          <w:spacing w:val="-4"/>
          <w:sz w:val="28"/>
          <w:szCs w:val="28"/>
        </w:rPr>
        <w:t xml:space="preserve"> реализации своей продукции — это наиболее существенный фактор, негативно влияющий на функционирование К(Ф)Х, основным ограничителем которого является не отсутствие спроса на сельскохозяйственную продукцию и продовольствие, </w:t>
      </w:r>
      <w:r w:rsidR="00586981" w:rsidRPr="003520AA">
        <w:rPr>
          <w:rFonts w:ascii="Times New Roman" w:hAnsi="Times New Roman"/>
          <w:bCs/>
          <w:spacing w:val="-4"/>
          <w:sz w:val="28"/>
          <w:szCs w:val="28"/>
        </w:rPr>
        <w:lastRenderedPageBreak/>
        <w:t>а отсутствие инфраструктуры сбыта. В связи с этим, некрупные производители вынуждены продавать свою продукцию посредникам по себестоимости.</w:t>
      </w:r>
    </w:p>
    <w:p w14:paraId="58C7C80E" w14:textId="77777777" w:rsidR="00586981" w:rsidRPr="003520AA" w:rsidRDefault="00586981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3520AA">
        <w:rPr>
          <w:rFonts w:ascii="Times New Roman" w:hAnsi="Times New Roman"/>
          <w:bCs/>
          <w:spacing w:val="-4"/>
          <w:sz w:val="28"/>
          <w:szCs w:val="28"/>
        </w:rPr>
        <w:t>Труднодоступнос</w:t>
      </w:r>
      <w:r w:rsidR="00B35D63">
        <w:rPr>
          <w:rFonts w:ascii="Times New Roman" w:hAnsi="Times New Roman"/>
          <w:bCs/>
          <w:spacing w:val="-4"/>
          <w:sz w:val="28"/>
          <w:szCs w:val="28"/>
        </w:rPr>
        <w:t>ть финансовых ресурсов, связанная</w:t>
      </w:r>
      <w:r w:rsidRPr="003520AA">
        <w:rPr>
          <w:rFonts w:ascii="Times New Roman" w:hAnsi="Times New Roman"/>
          <w:bCs/>
          <w:spacing w:val="-4"/>
          <w:sz w:val="28"/>
          <w:szCs w:val="28"/>
        </w:rPr>
        <w:t xml:space="preserve"> с высоким уровнем требуемой залоговой базы при получении кредитов — это следующий негативный фактор, сдерживающий развитие малых форм хозяйствования в агропромышленном комплексе.</w:t>
      </w:r>
    </w:p>
    <w:p w14:paraId="03529C5A" w14:textId="77777777" w:rsidR="00586981" w:rsidRPr="003520AA" w:rsidRDefault="00586981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3520AA">
        <w:rPr>
          <w:rFonts w:ascii="Times New Roman" w:hAnsi="Times New Roman"/>
          <w:bCs/>
          <w:spacing w:val="-4"/>
          <w:sz w:val="28"/>
          <w:szCs w:val="28"/>
        </w:rPr>
        <w:t>Ограниченные финансовые ресурсы вынуждают фермеров и других субъектов малых форм хозяйствования использовать примитивных технологий, морально и физически устаревшей техники, а также ручной труд при производстве продукции, что естественно снижает эффективность сельскохозяйственного производства и конкурентоспособность мелкотоварного сектора агропромышленного комплекса.</w:t>
      </w:r>
    </w:p>
    <w:p w14:paraId="1344E551" w14:textId="77777777" w:rsidR="00E40EE9" w:rsidRPr="002F68C3" w:rsidRDefault="00E40EE9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FF0000"/>
          <w:spacing w:val="-4"/>
          <w:sz w:val="28"/>
          <w:szCs w:val="28"/>
        </w:rPr>
      </w:pPr>
      <w:r w:rsidRPr="00B35D63">
        <w:rPr>
          <w:rFonts w:ascii="Times New Roman" w:hAnsi="Times New Roman"/>
          <w:bCs/>
          <w:spacing w:val="-4"/>
          <w:sz w:val="28"/>
          <w:szCs w:val="28"/>
        </w:rPr>
        <w:t xml:space="preserve">Общий удельный вес производства сельскохозяйственной продукции крестьянскими (фермерскими) хозяйствами и хозяйствами населения в общем объеме валовой продукции сельского хозяйства на территории региона достигает </w:t>
      </w:r>
      <w:r w:rsidR="00B35D63" w:rsidRPr="00B35D63">
        <w:rPr>
          <w:rFonts w:ascii="Times New Roman" w:hAnsi="Times New Roman"/>
          <w:bCs/>
          <w:spacing w:val="-4"/>
          <w:sz w:val="28"/>
          <w:szCs w:val="28"/>
        </w:rPr>
        <w:t>70 %</w:t>
      </w:r>
      <w:r w:rsidRPr="00B35D63">
        <w:rPr>
          <w:rFonts w:ascii="Times New Roman" w:hAnsi="Times New Roman"/>
          <w:bCs/>
          <w:spacing w:val="-4"/>
          <w:sz w:val="28"/>
          <w:szCs w:val="28"/>
        </w:rPr>
        <w:t xml:space="preserve">. При этом на долю малых форм </w:t>
      </w:r>
      <w:r w:rsidR="00B35D63" w:rsidRPr="00B35D63">
        <w:rPr>
          <w:rFonts w:ascii="Times New Roman" w:hAnsi="Times New Roman"/>
          <w:bCs/>
          <w:spacing w:val="-4"/>
          <w:sz w:val="28"/>
          <w:szCs w:val="28"/>
        </w:rPr>
        <w:t>хозяйствования приходится до 97,4</w:t>
      </w:r>
      <w:r w:rsidRPr="00B35D63">
        <w:rPr>
          <w:rFonts w:ascii="Times New Roman" w:hAnsi="Times New Roman"/>
          <w:bCs/>
          <w:spacing w:val="-4"/>
          <w:sz w:val="28"/>
          <w:szCs w:val="28"/>
        </w:rPr>
        <w:t xml:space="preserve">% </w:t>
      </w:r>
      <w:r w:rsidR="00B35D63" w:rsidRPr="00B35D63">
        <w:rPr>
          <w:rFonts w:ascii="Times New Roman" w:hAnsi="Times New Roman"/>
          <w:bCs/>
          <w:spacing w:val="-4"/>
          <w:sz w:val="28"/>
          <w:szCs w:val="28"/>
        </w:rPr>
        <w:t xml:space="preserve">овощей открытого </w:t>
      </w:r>
      <w:r w:rsidR="00B35D63" w:rsidRPr="002F68C3">
        <w:rPr>
          <w:rFonts w:ascii="Times New Roman" w:hAnsi="Times New Roman"/>
          <w:bCs/>
          <w:spacing w:val="-4"/>
          <w:sz w:val="28"/>
          <w:szCs w:val="28"/>
        </w:rPr>
        <w:t>грунта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, </w:t>
      </w:r>
      <w:r w:rsidR="00B35D63" w:rsidRPr="002F68C3">
        <w:rPr>
          <w:rFonts w:ascii="Times New Roman" w:hAnsi="Times New Roman"/>
          <w:bCs/>
          <w:spacing w:val="-4"/>
          <w:sz w:val="28"/>
          <w:szCs w:val="28"/>
        </w:rPr>
        <w:t>96,8% картофеля, 95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% </w:t>
      </w:r>
      <w:r w:rsidR="00B35D63" w:rsidRPr="002F68C3">
        <w:rPr>
          <w:rFonts w:ascii="Times New Roman" w:hAnsi="Times New Roman"/>
          <w:bCs/>
          <w:spacing w:val="-4"/>
          <w:sz w:val="28"/>
          <w:szCs w:val="28"/>
        </w:rPr>
        <w:t>молока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, </w:t>
      </w:r>
      <w:r w:rsidR="00B35D63" w:rsidRPr="002F68C3">
        <w:rPr>
          <w:rFonts w:ascii="Times New Roman" w:hAnsi="Times New Roman"/>
          <w:bCs/>
          <w:spacing w:val="-4"/>
          <w:sz w:val="28"/>
          <w:szCs w:val="28"/>
        </w:rPr>
        <w:t>80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% </w:t>
      </w:r>
      <w:r w:rsidR="00B35D63" w:rsidRPr="002F68C3">
        <w:rPr>
          <w:rFonts w:ascii="Times New Roman" w:hAnsi="Times New Roman"/>
          <w:bCs/>
          <w:spacing w:val="-4"/>
          <w:sz w:val="28"/>
          <w:szCs w:val="28"/>
        </w:rPr>
        <w:t>шерсти, 74,4% яиц, 61,0% скота и птицы и 59,4% подсолнечника на зерно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 в общем объеме продукции, производимой хозяйствами всех категорий.</w:t>
      </w:r>
    </w:p>
    <w:p w14:paraId="551E05E1" w14:textId="77777777" w:rsidR="00E40EE9" w:rsidRPr="002F68C3" w:rsidRDefault="00E40EE9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В 2018 году сельскохозяйственными </w:t>
      </w:r>
      <w:r w:rsidR="00B35D63" w:rsidRPr="002F68C3">
        <w:rPr>
          <w:rFonts w:ascii="Times New Roman" w:hAnsi="Times New Roman"/>
          <w:bCs/>
          <w:spacing w:val="-4"/>
          <w:sz w:val="28"/>
          <w:szCs w:val="28"/>
        </w:rPr>
        <w:t xml:space="preserve">организациями произведено </w:t>
      </w:r>
      <w:r w:rsidR="00914FB9" w:rsidRPr="002F68C3">
        <w:rPr>
          <w:rFonts w:ascii="Times New Roman" w:hAnsi="Times New Roman"/>
          <w:bCs/>
          <w:spacing w:val="-4"/>
          <w:sz w:val="28"/>
          <w:szCs w:val="28"/>
        </w:rPr>
        <w:t>66,6% сахарной свеклы (фабричной); 50,0% - зерно (в весе после доработки) и 40,6% зерна (после переработки)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 в общем объеме произведенной в регионе продукции.</w:t>
      </w:r>
    </w:p>
    <w:p w14:paraId="7BD47515" w14:textId="77777777" w:rsidR="0005188C" w:rsidRDefault="00A97A23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На территории </w:t>
      </w:r>
      <w:r w:rsidR="00914FB9" w:rsidRPr="002F68C3">
        <w:rPr>
          <w:rFonts w:ascii="Times New Roman" w:hAnsi="Times New Roman"/>
          <w:bCs/>
          <w:spacing w:val="-4"/>
          <w:sz w:val="28"/>
          <w:szCs w:val="28"/>
        </w:rPr>
        <w:t>Карачаево-Черкесской Республики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 по данным Территориального управления федеральной службы государственной статистики (данные ВСХП) в 2018 году зарегистрировано </w:t>
      </w:r>
      <w:r w:rsidR="00914FB9" w:rsidRPr="002F68C3">
        <w:rPr>
          <w:rFonts w:ascii="Times New Roman" w:hAnsi="Times New Roman"/>
          <w:bCs/>
          <w:spacing w:val="-4"/>
          <w:sz w:val="28"/>
          <w:szCs w:val="28"/>
        </w:rPr>
        <w:t>84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 сельскохозяйственных организаций (МСП), </w:t>
      </w:r>
      <w:r w:rsidR="002F68C3" w:rsidRPr="002F68C3">
        <w:rPr>
          <w:rFonts w:ascii="Times New Roman" w:hAnsi="Times New Roman"/>
          <w:bCs/>
          <w:spacing w:val="-4"/>
          <w:sz w:val="28"/>
          <w:szCs w:val="28"/>
        </w:rPr>
        <w:t>2801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 глав К(Ф)Х</w:t>
      </w:r>
      <w:r w:rsidR="00B0308A" w:rsidRPr="002F68C3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(без образования юридического лица), </w:t>
      </w:r>
      <w:r w:rsidR="002F68C3" w:rsidRPr="002F68C3">
        <w:rPr>
          <w:rFonts w:ascii="Times New Roman" w:hAnsi="Times New Roman"/>
          <w:bCs/>
          <w:spacing w:val="-4"/>
          <w:sz w:val="28"/>
          <w:szCs w:val="28"/>
        </w:rPr>
        <w:t>70 971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 ЛПХ, </w:t>
      </w:r>
      <w:r w:rsidR="002F68C3" w:rsidRPr="002F68C3">
        <w:rPr>
          <w:rFonts w:ascii="Times New Roman" w:hAnsi="Times New Roman"/>
          <w:bCs/>
          <w:spacing w:val="-4"/>
          <w:sz w:val="28"/>
          <w:szCs w:val="28"/>
        </w:rPr>
        <w:t>81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 сельскохозяйственных потребительских кооператива, в том числе фактически </w:t>
      </w:r>
      <w:r w:rsidR="002F68C3" w:rsidRPr="002F68C3">
        <w:rPr>
          <w:rFonts w:ascii="Times New Roman" w:hAnsi="Times New Roman"/>
          <w:bCs/>
          <w:spacing w:val="-4"/>
          <w:sz w:val="28"/>
          <w:szCs w:val="28"/>
        </w:rPr>
        <w:t>представили отчетность по итогам 2018 года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2F68C3" w:rsidRPr="002F68C3">
        <w:rPr>
          <w:rFonts w:ascii="Times New Roman" w:hAnsi="Times New Roman"/>
          <w:bCs/>
          <w:spacing w:val="-4"/>
          <w:sz w:val="28"/>
          <w:szCs w:val="28"/>
        </w:rPr>
        <w:t>16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 % (</w:t>
      </w:r>
      <w:r w:rsidR="002F68C3" w:rsidRPr="002F68C3">
        <w:rPr>
          <w:rFonts w:ascii="Times New Roman" w:hAnsi="Times New Roman"/>
          <w:bCs/>
          <w:spacing w:val="-4"/>
          <w:sz w:val="28"/>
          <w:szCs w:val="28"/>
        </w:rPr>
        <w:t>13</w:t>
      </w:r>
      <w:r w:rsidRPr="002F68C3">
        <w:rPr>
          <w:rFonts w:ascii="Times New Roman" w:hAnsi="Times New Roman"/>
          <w:bCs/>
          <w:spacing w:val="-4"/>
          <w:sz w:val="28"/>
          <w:szCs w:val="28"/>
        </w:rPr>
        <w:t xml:space="preserve"> единиц). </w:t>
      </w:r>
    </w:p>
    <w:p w14:paraId="209C997F" w14:textId="77777777" w:rsidR="002E6F6C" w:rsidRPr="002E6F6C" w:rsidRDefault="002E6F6C" w:rsidP="002E6F6C">
      <w:pPr>
        <w:pStyle w:val="af4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2E6F6C">
        <w:rPr>
          <w:sz w:val="28"/>
          <w:szCs w:val="28"/>
        </w:rPr>
        <w:t>За 2012 - 2018 г</w:t>
      </w:r>
      <w:r>
        <w:rPr>
          <w:sz w:val="28"/>
          <w:szCs w:val="28"/>
        </w:rPr>
        <w:t>г.</w:t>
      </w:r>
      <w:r w:rsidRPr="002E6F6C">
        <w:rPr>
          <w:sz w:val="28"/>
          <w:szCs w:val="28"/>
        </w:rPr>
        <w:t xml:space="preserve"> обладателями грантов </w:t>
      </w:r>
      <w:r>
        <w:rPr>
          <w:sz w:val="28"/>
          <w:szCs w:val="28"/>
        </w:rPr>
        <w:t>в Карачаево-Черкесской Республике</w:t>
      </w:r>
      <w:r w:rsidRPr="002E6F6C">
        <w:rPr>
          <w:sz w:val="28"/>
          <w:szCs w:val="28"/>
        </w:rPr>
        <w:t xml:space="preserve"> стали:</w:t>
      </w:r>
    </w:p>
    <w:p w14:paraId="32B96226" w14:textId="77777777" w:rsidR="006E7241" w:rsidRDefault="002E6F6C" w:rsidP="002E6F6C">
      <w:pPr>
        <w:pStyle w:val="af4"/>
        <w:spacing w:before="0" w:beforeAutospacing="0" w:after="0" w:afterAutospacing="0" w:line="360" w:lineRule="auto"/>
        <w:ind w:firstLine="720"/>
        <w:jc w:val="both"/>
        <w:rPr>
          <w:bCs/>
          <w:spacing w:val="-4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6F6C">
        <w:rPr>
          <w:sz w:val="28"/>
          <w:szCs w:val="28"/>
        </w:rPr>
        <w:t xml:space="preserve">по программе поддержки начинающих фермеров – 688 глав </w:t>
      </w:r>
      <w:r>
        <w:rPr>
          <w:sz w:val="28"/>
          <w:szCs w:val="28"/>
        </w:rPr>
        <w:t>К(Ф)Х</w:t>
      </w:r>
      <w:r w:rsidRPr="002E6F6C">
        <w:rPr>
          <w:sz w:val="28"/>
          <w:szCs w:val="28"/>
        </w:rPr>
        <w:t xml:space="preserve"> и по программе развития семейных животноводческих фермер – 435 фермер</w:t>
      </w:r>
      <w:r>
        <w:rPr>
          <w:sz w:val="28"/>
          <w:szCs w:val="28"/>
        </w:rPr>
        <w:t>ских хозяйств что составляет 40</w:t>
      </w:r>
      <w:r w:rsidRPr="002E6F6C">
        <w:rPr>
          <w:sz w:val="28"/>
          <w:szCs w:val="28"/>
        </w:rPr>
        <w:t xml:space="preserve">% от числа фактически осуществляющих деятельность на </w:t>
      </w:r>
      <w:r w:rsidRPr="002E6F6C">
        <w:rPr>
          <w:sz w:val="28"/>
          <w:szCs w:val="28"/>
        </w:rPr>
        <w:lastRenderedPageBreak/>
        <w:t>территории республики К</w:t>
      </w:r>
      <w:r>
        <w:rPr>
          <w:sz w:val="28"/>
          <w:szCs w:val="28"/>
        </w:rPr>
        <w:t>(</w:t>
      </w:r>
      <w:r w:rsidRPr="002E6F6C">
        <w:rPr>
          <w:sz w:val="28"/>
          <w:szCs w:val="28"/>
        </w:rPr>
        <w:t>Ф</w:t>
      </w:r>
      <w:r>
        <w:rPr>
          <w:sz w:val="28"/>
          <w:szCs w:val="28"/>
        </w:rPr>
        <w:t>)</w:t>
      </w:r>
      <w:r w:rsidRPr="002E6F6C">
        <w:rPr>
          <w:sz w:val="28"/>
          <w:szCs w:val="28"/>
        </w:rPr>
        <w:t>Х, и 7 сельскохозяйственных потребительских кооперативов (всего поддержано 8</w:t>
      </w:r>
      <w:r>
        <w:rPr>
          <w:sz w:val="28"/>
          <w:szCs w:val="28"/>
        </w:rPr>
        <w:t xml:space="preserve"> проектов), что составляет 20,6</w:t>
      </w:r>
      <w:r w:rsidRPr="002E6F6C">
        <w:rPr>
          <w:sz w:val="28"/>
          <w:szCs w:val="28"/>
        </w:rPr>
        <w:t>% от числа действующих.</w:t>
      </w:r>
    </w:p>
    <w:p w14:paraId="0CF70A73" w14:textId="77777777" w:rsidR="002F68C3" w:rsidRDefault="00F559D1" w:rsidP="00FC3662">
      <w:pPr>
        <w:pStyle w:val="ab"/>
        <w:keepNext/>
        <w:spacing w:after="0"/>
        <w:jc w:val="center"/>
        <w:rPr>
          <w:rFonts w:ascii="Times New Roman" w:hAnsi="Times New Roman"/>
          <w:b w:val="0"/>
          <w:sz w:val="28"/>
          <w:szCs w:val="28"/>
        </w:rPr>
      </w:pPr>
      <w:r w:rsidRPr="002F68C3">
        <w:rPr>
          <w:rFonts w:ascii="Times New Roman" w:hAnsi="Times New Roman"/>
          <w:sz w:val="28"/>
          <w:szCs w:val="28"/>
        </w:rPr>
        <w:t xml:space="preserve">Таблица </w:t>
      </w:r>
      <w:r w:rsidRPr="002F68C3">
        <w:rPr>
          <w:rFonts w:ascii="Times New Roman" w:hAnsi="Times New Roman"/>
          <w:sz w:val="28"/>
          <w:szCs w:val="28"/>
        </w:rPr>
        <w:fldChar w:fldCharType="begin"/>
      </w:r>
      <w:r w:rsidRPr="002F68C3">
        <w:rPr>
          <w:rFonts w:ascii="Times New Roman" w:hAnsi="Times New Roman"/>
          <w:sz w:val="28"/>
          <w:szCs w:val="28"/>
        </w:rPr>
        <w:instrText xml:space="preserve"> SEQ Таблица \* ARABIC </w:instrText>
      </w:r>
      <w:r w:rsidRPr="002F68C3">
        <w:rPr>
          <w:rFonts w:ascii="Times New Roman" w:hAnsi="Times New Roman"/>
          <w:sz w:val="28"/>
          <w:szCs w:val="28"/>
        </w:rPr>
        <w:fldChar w:fldCharType="separate"/>
      </w:r>
      <w:r w:rsidR="003E7B68">
        <w:rPr>
          <w:rFonts w:ascii="Times New Roman" w:hAnsi="Times New Roman"/>
          <w:noProof/>
          <w:sz w:val="28"/>
          <w:szCs w:val="28"/>
        </w:rPr>
        <w:t>2</w:t>
      </w:r>
      <w:r w:rsidRPr="002F68C3">
        <w:rPr>
          <w:rFonts w:ascii="Times New Roman" w:hAnsi="Times New Roman"/>
          <w:sz w:val="28"/>
          <w:szCs w:val="28"/>
        </w:rPr>
        <w:fldChar w:fldCharType="end"/>
      </w:r>
      <w:r w:rsidR="002F68C3" w:rsidRPr="002F68C3">
        <w:rPr>
          <w:rFonts w:ascii="Times New Roman" w:hAnsi="Times New Roman"/>
          <w:b w:val="0"/>
          <w:sz w:val="28"/>
          <w:szCs w:val="28"/>
        </w:rPr>
        <w:t xml:space="preserve"> -</w:t>
      </w:r>
      <w:r w:rsidRPr="002F68C3">
        <w:rPr>
          <w:rFonts w:ascii="Times New Roman" w:hAnsi="Times New Roman"/>
          <w:b w:val="0"/>
          <w:sz w:val="28"/>
          <w:szCs w:val="28"/>
        </w:rPr>
        <w:t xml:space="preserve"> Сведения о землепользовании </w:t>
      </w:r>
      <w:r w:rsidR="00FC3662">
        <w:rPr>
          <w:rFonts w:ascii="Times New Roman" w:hAnsi="Times New Roman"/>
          <w:b w:val="0"/>
          <w:sz w:val="28"/>
          <w:szCs w:val="28"/>
        </w:rPr>
        <w:t>К</w:t>
      </w:r>
      <w:r w:rsidRPr="002F68C3">
        <w:rPr>
          <w:rFonts w:ascii="Times New Roman" w:hAnsi="Times New Roman"/>
          <w:b w:val="0"/>
          <w:sz w:val="28"/>
          <w:szCs w:val="28"/>
        </w:rPr>
        <w:t>(</w:t>
      </w:r>
      <w:r w:rsidR="00FC3662">
        <w:rPr>
          <w:rFonts w:ascii="Times New Roman" w:hAnsi="Times New Roman"/>
          <w:b w:val="0"/>
          <w:sz w:val="28"/>
          <w:szCs w:val="28"/>
        </w:rPr>
        <w:t>Ф</w:t>
      </w:r>
      <w:r w:rsidRPr="002F68C3">
        <w:rPr>
          <w:rFonts w:ascii="Times New Roman" w:hAnsi="Times New Roman"/>
          <w:b w:val="0"/>
          <w:sz w:val="28"/>
          <w:szCs w:val="28"/>
        </w:rPr>
        <w:t>)</w:t>
      </w:r>
      <w:r w:rsidR="00FC3662">
        <w:rPr>
          <w:rFonts w:ascii="Times New Roman" w:hAnsi="Times New Roman"/>
          <w:b w:val="0"/>
          <w:sz w:val="28"/>
          <w:szCs w:val="28"/>
        </w:rPr>
        <w:t>Х</w:t>
      </w:r>
      <w:r w:rsidR="00D34F4E">
        <w:rPr>
          <w:rFonts w:ascii="Times New Roman" w:hAnsi="Times New Roman"/>
          <w:b w:val="0"/>
          <w:sz w:val="28"/>
          <w:szCs w:val="28"/>
        </w:rPr>
        <w:t xml:space="preserve"> </w:t>
      </w:r>
      <w:r w:rsidR="00FC3662">
        <w:rPr>
          <w:rFonts w:ascii="Times New Roman" w:hAnsi="Times New Roman"/>
          <w:b w:val="0"/>
          <w:sz w:val="28"/>
          <w:szCs w:val="28"/>
        </w:rPr>
        <w:br/>
      </w:r>
      <w:r w:rsidR="00D34F4E">
        <w:rPr>
          <w:rFonts w:ascii="Times New Roman" w:hAnsi="Times New Roman"/>
          <w:b w:val="0"/>
          <w:sz w:val="28"/>
          <w:szCs w:val="28"/>
        </w:rPr>
        <w:t>Карачаево-Черкесской Республики</w:t>
      </w:r>
    </w:p>
    <w:p w14:paraId="7C588B8E" w14:textId="77777777" w:rsidR="0005188C" w:rsidRPr="002F68C3" w:rsidRDefault="0005188C" w:rsidP="00FC3662">
      <w:pPr>
        <w:pStyle w:val="ab"/>
        <w:keepNext/>
        <w:spacing w:after="0"/>
        <w:jc w:val="center"/>
        <w:rPr>
          <w:rFonts w:ascii="Times New Roman" w:hAnsi="Times New Roman"/>
          <w:b w:val="0"/>
          <w:sz w:val="24"/>
          <w:szCs w:val="24"/>
        </w:rPr>
      </w:pPr>
      <w:r w:rsidRPr="002F68C3">
        <w:rPr>
          <w:rFonts w:ascii="Times New Roman" w:hAnsi="Times New Roman"/>
          <w:b w:val="0"/>
          <w:sz w:val="24"/>
          <w:szCs w:val="24"/>
        </w:rPr>
        <w:t xml:space="preserve">(по данным </w:t>
      </w:r>
      <w:r w:rsidR="00A02EDB" w:rsidRPr="00A02EDB">
        <w:rPr>
          <w:rFonts w:ascii="Times New Roman" w:hAnsi="Times New Roman"/>
          <w:b w:val="0"/>
          <w:sz w:val="24"/>
          <w:szCs w:val="24"/>
        </w:rPr>
        <w:t>Российской службы государственной статистики</w:t>
      </w:r>
      <w:r w:rsidRPr="002F68C3">
        <w:rPr>
          <w:rFonts w:ascii="Times New Roman" w:hAnsi="Times New Roman"/>
          <w:b w:val="0"/>
          <w:sz w:val="24"/>
          <w:szCs w:val="24"/>
        </w:rPr>
        <w:t>)</w:t>
      </w:r>
    </w:p>
    <w:p w14:paraId="6BEEC61D" w14:textId="77777777" w:rsidR="00F559D1" w:rsidRPr="008022C0" w:rsidRDefault="00F559D1" w:rsidP="0005188C">
      <w:pPr>
        <w:pStyle w:val="ab"/>
        <w:keepNext/>
        <w:rPr>
          <w:rFonts w:ascii="Times New Roman" w:hAnsi="Times New Roman"/>
          <w:b w:val="0"/>
          <w:i/>
          <w:color w:val="FF0000"/>
          <w:sz w:val="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36"/>
        <w:gridCol w:w="1701"/>
        <w:gridCol w:w="3511"/>
      </w:tblGrid>
      <w:tr w:rsidR="001D2FA7" w:rsidRPr="008022C0" w14:paraId="0FA7FACC" w14:textId="77777777" w:rsidTr="00E32C5A">
        <w:trPr>
          <w:jc w:val="center"/>
        </w:trPr>
        <w:tc>
          <w:tcPr>
            <w:tcW w:w="675" w:type="dxa"/>
            <w:vAlign w:val="center"/>
          </w:tcPr>
          <w:p w14:paraId="4233265E" w14:textId="77777777" w:rsidR="00F559D1" w:rsidRPr="002F68C3" w:rsidRDefault="00F559D1" w:rsidP="00E32C5A">
            <w:pPr>
              <w:pStyle w:val="ConsPlusNormal"/>
              <w:jc w:val="center"/>
              <w:rPr>
                <w:b/>
              </w:rPr>
            </w:pPr>
            <w:r w:rsidRPr="002F68C3">
              <w:rPr>
                <w:b/>
              </w:rPr>
              <w:t>№ п/п</w:t>
            </w:r>
          </w:p>
        </w:tc>
        <w:tc>
          <w:tcPr>
            <w:tcW w:w="4536" w:type="dxa"/>
            <w:vAlign w:val="center"/>
          </w:tcPr>
          <w:p w14:paraId="3F53CA47" w14:textId="77777777" w:rsidR="00F559D1" w:rsidRPr="002F68C3" w:rsidRDefault="00F559D1" w:rsidP="00E32C5A">
            <w:pPr>
              <w:pStyle w:val="ConsPlusNormal"/>
              <w:jc w:val="center"/>
              <w:rPr>
                <w:b/>
              </w:rPr>
            </w:pPr>
            <w:r w:rsidRPr="002F68C3">
              <w:rPr>
                <w:b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14:paraId="0C83CF60" w14:textId="77777777" w:rsidR="00F559D1" w:rsidRPr="002F68C3" w:rsidRDefault="002F68C3" w:rsidP="00E32C5A">
            <w:pPr>
              <w:pStyle w:val="ConsPlusNormal"/>
              <w:jc w:val="center"/>
              <w:rPr>
                <w:b/>
              </w:rPr>
            </w:pPr>
            <w:r w:rsidRPr="002F68C3">
              <w:rPr>
                <w:b/>
              </w:rPr>
              <w:t xml:space="preserve">Тыс. </w:t>
            </w:r>
            <w:r w:rsidR="00F559D1" w:rsidRPr="002F68C3">
              <w:rPr>
                <w:b/>
              </w:rPr>
              <w:t>га</w:t>
            </w:r>
          </w:p>
        </w:tc>
        <w:tc>
          <w:tcPr>
            <w:tcW w:w="3511" w:type="dxa"/>
            <w:vAlign w:val="center"/>
          </w:tcPr>
          <w:p w14:paraId="37B75797" w14:textId="77777777" w:rsidR="00F559D1" w:rsidRPr="002F68C3" w:rsidRDefault="001872C8" w:rsidP="00D34F4E">
            <w:pPr>
              <w:pStyle w:val="ConsPlusNormal"/>
              <w:jc w:val="center"/>
              <w:rPr>
                <w:b/>
              </w:rPr>
            </w:pPr>
            <w:r w:rsidRPr="002F68C3">
              <w:rPr>
                <w:b/>
              </w:rPr>
              <w:t>Доля в общем объеме посевных площадей, %</w:t>
            </w:r>
          </w:p>
        </w:tc>
      </w:tr>
      <w:tr w:rsidR="00102740" w:rsidRPr="008022C0" w14:paraId="357AEF62" w14:textId="77777777" w:rsidTr="0005188C">
        <w:trPr>
          <w:jc w:val="center"/>
        </w:trPr>
        <w:tc>
          <w:tcPr>
            <w:tcW w:w="675" w:type="dxa"/>
            <w:vAlign w:val="center"/>
          </w:tcPr>
          <w:p w14:paraId="3A4D2DC4" w14:textId="77777777" w:rsidR="00102740" w:rsidRPr="002F68C3" w:rsidRDefault="00102740" w:rsidP="00102740">
            <w:pPr>
              <w:pStyle w:val="ConsPlusNormal"/>
              <w:jc w:val="center"/>
            </w:pPr>
            <w:r w:rsidRPr="002F68C3">
              <w:t>1.</w:t>
            </w:r>
          </w:p>
        </w:tc>
        <w:tc>
          <w:tcPr>
            <w:tcW w:w="4536" w:type="dxa"/>
          </w:tcPr>
          <w:p w14:paraId="3DE180E2" w14:textId="77777777" w:rsidR="00102740" w:rsidRPr="002F68C3" w:rsidRDefault="00102740" w:rsidP="00102740">
            <w:pPr>
              <w:pStyle w:val="ConsPlusNormal"/>
            </w:pPr>
            <w:r w:rsidRPr="002F68C3">
              <w:t xml:space="preserve">Площадь земель СХО </w:t>
            </w:r>
          </w:p>
        </w:tc>
        <w:tc>
          <w:tcPr>
            <w:tcW w:w="1701" w:type="dxa"/>
            <w:vAlign w:val="center"/>
          </w:tcPr>
          <w:p w14:paraId="0F1A3F49" w14:textId="77777777" w:rsidR="00102740" w:rsidRDefault="002F68C3" w:rsidP="00102740">
            <w:pPr>
              <w:pStyle w:val="ConsPlusNormal"/>
              <w:jc w:val="center"/>
            </w:pPr>
            <w:r>
              <w:t>53,5</w:t>
            </w:r>
          </w:p>
        </w:tc>
        <w:tc>
          <w:tcPr>
            <w:tcW w:w="3511" w:type="dxa"/>
            <w:vAlign w:val="center"/>
          </w:tcPr>
          <w:p w14:paraId="7CFA9D8C" w14:textId="77777777" w:rsidR="00102740" w:rsidRDefault="002F68C3" w:rsidP="002F68C3">
            <w:pPr>
              <w:pStyle w:val="ConsPlusNormal"/>
              <w:jc w:val="center"/>
            </w:pPr>
            <w:r>
              <w:t>38,8</w:t>
            </w:r>
          </w:p>
        </w:tc>
      </w:tr>
      <w:tr w:rsidR="00102740" w:rsidRPr="008022C0" w14:paraId="027B2D03" w14:textId="77777777" w:rsidTr="0005188C">
        <w:trPr>
          <w:jc w:val="center"/>
        </w:trPr>
        <w:tc>
          <w:tcPr>
            <w:tcW w:w="675" w:type="dxa"/>
            <w:vAlign w:val="center"/>
          </w:tcPr>
          <w:p w14:paraId="483E4F41" w14:textId="77777777" w:rsidR="00102740" w:rsidRPr="002F68C3" w:rsidRDefault="00102740" w:rsidP="00102740">
            <w:pPr>
              <w:pStyle w:val="ConsPlusNormal"/>
              <w:jc w:val="center"/>
            </w:pPr>
            <w:r w:rsidRPr="002F68C3">
              <w:t>2.</w:t>
            </w:r>
          </w:p>
        </w:tc>
        <w:tc>
          <w:tcPr>
            <w:tcW w:w="4536" w:type="dxa"/>
          </w:tcPr>
          <w:p w14:paraId="1973437D" w14:textId="77777777" w:rsidR="00102740" w:rsidRPr="002F68C3" w:rsidRDefault="00102740" w:rsidP="00102740">
            <w:pPr>
              <w:pStyle w:val="ConsPlusNormal"/>
            </w:pPr>
            <w:r w:rsidRPr="002F68C3">
              <w:t>Площадь земель К(Ф)Х, ИП</w:t>
            </w:r>
          </w:p>
        </w:tc>
        <w:tc>
          <w:tcPr>
            <w:tcW w:w="1701" w:type="dxa"/>
            <w:vAlign w:val="center"/>
          </w:tcPr>
          <w:p w14:paraId="75F0C1D6" w14:textId="77777777" w:rsidR="00102740" w:rsidRDefault="00A524B0" w:rsidP="00102740">
            <w:pPr>
              <w:pStyle w:val="ConsPlusNormal"/>
              <w:jc w:val="center"/>
            </w:pPr>
            <w:r>
              <w:t>67,6</w:t>
            </w:r>
          </w:p>
        </w:tc>
        <w:tc>
          <w:tcPr>
            <w:tcW w:w="3511" w:type="dxa"/>
            <w:vAlign w:val="center"/>
          </w:tcPr>
          <w:p w14:paraId="30492E1F" w14:textId="77777777" w:rsidR="00102740" w:rsidRDefault="00A524B0" w:rsidP="00102740">
            <w:pPr>
              <w:pStyle w:val="ConsPlusNormal"/>
              <w:jc w:val="center"/>
            </w:pPr>
            <w:r>
              <w:t>49,1</w:t>
            </w:r>
          </w:p>
        </w:tc>
      </w:tr>
      <w:tr w:rsidR="00102740" w:rsidRPr="008022C0" w14:paraId="0963F89E" w14:textId="77777777" w:rsidTr="0005188C">
        <w:trPr>
          <w:jc w:val="center"/>
        </w:trPr>
        <w:tc>
          <w:tcPr>
            <w:tcW w:w="675" w:type="dxa"/>
            <w:vAlign w:val="center"/>
          </w:tcPr>
          <w:p w14:paraId="4A7A8616" w14:textId="77777777" w:rsidR="00102740" w:rsidRPr="002F68C3" w:rsidRDefault="00102740" w:rsidP="00102740">
            <w:pPr>
              <w:pStyle w:val="ConsPlusNormal"/>
              <w:jc w:val="center"/>
            </w:pPr>
            <w:r w:rsidRPr="002F68C3">
              <w:t>3.</w:t>
            </w:r>
          </w:p>
        </w:tc>
        <w:tc>
          <w:tcPr>
            <w:tcW w:w="4536" w:type="dxa"/>
          </w:tcPr>
          <w:p w14:paraId="5976C419" w14:textId="77777777" w:rsidR="00102740" w:rsidRPr="002F68C3" w:rsidRDefault="00102740" w:rsidP="00102740">
            <w:pPr>
              <w:pStyle w:val="ConsPlusNormal"/>
            </w:pPr>
            <w:r w:rsidRPr="002F68C3">
              <w:t>Площадь земель ЛПХ</w:t>
            </w:r>
          </w:p>
        </w:tc>
        <w:tc>
          <w:tcPr>
            <w:tcW w:w="1701" w:type="dxa"/>
            <w:vAlign w:val="center"/>
          </w:tcPr>
          <w:p w14:paraId="3C4DD636" w14:textId="77777777" w:rsidR="00102740" w:rsidRDefault="00A524B0" w:rsidP="00102740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3511" w:type="dxa"/>
            <w:vAlign w:val="center"/>
          </w:tcPr>
          <w:p w14:paraId="111FBB5F" w14:textId="77777777" w:rsidR="00102740" w:rsidRDefault="00A524B0" w:rsidP="00102740">
            <w:pPr>
              <w:pStyle w:val="ConsPlusNormal"/>
              <w:jc w:val="center"/>
            </w:pPr>
            <w:r>
              <w:t>12,1</w:t>
            </w:r>
          </w:p>
        </w:tc>
      </w:tr>
      <w:tr w:rsidR="00102740" w:rsidRPr="008022C0" w14:paraId="6A94DE71" w14:textId="77777777" w:rsidTr="00963949">
        <w:trPr>
          <w:jc w:val="center"/>
        </w:trPr>
        <w:tc>
          <w:tcPr>
            <w:tcW w:w="5211" w:type="dxa"/>
            <w:gridSpan w:val="2"/>
            <w:vAlign w:val="center"/>
          </w:tcPr>
          <w:p w14:paraId="5B45755A" w14:textId="77777777" w:rsidR="00102740" w:rsidRPr="00A524B0" w:rsidRDefault="00102740" w:rsidP="00102740">
            <w:pPr>
              <w:pStyle w:val="ConsPlusNormal"/>
              <w:jc w:val="right"/>
              <w:rPr>
                <w:b/>
              </w:rPr>
            </w:pPr>
            <w:r w:rsidRPr="00A524B0">
              <w:rPr>
                <w:b/>
              </w:rPr>
              <w:t>ИТОГО посевная площадь</w:t>
            </w:r>
          </w:p>
        </w:tc>
        <w:tc>
          <w:tcPr>
            <w:tcW w:w="1701" w:type="dxa"/>
            <w:vAlign w:val="center"/>
          </w:tcPr>
          <w:p w14:paraId="12B3E121" w14:textId="77777777" w:rsidR="00102740" w:rsidRPr="00A524B0" w:rsidRDefault="00A524B0" w:rsidP="00102740">
            <w:pPr>
              <w:pStyle w:val="ConsPlusNormal"/>
              <w:jc w:val="center"/>
              <w:rPr>
                <w:b/>
              </w:rPr>
            </w:pPr>
            <w:r w:rsidRPr="00A524B0">
              <w:rPr>
                <w:b/>
              </w:rPr>
              <w:t>137,7</w:t>
            </w:r>
          </w:p>
        </w:tc>
        <w:tc>
          <w:tcPr>
            <w:tcW w:w="3511" w:type="dxa"/>
            <w:vAlign w:val="center"/>
          </w:tcPr>
          <w:p w14:paraId="19D063E4" w14:textId="77777777" w:rsidR="00102740" w:rsidRPr="00A524B0" w:rsidRDefault="00A524B0" w:rsidP="00102740">
            <w:pPr>
              <w:pStyle w:val="ConsPlusNormal"/>
              <w:jc w:val="center"/>
              <w:rPr>
                <w:b/>
              </w:rPr>
            </w:pPr>
            <w:r w:rsidRPr="00A524B0">
              <w:rPr>
                <w:b/>
              </w:rPr>
              <w:t>100</w:t>
            </w:r>
          </w:p>
        </w:tc>
      </w:tr>
    </w:tbl>
    <w:p w14:paraId="6C26933A" w14:textId="38AE9B0F" w:rsidR="00A97A23" w:rsidRPr="00A524B0" w:rsidRDefault="00746C81" w:rsidP="001C5FB3">
      <w:pPr>
        <w:spacing w:before="24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 xml:space="preserve">Средний размер земельного участка гражданина ведущего ЛПХ составляет </w:t>
      </w:r>
      <w:r w:rsidR="00472896" w:rsidRPr="00472896">
        <w:rPr>
          <w:rFonts w:ascii="Times New Roman" w:hAnsi="Times New Roman"/>
          <w:bCs/>
          <w:spacing w:val="-4"/>
          <w:sz w:val="28"/>
          <w:szCs w:val="28"/>
        </w:rPr>
        <w:t>1,3</w:t>
      </w:r>
      <w:r w:rsidR="00472896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га.  </w:t>
      </w:r>
      <w:r w:rsidR="00772A60">
        <w:rPr>
          <w:rFonts w:ascii="Times New Roman" w:hAnsi="Times New Roman"/>
          <w:bCs/>
          <w:spacing w:val="-4"/>
          <w:sz w:val="28"/>
          <w:szCs w:val="28"/>
        </w:rPr>
        <w:t>Среди товарных ЛПХ,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 арендующих земельные участки для выпаса скота и возделывания продукций растениеводческого направления в Карачаево-Черкесской Республике нет (</w:t>
      </w:r>
      <w:r w:rsidRPr="00746C81">
        <w:rPr>
          <w:rFonts w:ascii="Times New Roman" w:hAnsi="Times New Roman"/>
          <w:bCs/>
          <w:spacing w:val="-4"/>
          <w:sz w:val="28"/>
          <w:szCs w:val="28"/>
        </w:rPr>
        <w:t>по данным Российской службы государственной статистики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). </w:t>
      </w:r>
      <w:r w:rsidR="00A97A23" w:rsidRPr="00A524B0">
        <w:rPr>
          <w:rFonts w:ascii="Times New Roman" w:hAnsi="Times New Roman"/>
          <w:bCs/>
          <w:spacing w:val="-4"/>
          <w:sz w:val="28"/>
          <w:szCs w:val="28"/>
        </w:rPr>
        <w:t xml:space="preserve">Наибольший удельный вес среди субъектов МСП, использующих посевные площади, приходится на </w:t>
      </w:r>
      <w:r w:rsidR="00A524B0" w:rsidRPr="00A524B0">
        <w:rPr>
          <w:rFonts w:ascii="Times New Roman" w:hAnsi="Times New Roman"/>
          <w:bCs/>
          <w:spacing w:val="-4"/>
          <w:sz w:val="28"/>
          <w:szCs w:val="28"/>
        </w:rPr>
        <w:t xml:space="preserve">К(Ф)Х, ИП </w:t>
      </w:r>
      <w:r w:rsidR="00A97A23" w:rsidRPr="00A524B0">
        <w:rPr>
          <w:rFonts w:ascii="Times New Roman" w:hAnsi="Times New Roman"/>
          <w:bCs/>
          <w:spacing w:val="-4"/>
          <w:sz w:val="28"/>
          <w:szCs w:val="28"/>
        </w:rPr>
        <w:t xml:space="preserve">– </w:t>
      </w:r>
      <w:r w:rsidR="00A524B0" w:rsidRPr="00A524B0">
        <w:rPr>
          <w:rFonts w:ascii="Times New Roman" w:hAnsi="Times New Roman"/>
          <w:bCs/>
          <w:spacing w:val="-4"/>
          <w:sz w:val="28"/>
          <w:szCs w:val="28"/>
        </w:rPr>
        <w:t>67,6</w:t>
      </w:r>
      <w:r w:rsidR="00A97A23" w:rsidRPr="00A524B0">
        <w:rPr>
          <w:rFonts w:ascii="Times New Roman" w:hAnsi="Times New Roman"/>
          <w:bCs/>
          <w:spacing w:val="-4"/>
          <w:sz w:val="28"/>
          <w:szCs w:val="28"/>
        </w:rPr>
        <w:t xml:space="preserve">%. Доля в общем объеме посевных площадей на территории </w:t>
      </w:r>
      <w:r w:rsidR="00A524B0" w:rsidRPr="00A524B0">
        <w:rPr>
          <w:rFonts w:ascii="Times New Roman" w:hAnsi="Times New Roman"/>
          <w:bCs/>
          <w:spacing w:val="-4"/>
          <w:sz w:val="28"/>
          <w:szCs w:val="28"/>
        </w:rPr>
        <w:t>Карачаево-Черкесской Республики</w:t>
      </w:r>
      <w:r w:rsidR="00A97A23" w:rsidRPr="00A524B0">
        <w:rPr>
          <w:rFonts w:ascii="Times New Roman" w:hAnsi="Times New Roman"/>
          <w:bCs/>
          <w:spacing w:val="-4"/>
          <w:sz w:val="28"/>
          <w:szCs w:val="28"/>
        </w:rPr>
        <w:t xml:space="preserve">, </w:t>
      </w:r>
      <w:r w:rsidR="00A524B0" w:rsidRPr="00A524B0">
        <w:rPr>
          <w:rFonts w:ascii="Times New Roman" w:hAnsi="Times New Roman"/>
          <w:bCs/>
          <w:spacing w:val="-4"/>
          <w:sz w:val="28"/>
          <w:szCs w:val="28"/>
        </w:rPr>
        <w:t xml:space="preserve">сельскохозяйственных организаций (МСП) </w:t>
      </w:r>
      <w:r w:rsidR="00A97A23" w:rsidRPr="00A524B0">
        <w:rPr>
          <w:rFonts w:ascii="Times New Roman" w:hAnsi="Times New Roman"/>
          <w:bCs/>
          <w:spacing w:val="-4"/>
          <w:sz w:val="28"/>
          <w:szCs w:val="28"/>
        </w:rPr>
        <w:t xml:space="preserve">и ЛПХ составляет </w:t>
      </w:r>
      <w:r w:rsidR="00A524B0" w:rsidRPr="00A524B0">
        <w:rPr>
          <w:rFonts w:ascii="Times New Roman" w:hAnsi="Times New Roman"/>
          <w:bCs/>
          <w:spacing w:val="-4"/>
          <w:sz w:val="28"/>
          <w:szCs w:val="28"/>
        </w:rPr>
        <w:t>38,8</w:t>
      </w:r>
      <w:r w:rsidR="00A97A23" w:rsidRPr="00A524B0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A524B0" w:rsidRPr="00A524B0">
        <w:rPr>
          <w:rFonts w:ascii="Times New Roman" w:hAnsi="Times New Roman"/>
          <w:bCs/>
          <w:spacing w:val="-4"/>
          <w:sz w:val="28"/>
          <w:szCs w:val="28"/>
        </w:rPr>
        <w:t>и 12,1</w:t>
      </w:r>
      <w:r w:rsidR="00A97A23" w:rsidRPr="00A524B0">
        <w:rPr>
          <w:rFonts w:ascii="Times New Roman" w:hAnsi="Times New Roman"/>
          <w:bCs/>
          <w:spacing w:val="-4"/>
          <w:sz w:val="28"/>
          <w:szCs w:val="28"/>
        </w:rPr>
        <w:t>% соответственно.</w:t>
      </w:r>
    </w:p>
    <w:p w14:paraId="1EEB13C7" w14:textId="77777777" w:rsidR="00F1056B" w:rsidRDefault="00F1056B" w:rsidP="00FC3662">
      <w:pPr>
        <w:pStyle w:val="ab"/>
        <w:keepNext/>
        <w:spacing w:after="0"/>
        <w:jc w:val="center"/>
        <w:rPr>
          <w:rFonts w:ascii="Times New Roman" w:hAnsi="Times New Roman"/>
          <w:b w:val="0"/>
          <w:sz w:val="28"/>
          <w:szCs w:val="28"/>
        </w:rPr>
      </w:pPr>
      <w:r w:rsidRPr="00A524B0">
        <w:rPr>
          <w:rFonts w:ascii="Times New Roman" w:hAnsi="Times New Roman"/>
          <w:sz w:val="28"/>
          <w:szCs w:val="28"/>
        </w:rPr>
        <w:t xml:space="preserve">Таблица </w:t>
      </w:r>
      <w:r w:rsidRPr="00A524B0">
        <w:rPr>
          <w:rFonts w:ascii="Times New Roman" w:hAnsi="Times New Roman"/>
          <w:sz w:val="28"/>
          <w:szCs w:val="28"/>
        </w:rPr>
        <w:fldChar w:fldCharType="begin"/>
      </w:r>
      <w:r w:rsidRPr="00A524B0">
        <w:rPr>
          <w:rFonts w:ascii="Times New Roman" w:hAnsi="Times New Roman"/>
          <w:sz w:val="28"/>
          <w:szCs w:val="28"/>
        </w:rPr>
        <w:instrText xml:space="preserve"> SEQ Таблица \* ARABIC </w:instrText>
      </w:r>
      <w:r w:rsidRPr="00A524B0">
        <w:rPr>
          <w:rFonts w:ascii="Times New Roman" w:hAnsi="Times New Roman"/>
          <w:sz w:val="28"/>
          <w:szCs w:val="28"/>
        </w:rPr>
        <w:fldChar w:fldCharType="separate"/>
      </w:r>
      <w:r w:rsidR="003E7B68">
        <w:rPr>
          <w:rFonts w:ascii="Times New Roman" w:hAnsi="Times New Roman"/>
          <w:noProof/>
          <w:sz w:val="28"/>
          <w:szCs w:val="28"/>
        </w:rPr>
        <w:t>3</w:t>
      </w:r>
      <w:r w:rsidRPr="00A524B0">
        <w:rPr>
          <w:rFonts w:ascii="Times New Roman" w:hAnsi="Times New Roman"/>
          <w:sz w:val="28"/>
          <w:szCs w:val="28"/>
        </w:rPr>
        <w:fldChar w:fldCharType="end"/>
      </w:r>
      <w:r w:rsidRPr="00A524B0">
        <w:rPr>
          <w:rFonts w:ascii="Times New Roman" w:hAnsi="Times New Roman"/>
          <w:b w:val="0"/>
          <w:sz w:val="28"/>
          <w:szCs w:val="28"/>
        </w:rPr>
        <w:t xml:space="preserve"> </w:t>
      </w:r>
      <w:r w:rsidR="00A524B0">
        <w:rPr>
          <w:rFonts w:ascii="Times New Roman" w:hAnsi="Times New Roman"/>
          <w:b w:val="0"/>
          <w:sz w:val="28"/>
          <w:szCs w:val="28"/>
        </w:rPr>
        <w:t xml:space="preserve">- </w:t>
      </w:r>
      <w:r w:rsidRPr="00A524B0">
        <w:rPr>
          <w:rFonts w:ascii="Times New Roman" w:hAnsi="Times New Roman"/>
          <w:b w:val="0"/>
          <w:sz w:val="28"/>
          <w:szCs w:val="28"/>
        </w:rPr>
        <w:t>Роль МФХ</w:t>
      </w:r>
      <w:r w:rsidRPr="00A524B0">
        <w:rPr>
          <w:rFonts w:ascii="Times New Roman" w:hAnsi="Times New Roman"/>
          <w:b w:val="0"/>
          <w:sz w:val="28"/>
          <w:szCs w:val="28"/>
          <w:vertAlign w:val="superscript"/>
        </w:rPr>
        <w:footnoteReference w:id="4"/>
      </w:r>
      <w:r w:rsidRPr="00A524B0">
        <w:rPr>
          <w:rFonts w:ascii="Times New Roman" w:hAnsi="Times New Roman"/>
          <w:b w:val="0"/>
          <w:sz w:val="28"/>
          <w:szCs w:val="28"/>
          <w:vertAlign w:val="superscript"/>
        </w:rPr>
        <w:t xml:space="preserve"> </w:t>
      </w:r>
      <w:r w:rsidRPr="00A524B0">
        <w:rPr>
          <w:rFonts w:ascii="Times New Roman" w:hAnsi="Times New Roman"/>
          <w:b w:val="0"/>
          <w:sz w:val="28"/>
          <w:szCs w:val="28"/>
        </w:rPr>
        <w:t xml:space="preserve">в агропромышленном комплексе </w:t>
      </w:r>
      <w:r w:rsidR="00A524B0">
        <w:rPr>
          <w:rFonts w:ascii="Times New Roman" w:hAnsi="Times New Roman"/>
          <w:b w:val="0"/>
          <w:sz w:val="28"/>
          <w:szCs w:val="28"/>
        </w:rPr>
        <w:t>Карачаево-Черкесской Республики</w:t>
      </w:r>
    </w:p>
    <w:p w14:paraId="3B628EF0" w14:textId="77777777" w:rsidR="00FC3662" w:rsidRPr="002F68C3" w:rsidRDefault="00FC3662" w:rsidP="00FC3662">
      <w:pPr>
        <w:pStyle w:val="ab"/>
        <w:keepNext/>
        <w:jc w:val="center"/>
        <w:rPr>
          <w:rFonts w:ascii="Times New Roman" w:hAnsi="Times New Roman"/>
          <w:b w:val="0"/>
          <w:sz w:val="24"/>
          <w:szCs w:val="24"/>
        </w:rPr>
      </w:pPr>
      <w:r w:rsidRPr="002F68C3">
        <w:rPr>
          <w:rFonts w:ascii="Times New Roman" w:hAnsi="Times New Roman"/>
          <w:b w:val="0"/>
          <w:sz w:val="24"/>
          <w:szCs w:val="24"/>
        </w:rPr>
        <w:t>(по данным Российской службы государственной статистики)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4415"/>
        <w:gridCol w:w="1689"/>
        <w:gridCol w:w="3424"/>
      </w:tblGrid>
      <w:tr w:rsidR="001D2FA7" w:rsidRPr="008022C0" w14:paraId="086880B9" w14:textId="77777777" w:rsidTr="00FC3662">
        <w:trPr>
          <w:jc w:val="center"/>
        </w:trPr>
        <w:tc>
          <w:tcPr>
            <w:tcW w:w="669" w:type="dxa"/>
            <w:vAlign w:val="center"/>
          </w:tcPr>
          <w:p w14:paraId="4F125844" w14:textId="77777777" w:rsidR="00F1056B" w:rsidRPr="00A524B0" w:rsidRDefault="00F1056B" w:rsidP="00E32C5A">
            <w:pPr>
              <w:pStyle w:val="ConsPlusNormal"/>
              <w:jc w:val="center"/>
              <w:rPr>
                <w:b/>
              </w:rPr>
            </w:pPr>
            <w:r w:rsidRPr="00A524B0">
              <w:rPr>
                <w:b/>
              </w:rPr>
              <w:t>№ п/п</w:t>
            </w:r>
          </w:p>
        </w:tc>
        <w:tc>
          <w:tcPr>
            <w:tcW w:w="4415" w:type="dxa"/>
            <w:vAlign w:val="center"/>
          </w:tcPr>
          <w:p w14:paraId="0DD102B2" w14:textId="77777777" w:rsidR="00F1056B" w:rsidRPr="00A524B0" w:rsidRDefault="008B2EF0" w:rsidP="00E32C5A">
            <w:pPr>
              <w:pStyle w:val="ConsPlusNormal"/>
              <w:jc w:val="center"/>
              <w:rPr>
                <w:b/>
              </w:rPr>
            </w:pPr>
            <w:r w:rsidRPr="00A524B0">
              <w:rPr>
                <w:b/>
              </w:rPr>
              <w:t>Организационно-правовая форма</w:t>
            </w:r>
          </w:p>
        </w:tc>
        <w:tc>
          <w:tcPr>
            <w:tcW w:w="1689" w:type="dxa"/>
            <w:vAlign w:val="center"/>
          </w:tcPr>
          <w:p w14:paraId="26611FE9" w14:textId="77777777" w:rsidR="00F1056B" w:rsidRPr="00A524B0" w:rsidRDefault="009842EE" w:rsidP="00BD14A7">
            <w:pPr>
              <w:pStyle w:val="ConsPlusNormal"/>
              <w:jc w:val="center"/>
              <w:rPr>
                <w:b/>
              </w:rPr>
            </w:pPr>
            <w:r w:rsidRPr="00A524B0">
              <w:rPr>
                <w:b/>
              </w:rPr>
              <w:t>Валовая продукция</w:t>
            </w:r>
            <w:r w:rsidR="008B2EF0" w:rsidRPr="00A524B0">
              <w:rPr>
                <w:b/>
              </w:rPr>
              <w:t xml:space="preserve">, </w:t>
            </w:r>
            <w:r w:rsidR="00BD14A7" w:rsidRPr="00A524B0">
              <w:rPr>
                <w:b/>
              </w:rPr>
              <w:t>млн</w:t>
            </w:r>
            <w:r w:rsidR="00D34F4E">
              <w:rPr>
                <w:b/>
              </w:rPr>
              <w:t xml:space="preserve"> рублей</w:t>
            </w:r>
          </w:p>
        </w:tc>
        <w:tc>
          <w:tcPr>
            <w:tcW w:w="3424" w:type="dxa"/>
            <w:vAlign w:val="center"/>
          </w:tcPr>
          <w:p w14:paraId="7711FECA" w14:textId="77777777" w:rsidR="00F1056B" w:rsidRPr="00A524B0" w:rsidRDefault="008B2EF0" w:rsidP="00D34F4E">
            <w:pPr>
              <w:pStyle w:val="ConsPlusNormal"/>
              <w:jc w:val="center"/>
              <w:rPr>
                <w:b/>
              </w:rPr>
            </w:pPr>
            <w:r w:rsidRPr="00A524B0">
              <w:rPr>
                <w:b/>
              </w:rPr>
              <w:t>Доля в общем объеме производимой валовой проду</w:t>
            </w:r>
            <w:r w:rsidR="00D34F4E">
              <w:rPr>
                <w:b/>
              </w:rPr>
              <w:t>кции</w:t>
            </w:r>
            <w:r w:rsidRPr="00A524B0">
              <w:rPr>
                <w:b/>
              </w:rPr>
              <w:t>, %</w:t>
            </w:r>
          </w:p>
        </w:tc>
      </w:tr>
      <w:tr w:rsidR="00102740" w:rsidRPr="008022C0" w14:paraId="6DF1202C" w14:textId="77777777" w:rsidTr="00FC3662">
        <w:trPr>
          <w:jc w:val="center"/>
        </w:trPr>
        <w:tc>
          <w:tcPr>
            <w:tcW w:w="669" w:type="dxa"/>
            <w:vAlign w:val="center"/>
          </w:tcPr>
          <w:p w14:paraId="2C1EFE11" w14:textId="77777777" w:rsidR="00102740" w:rsidRPr="00A524B0" w:rsidRDefault="00102740" w:rsidP="00102740">
            <w:pPr>
              <w:pStyle w:val="ConsPlusNormal"/>
              <w:jc w:val="center"/>
            </w:pPr>
            <w:r w:rsidRPr="00A524B0">
              <w:t>1.</w:t>
            </w:r>
          </w:p>
        </w:tc>
        <w:tc>
          <w:tcPr>
            <w:tcW w:w="4415" w:type="dxa"/>
          </w:tcPr>
          <w:p w14:paraId="3C05A93E" w14:textId="77777777" w:rsidR="00102740" w:rsidRPr="00A524B0" w:rsidRDefault="00102740" w:rsidP="00102740">
            <w:pPr>
              <w:pStyle w:val="ConsPlusNormal"/>
            </w:pPr>
            <w:r w:rsidRPr="00A524B0">
              <w:t>СХО</w:t>
            </w:r>
          </w:p>
        </w:tc>
        <w:tc>
          <w:tcPr>
            <w:tcW w:w="1689" w:type="dxa"/>
          </w:tcPr>
          <w:p w14:paraId="403A8BE9" w14:textId="77777777" w:rsidR="00102740" w:rsidRPr="00A524B0" w:rsidRDefault="00102740" w:rsidP="00102740">
            <w:pPr>
              <w:pStyle w:val="ConsPlusNormal"/>
              <w:jc w:val="center"/>
            </w:pPr>
            <w:r w:rsidRPr="00A524B0">
              <w:t>8633,2</w:t>
            </w:r>
          </w:p>
        </w:tc>
        <w:tc>
          <w:tcPr>
            <w:tcW w:w="3424" w:type="dxa"/>
          </w:tcPr>
          <w:p w14:paraId="21164210" w14:textId="77777777" w:rsidR="00102740" w:rsidRPr="00A524B0" w:rsidRDefault="00102740" w:rsidP="00102740">
            <w:pPr>
              <w:pStyle w:val="ConsPlusNormal"/>
              <w:jc w:val="center"/>
            </w:pPr>
            <w:r w:rsidRPr="00A524B0">
              <w:t>30,8</w:t>
            </w:r>
          </w:p>
        </w:tc>
      </w:tr>
      <w:tr w:rsidR="00102740" w:rsidRPr="008022C0" w14:paraId="414EBCD3" w14:textId="77777777" w:rsidTr="00FC3662">
        <w:trPr>
          <w:jc w:val="center"/>
        </w:trPr>
        <w:tc>
          <w:tcPr>
            <w:tcW w:w="669" w:type="dxa"/>
            <w:vAlign w:val="center"/>
          </w:tcPr>
          <w:p w14:paraId="566C394F" w14:textId="77777777" w:rsidR="00102740" w:rsidRPr="00A524B0" w:rsidRDefault="00102740" w:rsidP="00102740">
            <w:pPr>
              <w:pStyle w:val="ConsPlusNormal"/>
              <w:jc w:val="center"/>
            </w:pPr>
            <w:r w:rsidRPr="00A524B0">
              <w:t>2.</w:t>
            </w:r>
          </w:p>
        </w:tc>
        <w:tc>
          <w:tcPr>
            <w:tcW w:w="4415" w:type="dxa"/>
          </w:tcPr>
          <w:p w14:paraId="10DF7953" w14:textId="77777777" w:rsidR="00102740" w:rsidRPr="00A524B0" w:rsidRDefault="00ED33D3" w:rsidP="00102740">
            <w:pPr>
              <w:pStyle w:val="ConsPlusNormal"/>
            </w:pPr>
            <w:r>
              <w:t>К(Ф)Х</w:t>
            </w:r>
          </w:p>
        </w:tc>
        <w:tc>
          <w:tcPr>
            <w:tcW w:w="1689" w:type="dxa"/>
          </w:tcPr>
          <w:p w14:paraId="683E0EA9" w14:textId="77777777" w:rsidR="00102740" w:rsidRPr="00A524B0" w:rsidRDefault="00102740" w:rsidP="00102740">
            <w:pPr>
              <w:pStyle w:val="ConsPlusNormal"/>
              <w:jc w:val="center"/>
            </w:pPr>
            <w:r w:rsidRPr="00A524B0">
              <w:t>6104,0</w:t>
            </w:r>
          </w:p>
        </w:tc>
        <w:tc>
          <w:tcPr>
            <w:tcW w:w="3424" w:type="dxa"/>
          </w:tcPr>
          <w:p w14:paraId="2FC55B5D" w14:textId="77777777" w:rsidR="00102740" w:rsidRPr="00A524B0" w:rsidRDefault="00102740" w:rsidP="00102740">
            <w:pPr>
              <w:pStyle w:val="ConsPlusNormal"/>
              <w:jc w:val="center"/>
            </w:pPr>
            <w:r w:rsidRPr="00A524B0">
              <w:t>21,8</w:t>
            </w:r>
          </w:p>
        </w:tc>
      </w:tr>
      <w:tr w:rsidR="00102740" w:rsidRPr="008022C0" w14:paraId="2AFD0AD7" w14:textId="77777777" w:rsidTr="00FC3662">
        <w:trPr>
          <w:jc w:val="center"/>
        </w:trPr>
        <w:tc>
          <w:tcPr>
            <w:tcW w:w="669" w:type="dxa"/>
            <w:vAlign w:val="center"/>
          </w:tcPr>
          <w:p w14:paraId="04AED3C8" w14:textId="77777777" w:rsidR="00102740" w:rsidRPr="00A524B0" w:rsidRDefault="00102740" w:rsidP="00102740">
            <w:pPr>
              <w:pStyle w:val="ConsPlusNormal"/>
              <w:jc w:val="center"/>
            </w:pPr>
            <w:r w:rsidRPr="00A524B0">
              <w:t>3.</w:t>
            </w:r>
          </w:p>
        </w:tc>
        <w:tc>
          <w:tcPr>
            <w:tcW w:w="4415" w:type="dxa"/>
          </w:tcPr>
          <w:p w14:paraId="41FF4D10" w14:textId="77777777" w:rsidR="00102740" w:rsidRPr="00A524B0" w:rsidRDefault="00102740" w:rsidP="00102740">
            <w:pPr>
              <w:pStyle w:val="ConsPlusNormal"/>
            </w:pPr>
            <w:r w:rsidRPr="00A524B0">
              <w:t>ЛПХ</w:t>
            </w:r>
          </w:p>
        </w:tc>
        <w:tc>
          <w:tcPr>
            <w:tcW w:w="1689" w:type="dxa"/>
          </w:tcPr>
          <w:p w14:paraId="7A3C3B7F" w14:textId="77777777" w:rsidR="00102740" w:rsidRPr="00A524B0" w:rsidRDefault="00102740" w:rsidP="00102740">
            <w:pPr>
              <w:pStyle w:val="ConsPlusNormal"/>
              <w:jc w:val="center"/>
            </w:pPr>
            <w:r w:rsidRPr="00A524B0">
              <w:t>13</w:t>
            </w:r>
            <w:r w:rsidR="00230138">
              <w:t xml:space="preserve"> </w:t>
            </w:r>
            <w:r w:rsidRPr="00A524B0">
              <w:t>319,8</w:t>
            </w:r>
          </w:p>
        </w:tc>
        <w:tc>
          <w:tcPr>
            <w:tcW w:w="3424" w:type="dxa"/>
          </w:tcPr>
          <w:p w14:paraId="73C36B6C" w14:textId="77777777" w:rsidR="00102740" w:rsidRPr="00A524B0" w:rsidRDefault="00102740" w:rsidP="00102740">
            <w:pPr>
              <w:pStyle w:val="ConsPlusNormal"/>
              <w:jc w:val="center"/>
            </w:pPr>
            <w:r w:rsidRPr="00A524B0">
              <w:t>47,4</w:t>
            </w:r>
          </w:p>
        </w:tc>
      </w:tr>
      <w:tr w:rsidR="00BD14A7" w:rsidRPr="008022C0" w14:paraId="54E016A0" w14:textId="77777777" w:rsidTr="00FC3662">
        <w:trPr>
          <w:jc w:val="center"/>
        </w:trPr>
        <w:tc>
          <w:tcPr>
            <w:tcW w:w="5084" w:type="dxa"/>
            <w:gridSpan w:val="2"/>
            <w:vAlign w:val="center"/>
          </w:tcPr>
          <w:p w14:paraId="4895B6A4" w14:textId="77777777" w:rsidR="00BD14A7" w:rsidRPr="00A524B0" w:rsidRDefault="00BD14A7" w:rsidP="00BD14A7">
            <w:pPr>
              <w:pStyle w:val="ConsPlusNormal"/>
              <w:jc w:val="right"/>
              <w:rPr>
                <w:b/>
              </w:rPr>
            </w:pPr>
            <w:r w:rsidRPr="00A524B0">
              <w:rPr>
                <w:b/>
              </w:rPr>
              <w:t>ИТОГО валовой продукции</w:t>
            </w:r>
          </w:p>
        </w:tc>
        <w:tc>
          <w:tcPr>
            <w:tcW w:w="1689" w:type="dxa"/>
            <w:vAlign w:val="center"/>
          </w:tcPr>
          <w:p w14:paraId="328C97EE" w14:textId="77777777" w:rsidR="00BD14A7" w:rsidRPr="00A524B0" w:rsidRDefault="00A524B0" w:rsidP="00BD14A7">
            <w:pPr>
              <w:pStyle w:val="ConsPlusNormal"/>
              <w:jc w:val="center"/>
              <w:rPr>
                <w:b/>
              </w:rPr>
            </w:pPr>
            <w:r w:rsidRPr="00A524B0">
              <w:rPr>
                <w:b/>
              </w:rPr>
              <w:t>28 057,0</w:t>
            </w:r>
          </w:p>
        </w:tc>
        <w:tc>
          <w:tcPr>
            <w:tcW w:w="3424" w:type="dxa"/>
            <w:vAlign w:val="center"/>
          </w:tcPr>
          <w:p w14:paraId="56AD63F2" w14:textId="77777777" w:rsidR="00BD14A7" w:rsidRPr="00A524B0" w:rsidRDefault="00BD14A7" w:rsidP="00BD14A7">
            <w:pPr>
              <w:pStyle w:val="ConsPlusNormal"/>
              <w:jc w:val="center"/>
              <w:rPr>
                <w:b/>
              </w:rPr>
            </w:pPr>
            <w:r w:rsidRPr="00A524B0">
              <w:rPr>
                <w:b/>
              </w:rPr>
              <w:t>100,0</w:t>
            </w:r>
          </w:p>
        </w:tc>
      </w:tr>
    </w:tbl>
    <w:p w14:paraId="33D0DE8E" w14:textId="77777777" w:rsidR="00BD14A7" w:rsidRPr="008022C0" w:rsidRDefault="00BD14A7" w:rsidP="00F1056B">
      <w:pPr>
        <w:pStyle w:val="ab"/>
        <w:keepNext/>
        <w:jc w:val="center"/>
        <w:rPr>
          <w:color w:val="FF0000"/>
          <w:sz w:val="10"/>
        </w:rPr>
      </w:pPr>
    </w:p>
    <w:p w14:paraId="6EF6ACAC" w14:textId="77777777" w:rsidR="00FC3662" w:rsidRDefault="00963949" w:rsidP="00FC3662">
      <w:pPr>
        <w:pStyle w:val="ab"/>
        <w:keepNext/>
        <w:spacing w:after="0"/>
        <w:jc w:val="center"/>
        <w:rPr>
          <w:rFonts w:ascii="Times New Roman" w:hAnsi="Times New Roman"/>
          <w:b w:val="0"/>
          <w:sz w:val="28"/>
          <w:szCs w:val="28"/>
        </w:rPr>
      </w:pPr>
      <w:r w:rsidRPr="00D34F4E">
        <w:rPr>
          <w:rFonts w:ascii="Times New Roman" w:hAnsi="Times New Roman"/>
          <w:sz w:val="28"/>
          <w:szCs w:val="28"/>
        </w:rPr>
        <w:t>Таблица 4</w:t>
      </w:r>
      <w:r w:rsidR="00D34F4E" w:rsidRPr="00D34F4E">
        <w:rPr>
          <w:rFonts w:ascii="Times New Roman" w:hAnsi="Times New Roman"/>
          <w:sz w:val="28"/>
          <w:szCs w:val="28"/>
        </w:rPr>
        <w:t xml:space="preserve"> -</w:t>
      </w:r>
      <w:r w:rsidRPr="00D34F4E">
        <w:rPr>
          <w:rFonts w:ascii="Times New Roman" w:hAnsi="Times New Roman"/>
          <w:b w:val="0"/>
          <w:sz w:val="28"/>
          <w:szCs w:val="28"/>
        </w:rPr>
        <w:t xml:space="preserve"> Роль МФХ</w:t>
      </w:r>
      <w:r w:rsidRPr="00D34F4E">
        <w:rPr>
          <w:rFonts w:ascii="Times New Roman" w:hAnsi="Times New Roman"/>
          <w:b w:val="0"/>
          <w:sz w:val="28"/>
          <w:szCs w:val="28"/>
          <w:vertAlign w:val="superscript"/>
        </w:rPr>
        <w:t xml:space="preserve"> </w:t>
      </w:r>
      <w:r w:rsidRPr="00D34F4E">
        <w:rPr>
          <w:rFonts w:ascii="Times New Roman" w:hAnsi="Times New Roman"/>
          <w:b w:val="0"/>
          <w:sz w:val="28"/>
          <w:szCs w:val="28"/>
        </w:rPr>
        <w:t xml:space="preserve">в агропромышленном комплексе </w:t>
      </w:r>
      <w:r w:rsidR="00D34F4E">
        <w:rPr>
          <w:rFonts w:ascii="Times New Roman" w:hAnsi="Times New Roman"/>
          <w:b w:val="0"/>
          <w:sz w:val="28"/>
          <w:szCs w:val="28"/>
        </w:rPr>
        <w:t>Карачаево-Черкесской Республики</w:t>
      </w:r>
    </w:p>
    <w:p w14:paraId="084B4071" w14:textId="77777777" w:rsidR="00D34F4E" w:rsidRPr="00FC3662" w:rsidRDefault="00FC3662" w:rsidP="00FC3662">
      <w:pPr>
        <w:pStyle w:val="ab"/>
        <w:keepNext/>
        <w:jc w:val="center"/>
        <w:rPr>
          <w:rFonts w:ascii="Times New Roman" w:hAnsi="Times New Roman"/>
          <w:b w:val="0"/>
          <w:sz w:val="24"/>
          <w:szCs w:val="24"/>
        </w:rPr>
      </w:pPr>
      <w:r w:rsidRPr="002F68C3">
        <w:rPr>
          <w:rFonts w:ascii="Times New Roman" w:hAnsi="Times New Roman"/>
          <w:b w:val="0"/>
          <w:sz w:val="24"/>
          <w:szCs w:val="24"/>
        </w:rPr>
        <w:t>(</w:t>
      </w:r>
      <w:bookmarkStart w:id="10" w:name="_Hlk19709869"/>
      <w:r w:rsidRPr="002F68C3">
        <w:rPr>
          <w:rFonts w:ascii="Times New Roman" w:hAnsi="Times New Roman"/>
          <w:b w:val="0"/>
          <w:sz w:val="24"/>
          <w:szCs w:val="24"/>
        </w:rPr>
        <w:t>по данным Российской службы государственной статистики</w:t>
      </w:r>
      <w:bookmarkEnd w:id="10"/>
      <w:r w:rsidRPr="002F68C3">
        <w:rPr>
          <w:rFonts w:ascii="Times New Roman" w:hAnsi="Times New Roman"/>
          <w:b w:val="0"/>
          <w:sz w:val="24"/>
          <w:szCs w:val="24"/>
        </w:rPr>
        <w:t>)</w:t>
      </w:r>
    </w:p>
    <w:tbl>
      <w:tblPr>
        <w:tblW w:w="10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132"/>
        <w:gridCol w:w="2089"/>
        <w:gridCol w:w="1845"/>
        <w:gridCol w:w="2060"/>
        <w:gridCol w:w="1845"/>
      </w:tblGrid>
      <w:tr w:rsidR="00963949" w:rsidRPr="008022C0" w14:paraId="78EF724D" w14:textId="77777777" w:rsidTr="00D34F4E">
        <w:trPr>
          <w:tblHeader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EF90" w14:textId="77777777" w:rsidR="00963949" w:rsidRPr="00D34F4E" w:rsidRDefault="00963949" w:rsidP="00963949">
            <w:pPr>
              <w:pStyle w:val="ConsPlusNormal"/>
              <w:jc w:val="center"/>
              <w:rPr>
                <w:b/>
              </w:rPr>
            </w:pPr>
            <w:r w:rsidRPr="00D34F4E">
              <w:rPr>
                <w:b/>
              </w:rPr>
              <w:t>№ п/п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A5037" w14:textId="77777777" w:rsidR="00963949" w:rsidRPr="00D34F4E" w:rsidRDefault="00963949" w:rsidP="00963949">
            <w:pPr>
              <w:pStyle w:val="ConsPlusNormal"/>
              <w:jc w:val="center"/>
              <w:rPr>
                <w:b/>
              </w:rPr>
            </w:pPr>
            <w:r w:rsidRPr="00D34F4E">
              <w:rPr>
                <w:b/>
              </w:rPr>
              <w:t>Организационно-правовая форма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40CD9" w14:textId="77777777" w:rsidR="00963949" w:rsidRPr="00D34F4E" w:rsidRDefault="00963949" w:rsidP="00963949">
            <w:pPr>
              <w:pStyle w:val="ConsPlusNormal"/>
              <w:jc w:val="center"/>
              <w:rPr>
                <w:b/>
              </w:rPr>
            </w:pPr>
            <w:r w:rsidRPr="00D34F4E">
              <w:rPr>
                <w:b/>
              </w:rPr>
              <w:t>Валовая про</w:t>
            </w:r>
            <w:r w:rsidR="00D34F4E" w:rsidRPr="00D34F4E">
              <w:rPr>
                <w:b/>
              </w:rPr>
              <w:t>дукция растениеводства, млн рублей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DA385" w14:textId="77777777" w:rsidR="00963949" w:rsidRPr="00D34F4E" w:rsidRDefault="00963949" w:rsidP="00D34F4E">
            <w:pPr>
              <w:pStyle w:val="ConsPlusNormal"/>
              <w:jc w:val="center"/>
              <w:rPr>
                <w:b/>
              </w:rPr>
            </w:pPr>
            <w:r w:rsidRPr="00D34F4E">
              <w:rPr>
                <w:b/>
              </w:rPr>
              <w:t>Доля в общем объеме производимой</w:t>
            </w:r>
            <w:r w:rsidR="00D34F4E" w:rsidRPr="00D34F4E">
              <w:rPr>
                <w:b/>
              </w:rPr>
              <w:t xml:space="preserve"> валовой продукции</w:t>
            </w:r>
            <w:r w:rsidRPr="00D34F4E">
              <w:rPr>
                <w:b/>
              </w:rPr>
              <w:t>, %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F21E" w14:textId="77777777" w:rsidR="00963949" w:rsidRPr="00D34F4E" w:rsidRDefault="00963949" w:rsidP="00963949">
            <w:pPr>
              <w:pStyle w:val="ConsPlusNormal"/>
              <w:jc w:val="center"/>
              <w:rPr>
                <w:b/>
              </w:rPr>
            </w:pPr>
            <w:r w:rsidRPr="00D34F4E">
              <w:rPr>
                <w:b/>
              </w:rPr>
              <w:t>Валовая пр</w:t>
            </w:r>
            <w:r w:rsidR="00D34F4E" w:rsidRPr="00D34F4E">
              <w:rPr>
                <w:b/>
              </w:rPr>
              <w:t>одукция животноводства, млн рублей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349B4" w14:textId="77777777" w:rsidR="00963949" w:rsidRPr="00D34F4E" w:rsidRDefault="00963949" w:rsidP="00D34F4E">
            <w:pPr>
              <w:pStyle w:val="ConsPlusNormal"/>
              <w:jc w:val="center"/>
              <w:rPr>
                <w:b/>
              </w:rPr>
            </w:pPr>
            <w:r w:rsidRPr="00D34F4E">
              <w:rPr>
                <w:b/>
              </w:rPr>
              <w:t>Доля в общем объеме п</w:t>
            </w:r>
            <w:r w:rsidR="00D34F4E" w:rsidRPr="00D34F4E">
              <w:rPr>
                <w:b/>
              </w:rPr>
              <w:t>роизводимой валовой продукции</w:t>
            </w:r>
            <w:r w:rsidRPr="00D34F4E">
              <w:rPr>
                <w:b/>
              </w:rPr>
              <w:t>, %</w:t>
            </w:r>
          </w:p>
        </w:tc>
      </w:tr>
      <w:tr w:rsidR="00963949" w:rsidRPr="008022C0" w14:paraId="4C68365F" w14:textId="77777777" w:rsidTr="00D34F4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0F41A" w14:textId="77777777" w:rsidR="00963949" w:rsidRPr="00D34F4E" w:rsidRDefault="00963949" w:rsidP="00963949">
            <w:pPr>
              <w:pStyle w:val="ConsPlusNormal"/>
              <w:jc w:val="center"/>
            </w:pPr>
            <w:r w:rsidRPr="00D34F4E">
              <w:lastRenderedPageBreak/>
              <w:t>1.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544C" w14:textId="77777777" w:rsidR="00963949" w:rsidRPr="00D34F4E" w:rsidRDefault="00963949" w:rsidP="00963949">
            <w:pPr>
              <w:pStyle w:val="ConsPlusNormal"/>
            </w:pPr>
            <w:r w:rsidRPr="00D34F4E">
              <w:t>СХО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BD30F" w14:textId="77777777" w:rsidR="00963949" w:rsidRPr="00A524B0" w:rsidRDefault="00A524B0" w:rsidP="00963949">
            <w:pPr>
              <w:pStyle w:val="ConsPlusNormal"/>
              <w:jc w:val="center"/>
            </w:pPr>
            <w:r w:rsidRPr="00A524B0">
              <w:t>5709,3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CAC0F" w14:textId="77777777" w:rsidR="00963949" w:rsidRPr="00A524B0" w:rsidRDefault="00D34F4E" w:rsidP="00963949">
            <w:pPr>
              <w:pStyle w:val="ConsPlusNormal"/>
              <w:jc w:val="center"/>
            </w:pPr>
            <w:r>
              <w:t>44,7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18B78" w14:textId="77777777" w:rsidR="00963949" w:rsidRPr="00A524B0" w:rsidRDefault="00A524B0" w:rsidP="00DE3D00">
            <w:pPr>
              <w:pStyle w:val="ConsPlusNormal"/>
              <w:jc w:val="center"/>
            </w:pPr>
            <w:r w:rsidRPr="00A524B0">
              <w:t>2923,9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07A7F" w14:textId="77777777" w:rsidR="00963949" w:rsidRPr="00A524B0" w:rsidRDefault="00A524B0" w:rsidP="00963949">
            <w:pPr>
              <w:pStyle w:val="ConsPlusNormal"/>
              <w:jc w:val="center"/>
            </w:pPr>
            <w:r w:rsidRPr="00A524B0">
              <w:t>19,1</w:t>
            </w:r>
          </w:p>
        </w:tc>
      </w:tr>
      <w:tr w:rsidR="00963949" w:rsidRPr="008022C0" w14:paraId="2F7C3487" w14:textId="77777777" w:rsidTr="00D34F4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ACB5A" w14:textId="77777777" w:rsidR="00963949" w:rsidRPr="00D34F4E" w:rsidRDefault="00963949" w:rsidP="00963949">
            <w:pPr>
              <w:pStyle w:val="ConsPlusNormal"/>
              <w:jc w:val="center"/>
            </w:pPr>
            <w:r w:rsidRPr="00D34F4E">
              <w:t>2.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2AAA" w14:textId="77777777" w:rsidR="00963949" w:rsidRPr="00D34F4E" w:rsidRDefault="00ED33D3" w:rsidP="00963949">
            <w:pPr>
              <w:pStyle w:val="ConsPlusNormal"/>
            </w:pPr>
            <w:r>
              <w:t>К(Ф)Х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995F9" w14:textId="77777777" w:rsidR="00963949" w:rsidRPr="00A524B0" w:rsidRDefault="00A524B0" w:rsidP="00963949">
            <w:pPr>
              <w:pStyle w:val="ConsPlusNormal"/>
              <w:jc w:val="center"/>
            </w:pPr>
            <w:r w:rsidRPr="00A524B0">
              <w:t>2457,9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B3F9C" w14:textId="77777777" w:rsidR="00963949" w:rsidRPr="00A524B0" w:rsidRDefault="00A524B0" w:rsidP="00963949">
            <w:pPr>
              <w:pStyle w:val="ConsPlusNormal"/>
              <w:jc w:val="center"/>
            </w:pPr>
            <w:r w:rsidRPr="00A524B0">
              <w:t>19,2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0874" w14:textId="77777777" w:rsidR="00963949" w:rsidRPr="00A524B0" w:rsidRDefault="00A524B0" w:rsidP="00DE3D00">
            <w:pPr>
              <w:pStyle w:val="ConsPlusNormal"/>
              <w:jc w:val="center"/>
            </w:pPr>
            <w:r w:rsidRPr="00A524B0">
              <w:t>3646,1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409A" w14:textId="77777777" w:rsidR="00963949" w:rsidRPr="00A524B0" w:rsidRDefault="00D34F4E" w:rsidP="00963949">
            <w:pPr>
              <w:pStyle w:val="ConsPlusNormal"/>
              <w:jc w:val="center"/>
            </w:pPr>
            <w:r>
              <w:t>23,9</w:t>
            </w:r>
          </w:p>
        </w:tc>
      </w:tr>
      <w:tr w:rsidR="00963949" w:rsidRPr="008022C0" w14:paraId="0A43C0FA" w14:textId="77777777" w:rsidTr="00D34F4E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FE0D" w14:textId="77777777" w:rsidR="00963949" w:rsidRPr="00D34F4E" w:rsidRDefault="00963949" w:rsidP="00963949">
            <w:pPr>
              <w:pStyle w:val="ConsPlusNormal"/>
              <w:jc w:val="center"/>
            </w:pPr>
            <w:r w:rsidRPr="00D34F4E">
              <w:t>3.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1EDA" w14:textId="77777777" w:rsidR="00963949" w:rsidRPr="00D34F4E" w:rsidRDefault="00963949" w:rsidP="00963949">
            <w:pPr>
              <w:pStyle w:val="ConsPlusNormal"/>
            </w:pPr>
            <w:r w:rsidRPr="00D34F4E">
              <w:t>ЛПХ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5AC7" w14:textId="77777777" w:rsidR="00963949" w:rsidRPr="00D34F4E" w:rsidRDefault="00D34F4E" w:rsidP="00963949">
            <w:pPr>
              <w:pStyle w:val="ConsPlusNormal"/>
              <w:jc w:val="center"/>
            </w:pPr>
            <w:r w:rsidRPr="00D34F4E">
              <w:t>4620,0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D4602" w14:textId="77777777" w:rsidR="00963949" w:rsidRPr="00D34F4E" w:rsidRDefault="00D34F4E" w:rsidP="00963949">
            <w:pPr>
              <w:pStyle w:val="ConsPlusNormal"/>
              <w:jc w:val="center"/>
            </w:pPr>
            <w:r w:rsidRPr="00D34F4E">
              <w:t>36,1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379AB" w14:textId="77777777" w:rsidR="00963949" w:rsidRPr="00D34F4E" w:rsidRDefault="00D34F4E" w:rsidP="00DE3D00">
            <w:pPr>
              <w:pStyle w:val="ConsPlusNormal"/>
              <w:jc w:val="center"/>
            </w:pPr>
            <w:r w:rsidRPr="00D34F4E">
              <w:t>8699,8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5EC6" w14:textId="77777777" w:rsidR="00963949" w:rsidRPr="00D34F4E" w:rsidRDefault="00D34F4E" w:rsidP="00D34F4E">
            <w:pPr>
              <w:pStyle w:val="ConsPlusNormal"/>
              <w:jc w:val="center"/>
            </w:pPr>
            <w:r>
              <w:t>57</w:t>
            </w:r>
            <w:r w:rsidRPr="00D34F4E">
              <w:t>,</w:t>
            </w:r>
            <w:r>
              <w:t>0</w:t>
            </w:r>
          </w:p>
        </w:tc>
      </w:tr>
      <w:tr w:rsidR="00963949" w:rsidRPr="008022C0" w14:paraId="0214D003" w14:textId="77777777" w:rsidTr="00D34F4E">
        <w:trPr>
          <w:jc w:val="center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EF1C9" w14:textId="77777777" w:rsidR="00963949" w:rsidRPr="00D34F4E" w:rsidRDefault="00963949" w:rsidP="00F172B7">
            <w:pPr>
              <w:pStyle w:val="ConsPlusNormal"/>
              <w:jc w:val="right"/>
              <w:rPr>
                <w:b/>
              </w:rPr>
            </w:pPr>
            <w:r w:rsidRPr="00D34F4E">
              <w:rPr>
                <w:b/>
              </w:rPr>
              <w:t>ИТОГО валовой продукции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EAA59" w14:textId="77777777" w:rsidR="00963949" w:rsidRPr="00D34F4E" w:rsidRDefault="00D34F4E" w:rsidP="00F172B7">
            <w:pPr>
              <w:pStyle w:val="ConsPlusNormal"/>
              <w:jc w:val="center"/>
              <w:rPr>
                <w:b/>
              </w:rPr>
            </w:pPr>
            <w:r w:rsidRPr="00D34F4E">
              <w:rPr>
                <w:b/>
              </w:rPr>
              <w:t>12 787,2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9FB9D" w14:textId="77777777" w:rsidR="00963949" w:rsidRPr="00D34F4E" w:rsidRDefault="00963949" w:rsidP="00F172B7">
            <w:pPr>
              <w:pStyle w:val="ConsPlusNormal"/>
              <w:jc w:val="center"/>
              <w:rPr>
                <w:b/>
              </w:rPr>
            </w:pPr>
            <w:r w:rsidRPr="00D34F4E">
              <w:rPr>
                <w:b/>
              </w:rPr>
              <w:t>100,0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835C" w14:textId="77777777" w:rsidR="00963949" w:rsidRPr="00D34F4E" w:rsidRDefault="00D34F4E" w:rsidP="00DE3D00">
            <w:pPr>
              <w:pStyle w:val="ConsPlusNormal"/>
              <w:jc w:val="center"/>
              <w:rPr>
                <w:b/>
              </w:rPr>
            </w:pPr>
            <w:r w:rsidRPr="00D34F4E">
              <w:rPr>
                <w:b/>
              </w:rPr>
              <w:t>15 268,8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4BA4" w14:textId="77777777" w:rsidR="00963949" w:rsidRPr="00D34F4E" w:rsidRDefault="00DE3D00" w:rsidP="00F172B7">
            <w:pPr>
              <w:pStyle w:val="ConsPlusNormal"/>
              <w:jc w:val="center"/>
              <w:rPr>
                <w:b/>
              </w:rPr>
            </w:pPr>
            <w:r w:rsidRPr="00D34F4E">
              <w:rPr>
                <w:b/>
              </w:rPr>
              <w:t>100,0</w:t>
            </w:r>
          </w:p>
        </w:tc>
      </w:tr>
    </w:tbl>
    <w:p w14:paraId="737CB943" w14:textId="77777777" w:rsidR="00D97DA3" w:rsidRPr="008022C0" w:rsidRDefault="00D97DA3" w:rsidP="00D97DA3">
      <w:pPr>
        <w:ind w:firstLine="720"/>
        <w:jc w:val="both"/>
        <w:rPr>
          <w:rFonts w:ascii="Times New Roman" w:hAnsi="Times New Roman"/>
          <w:bCs/>
          <w:color w:val="FF0000"/>
          <w:sz w:val="10"/>
          <w:szCs w:val="24"/>
        </w:rPr>
      </w:pPr>
    </w:p>
    <w:p w14:paraId="12DC25B3" w14:textId="77777777" w:rsidR="00DF0893" w:rsidRDefault="00D97DA3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8B2236">
        <w:rPr>
          <w:rFonts w:ascii="Times New Roman" w:hAnsi="Times New Roman"/>
          <w:bCs/>
          <w:spacing w:val="-4"/>
          <w:sz w:val="28"/>
          <w:szCs w:val="28"/>
        </w:rPr>
        <w:t xml:space="preserve">Наибольший удельный вес в общем объеме производства валовой продукции сельского хозяйства приходится на </w:t>
      </w:r>
      <w:r w:rsidR="00D34F4E" w:rsidRPr="008B2236">
        <w:rPr>
          <w:rFonts w:ascii="Times New Roman" w:hAnsi="Times New Roman"/>
          <w:bCs/>
          <w:spacing w:val="-4"/>
          <w:sz w:val="28"/>
          <w:szCs w:val="28"/>
        </w:rPr>
        <w:t>ЛПХ</w:t>
      </w:r>
      <w:r w:rsidRPr="008B2236">
        <w:rPr>
          <w:rFonts w:ascii="Times New Roman" w:hAnsi="Times New Roman"/>
          <w:bCs/>
          <w:spacing w:val="-4"/>
          <w:sz w:val="28"/>
          <w:szCs w:val="28"/>
        </w:rPr>
        <w:t xml:space="preserve"> – </w:t>
      </w:r>
      <w:r w:rsidR="00D34F4E" w:rsidRPr="008B2236">
        <w:rPr>
          <w:rFonts w:ascii="Times New Roman" w:hAnsi="Times New Roman"/>
          <w:bCs/>
          <w:spacing w:val="-4"/>
          <w:sz w:val="28"/>
          <w:szCs w:val="28"/>
        </w:rPr>
        <w:t>47,4</w:t>
      </w:r>
      <w:r w:rsidRPr="008B2236">
        <w:rPr>
          <w:rFonts w:ascii="Times New Roman" w:hAnsi="Times New Roman"/>
          <w:bCs/>
          <w:spacing w:val="-4"/>
          <w:sz w:val="28"/>
          <w:szCs w:val="28"/>
        </w:rPr>
        <w:t xml:space="preserve">%, на </w:t>
      </w:r>
      <w:r w:rsidR="00D34F4E" w:rsidRPr="008B2236">
        <w:rPr>
          <w:rFonts w:ascii="Times New Roman" w:hAnsi="Times New Roman"/>
          <w:bCs/>
          <w:spacing w:val="-4"/>
          <w:sz w:val="28"/>
          <w:szCs w:val="28"/>
        </w:rPr>
        <w:t xml:space="preserve">сельскохозяйственные организации и </w:t>
      </w:r>
      <w:r w:rsidRPr="008B2236">
        <w:rPr>
          <w:rFonts w:ascii="Times New Roman" w:hAnsi="Times New Roman"/>
          <w:bCs/>
          <w:spacing w:val="-4"/>
          <w:sz w:val="28"/>
          <w:szCs w:val="28"/>
        </w:rPr>
        <w:t xml:space="preserve">К(Ф)Х приходится до </w:t>
      </w:r>
      <w:r w:rsidR="00D34F4E" w:rsidRPr="008B2236">
        <w:rPr>
          <w:rFonts w:ascii="Times New Roman" w:hAnsi="Times New Roman"/>
          <w:bCs/>
          <w:spacing w:val="-4"/>
          <w:sz w:val="28"/>
          <w:szCs w:val="28"/>
        </w:rPr>
        <w:t>30,8 и 21,8% соответственно</w:t>
      </w:r>
      <w:r w:rsidRPr="008B2236">
        <w:rPr>
          <w:rFonts w:ascii="Times New Roman" w:hAnsi="Times New Roman"/>
          <w:bCs/>
          <w:spacing w:val="-4"/>
          <w:sz w:val="28"/>
          <w:szCs w:val="28"/>
        </w:rPr>
        <w:t>.</w:t>
      </w:r>
      <w:r w:rsidR="00D34F4E" w:rsidRPr="008B2236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DE3D00" w:rsidRPr="008B2236">
        <w:rPr>
          <w:rFonts w:ascii="Times New Roman" w:hAnsi="Times New Roman"/>
          <w:bCs/>
          <w:spacing w:val="-4"/>
          <w:sz w:val="28"/>
          <w:szCs w:val="28"/>
        </w:rPr>
        <w:t xml:space="preserve">При этом в общем объеме сельскохозяйственной продукции, производимой </w:t>
      </w:r>
      <w:r w:rsidR="00D34F4E" w:rsidRPr="008B2236">
        <w:rPr>
          <w:rFonts w:ascii="Times New Roman" w:hAnsi="Times New Roman"/>
          <w:bCs/>
          <w:spacing w:val="-4"/>
          <w:sz w:val="28"/>
          <w:szCs w:val="28"/>
        </w:rPr>
        <w:t>сельскохозяйственными организациями</w:t>
      </w:r>
      <w:r w:rsidR="00DE3D00" w:rsidRPr="008B2236">
        <w:rPr>
          <w:rFonts w:ascii="Times New Roman" w:hAnsi="Times New Roman"/>
          <w:bCs/>
          <w:spacing w:val="-4"/>
          <w:sz w:val="28"/>
          <w:szCs w:val="28"/>
        </w:rPr>
        <w:t xml:space="preserve">, </w:t>
      </w:r>
      <w:r w:rsidR="008B2236" w:rsidRPr="008B2236">
        <w:rPr>
          <w:rFonts w:ascii="Times New Roman" w:hAnsi="Times New Roman"/>
          <w:bCs/>
          <w:spacing w:val="-4"/>
          <w:sz w:val="28"/>
          <w:szCs w:val="28"/>
        </w:rPr>
        <w:t>удельный вес продукции растениеводства составляет</w:t>
      </w:r>
      <w:r w:rsidR="00D34F4E" w:rsidRPr="008B2236">
        <w:rPr>
          <w:rFonts w:ascii="Times New Roman" w:hAnsi="Times New Roman"/>
          <w:bCs/>
          <w:spacing w:val="-4"/>
          <w:sz w:val="28"/>
          <w:szCs w:val="28"/>
        </w:rPr>
        <w:t xml:space="preserve"> – 66,1</w:t>
      </w:r>
      <w:r w:rsidR="008B2236" w:rsidRPr="008B2236">
        <w:rPr>
          <w:rFonts w:ascii="Times New Roman" w:hAnsi="Times New Roman"/>
          <w:bCs/>
          <w:spacing w:val="-4"/>
          <w:sz w:val="28"/>
          <w:szCs w:val="28"/>
        </w:rPr>
        <w:t xml:space="preserve">%; </w:t>
      </w:r>
      <w:proofErr w:type="gramStart"/>
      <w:r w:rsidR="00D23694" w:rsidRPr="008B2236">
        <w:rPr>
          <w:rFonts w:ascii="Times New Roman" w:hAnsi="Times New Roman"/>
          <w:bCs/>
          <w:spacing w:val="-4"/>
          <w:sz w:val="28"/>
          <w:szCs w:val="28"/>
        </w:rPr>
        <w:t>К(</w:t>
      </w:r>
      <w:proofErr w:type="gramEnd"/>
      <w:r w:rsidR="00D23694" w:rsidRPr="008B2236">
        <w:rPr>
          <w:rFonts w:ascii="Times New Roman" w:hAnsi="Times New Roman"/>
          <w:bCs/>
          <w:spacing w:val="-4"/>
          <w:sz w:val="28"/>
          <w:szCs w:val="28"/>
        </w:rPr>
        <w:t>Ф)Х</w:t>
      </w:r>
      <w:r w:rsidR="008B2236" w:rsidRPr="008B2236">
        <w:rPr>
          <w:rFonts w:ascii="Times New Roman" w:hAnsi="Times New Roman"/>
          <w:bCs/>
          <w:spacing w:val="-4"/>
          <w:sz w:val="28"/>
          <w:szCs w:val="28"/>
        </w:rPr>
        <w:t xml:space="preserve"> – 40,2%; ЛПХ – 34,7%.</w:t>
      </w:r>
      <w:r w:rsidR="00D23694" w:rsidRPr="008B2236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8B2236" w:rsidRPr="008B2236">
        <w:rPr>
          <w:rFonts w:ascii="Times New Roman" w:hAnsi="Times New Roman"/>
          <w:bCs/>
          <w:spacing w:val="-4"/>
          <w:sz w:val="28"/>
          <w:szCs w:val="28"/>
        </w:rPr>
        <w:t>Удельный вес продукции животноводства в общем объеме производимой продукции по категориям хозяйств составляет 35,3% для ЛПХ; 59,7% - для К(Ф)Х и 33,9% для сельскохозяйственных организаций.</w:t>
      </w:r>
    </w:p>
    <w:p w14:paraId="229EECDE" w14:textId="77777777" w:rsidR="00FC3662" w:rsidRDefault="00F172B7" w:rsidP="00FC3662">
      <w:pPr>
        <w:pStyle w:val="ab"/>
        <w:keepNext/>
        <w:spacing w:after="0"/>
        <w:jc w:val="center"/>
        <w:rPr>
          <w:rFonts w:ascii="Times New Roman" w:hAnsi="Times New Roman"/>
          <w:bCs w:val="0"/>
          <w:sz w:val="28"/>
          <w:szCs w:val="28"/>
        </w:rPr>
      </w:pPr>
      <w:r w:rsidRPr="00FC3662">
        <w:rPr>
          <w:rFonts w:ascii="Times New Roman" w:hAnsi="Times New Roman"/>
          <w:bCs w:val="0"/>
          <w:sz w:val="28"/>
          <w:szCs w:val="28"/>
        </w:rPr>
        <w:t xml:space="preserve">Таблица </w:t>
      </w:r>
      <w:r w:rsidR="00DF0893" w:rsidRPr="00FC3662">
        <w:rPr>
          <w:rFonts w:ascii="Times New Roman" w:hAnsi="Times New Roman"/>
          <w:bCs w:val="0"/>
          <w:sz w:val="28"/>
          <w:szCs w:val="28"/>
        </w:rPr>
        <w:t>5</w:t>
      </w:r>
      <w:r w:rsidRPr="00DF0893">
        <w:rPr>
          <w:rFonts w:ascii="Times New Roman" w:hAnsi="Times New Roman"/>
          <w:bCs w:val="0"/>
          <w:color w:val="FF0000"/>
          <w:sz w:val="28"/>
          <w:szCs w:val="28"/>
        </w:rPr>
        <w:t xml:space="preserve"> </w:t>
      </w:r>
      <w:r w:rsidR="00DF0893" w:rsidRPr="00DF0893">
        <w:rPr>
          <w:rFonts w:ascii="Times New Roman" w:hAnsi="Times New Roman"/>
          <w:bCs w:val="0"/>
          <w:sz w:val="28"/>
          <w:szCs w:val="28"/>
        </w:rPr>
        <w:t xml:space="preserve">- </w:t>
      </w:r>
      <w:r w:rsidRPr="00FC3662">
        <w:rPr>
          <w:rFonts w:ascii="Times New Roman" w:hAnsi="Times New Roman"/>
          <w:b w:val="0"/>
          <w:bCs w:val="0"/>
          <w:sz w:val="28"/>
          <w:szCs w:val="28"/>
        </w:rPr>
        <w:t>Производство продукции растениеводства</w:t>
      </w:r>
      <w:r w:rsidR="007563E4" w:rsidRPr="00FC3662">
        <w:rPr>
          <w:rFonts w:ascii="Times New Roman" w:hAnsi="Times New Roman"/>
          <w:b w:val="0"/>
          <w:bCs w:val="0"/>
          <w:sz w:val="28"/>
          <w:szCs w:val="28"/>
        </w:rPr>
        <w:t xml:space="preserve"> МФХ</w:t>
      </w:r>
    </w:p>
    <w:p w14:paraId="45F1B3E6" w14:textId="77777777" w:rsidR="00F172B7" w:rsidRPr="00FC3662" w:rsidRDefault="00FC3662" w:rsidP="00FC3662">
      <w:pPr>
        <w:pStyle w:val="ab"/>
        <w:keepNext/>
        <w:jc w:val="center"/>
        <w:rPr>
          <w:rFonts w:ascii="Times New Roman" w:hAnsi="Times New Roman"/>
          <w:b w:val="0"/>
          <w:sz w:val="24"/>
          <w:szCs w:val="24"/>
        </w:rPr>
      </w:pPr>
      <w:r w:rsidRPr="002F68C3">
        <w:rPr>
          <w:rFonts w:ascii="Times New Roman" w:hAnsi="Times New Roman"/>
          <w:b w:val="0"/>
          <w:sz w:val="24"/>
          <w:szCs w:val="24"/>
        </w:rPr>
        <w:t>(по данным Российской службы государственной статистики)</w:t>
      </w:r>
    </w:p>
    <w:p w14:paraId="648F61AF" w14:textId="77777777" w:rsidR="007563E4" w:rsidRPr="008022C0" w:rsidRDefault="007563E4" w:rsidP="00F172B7">
      <w:pPr>
        <w:spacing w:after="0"/>
        <w:rPr>
          <w:rFonts w:ascii="Times New Roman" w:hAnsi="Times New Roman"/>
          <w:bCs/>
          <w:i/>
          <w:color w:val="FF0000"/>
          <w:sz w:val="12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1892"/>
        <w:gridCol w:w="995"/>
        <w:gridCol w:w="1579"/>
        <w:gridCol w:w="1319"/>
        <w:gridCol w:w="1579"/>
        <w:gridCol w:w="949"/>
        <w:gridCol w:w="1579"/>
      </w:tblGrid>
      <w:tr w:rsidR="007563E4" w:rsidRPr="00DF0893" w14:paraId="22453B3F" w14:textId="77777777" w:rsidTr="00A02EDB">
        <w:trPr>
          <w:jc w:val="center"/>
        </w:trPr>
        <w:tc>
          <w:tcPr>
            <w:tcW w:w="254" w:type="pct"/>
            <w:vAlign w:val="center"/>
          </w:tcPr>
          <w:p w14:paraId="6BA35C53" w14:textId="77777777" w:rsidR="007563E4" w:rsidRPr="009020F0" w:rsidRDefault="007563E4" w:rsidP="00A11AD5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020F0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930" w:type="pct"/>
            <w:vAlign w:val="center"/>
          </w:tcPr>
          <w:p w14:paraId="7519CF9D" w14:textId="77777777" w:rsidR="007563E4" w:rsidRPr="00A02EDB" w:rsidRDefault="007563E4" w:rsidP="00A11AD5">
            <w:pPr>
              <w:pStyle w:val="ConsPlusNormal"/>
              <w:jc w:val="center"/>
              <w:rPr>
                <w:b/>
                <w:sz w:val="21"/>
                <w:szCs w:val="21"/>
              </w:rPr>
            </w:pPr>
            <w:r w:rsidRPr="00A02EDB">
              <w:rPr>
                <w:b/>
                <w:sz w:val="21"/>
                <w:szCs w:val="21"/>
              </w:rPr>
              <w:t>Организационно-правовая форма</w:t>
            </w:r>
          </w:p>
        </w:tc>
        <w:tc>
          <w:tcPr>
            <w:tcW w:w="621" w:type="pct"/>
            <w:vAlign w:val="center"/>
          </w:tcPr>
          <w:p w14:paraId="7A3EB6CA" w14:textId="77777777" w:rsidR="007563E4" w:rsidRPr="00A02EDB" w:rsidRDefault="00BF0CC6" w:rsidP="00A11AD5">
            <w:pPr>
              <w:pStyle w:val="ConsPlusNormal"/>
              <w:jc w:val="center"/>
              <w:rPr>
                <w:b/>
                <w:sz w:val="21"/>
                <w:szCs w:val="21"/>
              </w:rPr>
            </w:pPr>
            <w:r w:rsidRPr="00A02EDB">
              <w:rPr>
                <w:b/>
                <w:sz w:val="21"/>
                <w:szCs w:val="21"/>
              </w:rPr>
              <w:t>Зерно</w:t>
            </w:r>
            <w:r w:rsidR="007563E4" w:rsidRPr="00A02EDB">
              <w:rPr>
                <w:b/>
                <w:sz w:val="21"/>
                <w:szCs w:val="21"/>
              </w:rPr>
              <w:t xml:space="preserve"> тыс. тонн</w:t>
            </w:r>
          </w:p>
        </w:tc>
        <w:tc>
          <w:tcPr>
            <w:tcW w:w="530" w:type="pct"/>
            <w:vAlign w:val="center"/>
          </w:tcPr>
          <w:p w14:paraId="52F74DDB" w14:textId="77777777" w:rsidR="007563E4" w:rsidRPr="00A02EDB" w:rsidRDefault="007563E4" w:rsidP="007563E4">
            <w:pPr>
              <w:pStyle w:val="ConsPlusNormal"/>
              <w:jc w:val="center"/>
              <w:rPr>
                <w:b/>
                <w:sz w:val="21"/>
                <w:szCs w:val="21"/>
              </w:rPr>
            </w:pPr>
            <w:r w:rsidRPr="00A02EDB">
              <w:rPr>
                <w:b/>
                <w:sz w:val="21"/>
                <w:szCs w:val="21"/>
              </w:rPr>
              <w:t>Доля в общем объеме производимой продукции хозяйствами всех категорий, %</w:t>
            </w:r>
          </w:p>
        </w:tc>
        <w:tc>
          <w:tcPr>
            <w:tcW w:w="648" w:type="pct"/>
            <w:vAlign w:val="center"/>
          </w:tcPr>
          <w:p w14:paraId="7472A8BE" w14:textId="77777777" w:rsidR="007563E4" w:rsidRPr="00A02EDB" w:rsidRDefault="007563E4" w:rsidP="00A11AD5">
            <w:pPr>
              <w:pStyle w:val="ConsPlusNormal"/>
              <w:jc w:val="center"/>
              <w:rPr>
                <w:b/>
                <w:sz w:val="21"/>
                <w:szCs w:val="21"/>
              </w:rPr>
            </w:pPr>
            <w:r w:rsidRPr="00A02EDB">
              <w:rPr>
                <w:b/>
                <w:sz w:val="21"/>
                <w:szCs w:val="21"/>
              </w:rPr>
              <w:t>Картофель, тыс. тонн</w:t>
            </w:r>
          </w:p>
        </w:tc>
        <w:tc>
          <w:tcPr>
            <w:tcW w:w="776" w:type="pct"/>
            <w:vAlign w:val="center"/>
          </w:tcPr>
          <w:p w14:paraId="6DC06739" w14:textId="77777777" w:rsidR="007563E4" w:rsidRPr="00A02EDB" w:rsidRDefault="007563E4" w:rsidP="00A11AD5">
            <w:pPr>
              <w:pStyle w:val="ConsPlusNormal"/>
              <w:jc w:val="center"/>
              <w:rPr>
                <w:b/>
                <w:sz w:val="21"/>
                <w:szCs w:val="21"/>
              </w:rPr>
            </w:pPr>
            <w:r w:rsidRPr="00A02EDB">
              <w:rPr>
                <w:b/>
                <w:sz w:val="21"/>
                <w:szCs w:val="21"/>
              </w:rPr>
              <w:t>Доля в общем объеме производимой продукции хозяйствами всех категорий, %</w:t>
            </w:r>
          </w:p>
        </w:tc>
        <w:tc>
          <w:tcPr>
            <w:tcW w:w="466" w:type="pct"/>
            <w:vAlign w:val="center"/>
          </w:tcPr>
          <w:p w14:paraId="0944EC9F" w14:textId="77777777" w:rsidR="007563E4" w:rsidRPr="00A02EDB" w:rsidRDefault="007563E4" w:rsidP="007563E4">
            <w:pPr>
              <w:pStyle w:val="ConsPlusNormal"/>
              <w:jc w:val="center"/>
              <w:rPr>
                <w:b/>
                <w:sz w:val="21"/>
                <w:szCs w:val="21"/>
              </w:rPr>
            </w:pPr>
            <w:r w:rsidRPr="00A02EDB">
              <w:rPr>
                <w:b/>
                <w:sz w:val="21"/>
                <w:szCs w:val="21"/>
              </w:rPr>
              <w:t>Овощи, тыс. тонн</w:t>
            </w:r>
          </w:p>
        </w:tc>
        <w:tc>
          <w:tcPr>
            <w:tcW w:w="776" w:type="pct"/>
            <w:vAlign w:val="center"/>
          </w:tcPr>
          <w:p w14:paraId="34364D6E" w14:textId="77777777" w:rsidR="007563E4" w:rsidRPr="00A02EDB" w:rsidRDefault="007563E4" w:rsidP="00A11AD5">
            <w:pPr>
              <w:pStyle w:val="ConsPlusNormal"/>
              <w:jc w:val="center"/>
              <w:rPr>
                <w:b/>
                <w:sz w:val="21"/>
                <w:szCs w:val="21"/>
              </w:rPr>
            </w:pPr>
            <w:r w:rsidRPr="00A02EDB">
              <w:rPr>
                <w:b/>
                <w:sz w:val="21"/>
                <w:szCs w:val="21"/>
              </w:rPr>
              <w:t>Доля в общем объеме производимой продукции хозяйствами всех категорий, %</w:t>
            </w:r>
          </w:p>
        </w:tc>
      </w:tr>
      <w:tr w:rsidR="007563E4" w:rsidRPr="00DF0893" w14:paraId="23370EB2" w14:textId="77777777" w:rsidTr="00A02EDB">
        <w:trPr>
          <w:jc w:val="center"/>
        </w:trPr>
        <w:tc>
          <w:tcPr>
            <w:tcW w:w="254" w:type="pct"/>
            <w:vAlign w:val="center"/>
          </w:tcPr>
          <w:p w14:paraId="54FEA1E6" w14:textId="77777777" w:rsidR="007563E4" w:rsidRPr="009020F0" w:rsidRDefault="007563E4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1.</w:t>
            </w:r>
          </w:p>
        </w:tc>
        <w:tc>
          <w:tcPr>
            <w:tcW w:w="930" w:type="pct"/>
          </w:tcPr>
          <w:p w14:paraId="4795CF5E" w14:textId="77777777" w:rsidR="007563E4" w:rsidRPr="009020F0" w:rsidRDefault="007563E4" w:rsidP="007563E4">
            <w:pPr>
              <w:pStyle w:val="ConsPlusNormal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 xml:space="preserve">СХО </w:t>
            </w:r>
          </w:p>
        </w:tc>
        <w:tc>
          <w:tcPr>
            <w:tcW w:w="621" w:type="pct"/>
            <w:vAlign w:val="center"/>
          </w:tcPr>
          <w:p w14:paraId="594128AE" w14:textId="77777777" w:rsidR="007563E4" w:rsidRPr="009020F0" w:rsidRDefault="00BF0CC6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218,9</w:t>
            </w:r>
          </w:p>
        </w:tc>
        <w:tc>
          <w:tcPr>
            <w:tcW w:w="530" w:type="pct"/>
            <w:vAlign w:val="center"/>
          </w:tcPr>
          <w:p w14:paraId="33C28BC1" w14:textId="77777777" w:rsidR="007563E4" w:rsidRPr="009020F0" w:rsidRDefault="009020F0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53,3</w:t>
            </w:r>
          </w:p>
        </w:tc>
        <w:tc>
          <w:tcPr>
            <w:tcW w:w="648" w:type="pct"/>
            <w:vAlign w:val="center"/>
          </w:tcPr>
          <w:p w14:paraId="49783E35" w14:textId="77777777" w:rsidR="007563E4" w:rsidRPr="009020F0" w:rsidRDefault="00BF0CC6" w:rsidP="007563E4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4,0</w:t>
            </w:r>
          </w:p>
        </w:tc>
        <w:tc>
          <w:tcPr>
            <w:tcW w:w="776" w:type="pct"/>
          </w:tcPr>
          <w:p w14:paraId="24F761F4" w14:textId="77777777" w:rsidR="007563E4" w:rsidRPr="009020F0" w:rsidRDefault="009020F0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3,2</w:t>
            </w:r>
          </w:p>
        </w:tc>
        <w:tc>
          <w:tcPr>
            <w:tcW w:w="466" w:type="pct"/>
            <w:vAlign w:val="center"/>
          </w:tcPr>
          <w:p w14:paraId="41759A4B" w14:textId="77777777" w:rsidR="007563E4" w:rsidRPr="009020F0" w:rsidRDefault="009020F0" w:rsidP="007563E4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к</w:t>
            </w:r>
          </w:p>
        </w:tc>
        <w:tc>
          <w:tcPr>
            <w:tcW w:w="776" w:type="pct"/>
          </w:tcPr>
          <w:p w14:paraId="57AD021E" w14:textId="77777777" w:rsidR="007563E4" w:rsidRPr="009020F0" w:rsidRDefault="009020F0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-</w:t>
            </w:r>
          </w:p>
        </w:tc>
      </w:tr>
      <w:tr w:rsidR="007563E4" w:rsidRPr="00DF0893" w14:paraId="73A49149" w14:textId="77777777" w:rsidTr="00A02EDB">
        <w:trPr>
          <w:jc w:val="center"/>
        </w:trPr>
        <w:tc>
          <w:tcPr>
            <w:tcW w:w="254" w:type="pct"/>
            <w:vAlign w:val="center"/>
          </w:tcPr>
          <w:p w14:paraId="123B7552" w14:textId="77777777" w:rsidR="007563E4" w:rsidRPr="009020F0" w:rsidRDefault="007563E4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2.</w:t>
            </w:r>
          </w:p>
        </w:tc>
        <w:tc>
          <w:tcPr>
            <w:tcW w:w="930" w:type="pct"/>
          </w:tcPr>
          <w:p w14:paraId="0E10762D" w14:textId="77777777" w:rsidR="007563E4" w:rsidRPr="009020F0" w:rsidRDefault="00ED33D3" w:rsidP="00A11AD5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К(Ф)Х</w:t>
            </w:r>
            <w:r w:rsidR="007563E4" w:rsidRPr="009020F0">
              <w:rPr>
                <w:sz w:val="22"/>
                <w:szCs w:val="22"/>
              </w:rPr>
              <w:t>, ИП</w:t>
            </w:r>
          </w:p>
        </w:tc>
        <w:tc>
          <w:tcPr>
            <w:tcW w:w="621" w:type="pct"/>
            <w:vAlign w:val="center"/>
          </w:tcPr>
          <w:p w14:paraId="28925658" w14:textId="77777777" w:rsidR="007563E4" w:rsidRPr="009020F0" w:rsidRDefault="00BF0CC6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191,9</w:t>
            </w:r>
          </w:p>
        </w:tc>
        <w:tc>
          <w:tcPr>
            <w:tcW w:w="530" w:type="pct"/>
            <w:vAlign w:val="center"/>
          </w:tcPr>
          <w:p w14:paraId="11073813" w14:textId="77777777" w:rsidR="007563E4" w:rsidRPr="009020F0" w:rsidRDefault="009020F0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46,7</w:t>
            </w:r>
          </w:p>
        </w:tc>
        <w:tc>
          <w:tcPr>
            <w:tcW w:w="648" w:type="pct"/>
            <w:vAlign w:val="center"/>
          </w:tcPr>
          <w:p w14:paraId="5CFEFD07" w14:textId="77777777" w:rsidR="007563E4" w:rsidRPr="009020F0" w:rsidRDefault="00BF0CC6" w:rsidP="007563E4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20,2</w:t>
            </w:r>
          </w:p>
        </w:tc>
        <w:tc>
          <w:tcPr>
            <w:tcW w:w="776" w:type="pct"/>
          </w:tcPr>
          <w:p w14:paraId="3D3DE45D" w14:textId="77777777" w:rsidR="007563E4" w:rsidRPr="009020F0" w:rsidRDefault="009020F0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16,3</w:t>
            </w:r>
          </w:p>
        </w:tc>
        <w:tc>
          <w:tcPr>
            <w:tcW w:w="466" w:type="pct"/>
            <w:vAlign w:val="center"/>
          </w:tcPr>
          <w:p w14:paraId="0A6E9011" w14:textId="77777777" w:rsidR="007563E4" w:rsidRPr="009020F0" w:rsidRDefault="00BF0CC6" w:rsidP="007563E4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-</w:t>
            </w:r>
          </w:p>
        </w:tc>
        <w:tc>
          <w:tcPr>
            <w:tcW w:w="776" w:type="pct"/>
          </w:tcPr>
          <w:p w14:paraId="4E998C34" w14:textId="77777777" w:rsidR="007563E4" w:rsidRPr="009020F0" w:rsidRDefault="009020F0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-</w:t>
            </w:r>
          </w:p>
        </w:tc>
      </w:tr>
      <w:tr w:rsidR="007563E4" w:rsidRPr="00DF0893" w14:paraId="59C4EFC9" w14:textId="77777777" w:rsidTr="00A02EDB">
        <w:trPr>
          <w:jc w:val="center"/>
        </w:trPr>
        <w:tc>
          <w:tcPr>
            <w:tcW w:w="254" w:type="pct"/>
            <w:vAlign w:val="center"/>
          </w:tcPr>
          <w:p w14:paraId="0B669B07" w14:textId="77777777" w:rsidR="007563E4" w:rsidRPr="009020F0" w:rsidRDefault="007563E4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3.</w:t>
            </w:r>
          </w:p>
        </w:tc>
        <w:tc>
          <w:tcPr>
            <w:tcW w:w="930" w:type="pct"/>
          </w:tcPr>
          <w:p w14:paraId="7A56189B" w14:textId="77777777" w:rsidR="007563E4" w:rsidRPr="009020F0" w:rsidRDefault="007563E4" w:rsidP="00A11AD5">
            <w:pPr>
              <w:pStyle w:val="ConsPlusNormal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ЛПХ</w:t>
            </w:r>
          </w:p>
        </w:tc>
        <w:tc>
          <w:tcPr>
            <w:tcW w:w="621" w:type="pct"/>
            <w:vAlign w:val="center"/>
          </w:tcPr>
          <w:p w14:paraId="53FAF3EF" w14:textId="77777777" w:rsidR="007563E4" w:rsidRPr="009020F0" w:rsidRDefault="00BF0CC6" w:rsidP="007563E4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-</w:t>
            </w:r>
          </w:p>
        </w:tc>
        <w:tc>
          <w:tcPr>
            <w:tcW w:w="530" w:type="pct"/>
            <w:vAlign w:val="center"/>
          </w:tcPr>
          <w:p w14:paraId="5D6CFAF4" w14:textId="77777777" w:rsidR="007563E4" w:rsidRPr="009020F0" w:rsidRDefault="009020F0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-</w:t>
            </w:r>
          </w:p>
        </w:tc>
        <w:tc>
          <w:tcPr>
            <w:tcW w:w="648" w:type="pct"/>
            <w:vAlign w:val="center"/>
          </w:tcPr>
          <w:p w14:paraId="38E44865" w14:textId="77777777" w:rsidR="007563E4" w:rsidRPr="009020F0" w:rsidRDefault="00BF0CC6" w:rsidP="007563E4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99,6</w:t>
            </w:r>
          </w:p>
        </w:tc>
        <w:tc>
          <w:tcPr>
            <w:tcW w:w="776" w:type="pct"/>
          </w:tcPr>
          <w:p w14:paraId="28BA17CB" w14:textId="77777777" w:rsidR="007563E4" w:rsidRPr="009020F0" w:rsidRDefault="009020F0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80,5</w:t>
            </w:r>
          </w:p>
        </w:tc>
        <w:tc>
          <w:tcPr>
            <w:tcW w:w="466" w:type="pct"/>
            <w:vAlign w:val="center"/>
          </w:tcPr>
          <w:p w14:paraId="062F9D11" w14:textId="77777777" w:rsidR="007563E4" w:rsidRPr="009020F0" w:rsidRDefault="00BF0CC6" w:rsidP="007563E4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25,3</w:t>
            </w:r>
          </w:p>
        </w:tc>
        <w:tc>
          <w:tcPr>
            <w:tcW w:w="776" w:type="pct"/>
          </w:tcPr>
          <w:p w14:paraId="6BA9523D" w14:textId="77777777" w:rsidR="007563E4" w:rsidRPr="009020F0" w:rsidRDefault="009020F0" w:rsidP="00A11AD5">
            <w:pPr>
              <w:pStyle w:val="ConsPlusNormal"/>
              <w:jc w:val="center"/>
              <w:rPr>
                <w:sz w:val="22"/>
                <w:szCs w:val="22"/>
              </w:rPr>
            </w:pPr>
            <w:r w:rsidRPr="009020F0">
              <w:rPr>
                <w:sz w:val="22"/>
                <w:szCs w:val="22"/>
              </w:rPr>
              <w:t>100</w:t>
            </w:r>
          </w:p>
        </w:tc>
      </w:tr>
      <w:tr w:rsidR="007563E4" w:rsidRPr="00DF0893" w14:paraId="23291E3C" w14:textId="77777777" w:rsidTr="00A02EDB">
        <w:trPr>
          <w:jc w:val="center"/>
        </w:trPr>
        <w:tc>
          <w:tcPr>
            <w:tcW w:w="1184" w:type="pct"/>
            <w:gridSpan w:val="2"/>
            <w:vAlign w:val="center"/>
          </w:tcPr>
          <w:p w14:paraId="732FD526" w14:textId="77777777" w:rsidR="007563E4" w:rsidRPr="009020F0" w:rsidRDefault="007563E4" w:rsidP="007563E4">
            <w:pPr>
              <w:pStyle w:val="ConsPlusNormal"/>
              <w:jc w:val="right"/>
              <w:rPr>
                <w:b/>
                <w:sz w:val="22"/>
                <w:szCs w:val="22"/>
              </w:rPr>
            </w:pPr>
            <w:r w:rsidRPr="009020F0">
              <w:rPr>
                <w:b/>
                <w:sz w:val="22"/>
                <w:szCs w:val="22"/>
              </w:rPr>
              <w:t>ИТОГО хозяйствами всех категорий продукции</w:t>
            </w:r>
          </w:p>
        </w:tc>
        <w:tc>
          <w:tcPr>
            <w:tcW w:w="621" w:type="pct"/>
            <w:vAlign w:val="center"/>
          </w:tcPr>
          <w:p w14:paraId="0D10F890" w14:textId="77777777" w:rsidR="007563E4" w:rsidRPr="009020F0" w:rsidRDefault="009020F0" w:rsidP="00A11AD5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020F0">
              <w:rPr>
                <w:b/>
                <w:sz w:val="22"/>
                <w:szCs w:val="22"/>
              </w:rPr>
              <w:t>410,8</w:t>
            </w:r>
          </w:p>
        </w:tc>
        <w:tc>
          <w:tcPr>
            <w:tcW w:w="530" w:type="pct"/>
            <w:vAlign w:val="center"/>
          </w:tcPr>
          <w:p w14:paraId="5F1C5333" w14:textId="77777777" w:rsidR="007563E4" w:rsidRPr="009020F0" w:rsidRDefault="007563E4" w:rsidP="00A11AD5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020F0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648" w:type="pct"/>
            <w:vAlign w:val="center"/>
          </w:tcPr>
          <w:p w14:paraId="5CB0AFC8" w14:textId="77777777" w:rsidR="007563E4" w:rsidRPr="009020F0" w:rsidRDefault="007563E4" w:rsidP="009020F0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020F0">
              <w:rPr>
                <w:b/>
                <w:sz w:val="22"/>
                <w:szCs w:val="22"/>
              </w:rPr>
              <w:t>1</w:t>
            </w:r>
            <w:r w:rsidR="009020F0" w:rsidRPr="009020F0">
              <w:rPr>
                <w:b/>
                <w:sz w:val="22"/>
                <w:szCs w:val="22"/>
              </w:rPr>
              <w:t>23,8</w:t>
            </w:r>
          </w:p>
        </w:tc>
        <w:tc>
          <w:tcPr>
            <w:tcW w:w="776" w:type="pct"/>
            <w:vAlign w:val="center"/>
          </w:tcPr>
          <w:p w14:paraId="015466D9" w14:textId="77777777" w:rsidR="007563E4" w:rsidRPr="009020F0" w:rsidRDefault="007563E4" w:rsidP="00093C40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020F0">
              <w:rPr>
                <w:b/>
                <w:sz w:val="22"/>
                <w:szCs w:val="22"/>
              </w:rPr>
              <w:t>100,0</w:t>
            </w:r>
          </w:p>
        </w:tc>
        <w:tc>
          <w:tcPr>
            <w:tcW w:w="466" w:type="pct"/>
            <w:vAlign w:val="center"/>
          </w:tcPr>
          <w:p w14:paraId="1DFA487C" w14:textId="77777777" w:rsidR="007563E4" w:rsidRPr="009020F0" w:rsidRDefault="009020F0" w:rsidP="00093C40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020F0">
              <w:rPr>
                <w:b/>
                <w:sz w:val="22"/>
                <w:szCs w:val="22"/>
              </w:rPr>
              <w:t>25,3</w:t>
            </w:r>
          </w:p>
        </w:tc>
        <w:tc>
          <w:tcPr>
            <w:tcW w:w="776" w:type="pct"/>
            <w:vAlign w:val="center"/>
          </w:tcPr>
          <w:p w14:paraId="25BB72A0" w14:textId="77777777" w:rsidR="007563E4" w:rsidRPr="009020F0" w:rsidRDefault="007563E4" w:rsidP="00093C40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020F0">
              <w:rPr>
                <w:b/>
                <w:sz w:val="22"/>
                <w:szCs w:val="22"/>
              </w:rPr>
              <w:t>100,0</w:t>
            </w:r>
            <w:r w:rsidR="009020F0">
              <w:rPr>
                <w:rStyle w:val="aa"/>
                <w:b/>
                <w:sz w:val="22"/>
                <w:szCs w:val="22"/>
              </w:rPr>
              <w:footnoteReference w:id="5"/>
            </w:r>
          </w:p>
        </w:tc>
      </w:tr>
    </w:tbl>
    <w:p w14:paraId="7B79A52B" w14:textId="77777777" w:rsidR="00A53A2C" w:rsidRPr="008022C0" w:rsidRDefault="00A53A2C" w:rsidP="00A53A2C">
      <w:pPr>
        <w:spacing w:after="0"/>
        <w:jc w:val="both"/>
        <w:rPr>
          <w:rFonts w:ascii="Times New Roman" w:hAnsi="Times New Roman"/>
          <w:bCs/>
          <w:i/>
          <w:color w:val="FF0000"/>
          <w:sz w:val="16"/>
          <w:szCs w:val="20"/>
        </w:rPr>
      </w:pPr>
      <w:r w:rsidRPr="008022C0">
        <w:rPr>
          <w:rFonts w:ascii="Times New Roman" w:hAnsi="Times New Roman"/>
          <w:bCs/>
          <w:i/>
          <w:color w:val="FF0000"/>
          <w:szCs w:val="20"/>
        </w:rPr>
        <w:tab/>
      </w:r>
    </w:p>
    <w:p w14:paraId="04C2621E" w14:textId="77777777" w:rsidR="00A53A2C" w:rsidRPr="009020F0" w:rsidRDefault="00A53A2C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9020F0">
        <w:rPr>
          <w:rFonts w:ascii="Times New Roman" w:hAnsi="Times New Roman"/>
          <w:bCs/>
          <w:spacing w:val="-4"/>
          <w:sz w:val="28"/>
          <w:szCs w:val="28"/>
        </w:rPr>
        <w:t>Наибольший у</w:t>
      </w:r>
      <w:r w:rsidR="009020F0" w:rsidRPr="009020F0">
        <w:rPr>
          <w:rFonts w:ascii="Times New Roman" w:hAnsi="Times New Roman"/>
          <w:bCs/>
          <w:spacing w:val="-4"/>
          <w:sz w:val="28"/>
          <w:szCs w:val="28"/>
        </w:rPr>
        <w:t>дельный вес в производстве зерна (в весе после доработки)</w:t>
      </w:r>
      <w:r w:rsidRPr="009020F0">
        <w:rPr>
          <w:rFonts w:ascii="Times New Roman" w:hAnsi="Times New Roman"/>
          <w:bCs/>
          <w:spacing w:val="-4"/>
          <w:sz w:val="28"/>
          <w:szCs w:val="28"/>
        </w:rPr>
        <w:t xml:space="preserve"> занимают сельскохозяйственные организации – </w:t>
      </w:r>
      <w:r w:rsidR="009020F0" w:rsidRPr="009020F0">
        <w:rPr>
          <w:rFonts w:ascii="Times New Roman" w:hAnsi="Times New Roman"/>
          <w:bCs/>
          <w:spacing w:val="-4"/>
          <w:sz w:val="28"/>
          <w:szCs w:val="28"/>
        </w:rPr>
        <w:t>53,3</w:t>
      </w:r>
      <w:r w:rsidRPr="009020F0">
        <w:rPr>
          <w:rFonts w:ascii="Times New Roman" w:hAnsi="Times New Roman"/>
          <w:bCs/>
          <w:spacing w:val="-4"/>
          <w:sz w:val="28"/>
          <w:szCs w:val="28"/>
        </w:rPr>
        <w:t xml:space="preserve">% в общем объеме производства. На долю К(Ф)Х, ИП </w:t>
      </w:r>
      <w:r w:rsidR="009020F0" w:rsidRPr="009020F0">
        <w:rPr>
          <w:rFonts w:ascii="Times New Roman" w:hAnsi="Times New Roman"/>
          <w:bCs/>
          <w:spacing w:val="-4"/>
          <w:sz w:val="28"/>
          <w:szCs w:val="28"/>
        </w:rPr>
        <w:t>46,7% производимого</w:t>
      </w:r>
      <w:r w:rsidRPr="009020F0">
        <w:rPr>
          <w:rFonts w:ascii="Times New Roman" w:hAnsi="Times New Roman"/>
          <w:bCs/>
          <w:spacing w:val="-4"/>
          <w:sz w:val="28"/>
          <w:szCs w:val="28"/>
        </w:rPr>
        <w:t xml:space="preserve"> зерн</w:t>
      </w:r>
      <w:r w:rsidR="009020F0" w:rsidRPr="009020F0">
        <w:rPr>
          <w:rFonts w:ascii="Times New Roman" w:hAnsi="Times New Roman"/>
          <w:bCs/>
          <w:spacing w:val="-4"/>
          <w:sz w:val="28"/>
          <w:szCs w:val="28"/>
        </w:rPr>
        <w:t>а</w:t>
      </w:r>
      <w:r w:rsidRPr="009020F0">
        <w:rPr>
          <w:rFonts w:ascii="Times New Roman" w:hAnsi="Times New Roman"/>
          <w:bCs/>
          <w:spacing w:val="-4"/>
          <w:sz w:val="28"/>
          <w:szCs w:val="28"/>
        </w:rPr>
        <w:t xml:space="preserve">. При этом наибольший объем картофеля и овощей производится личными подсобными хозяйствами – </w:t>
      </w:r>
      <w:r w:rsidR="009020F0" w:rsidRPr="009020F0">
        <w:rPr>
          <w:rFonts w:ascii="Times New Roman" w:hAnsi="Times New Roman"/>
          <w:bCs/>
          <w:spacing w:val="-4"/>
          <w:sz w:val="28"/>
          <w:szCs w:val="28"/>
        </w:rPr>
        <w:t xml:space="preserve">80,5 </w:t>
      </w:r>
      <w:r w:rsidRPr="009020F0">
        <w:rPr>
          <w:rFonts w:ascii="Times New Roman" w:hAnsi="Times New Roman"/>
          <w:bCs/>
          <w:spacing w:val="-4"/>
          <w:sz w:val="28"/>
          <w:szCs w:val="28"/>
        </w:rPr>
        <w:t xml:space="preserve">и </w:t>
      </w:r>
      <w:r w:rsidR="009020F0" w:rsidRPr="009020F0">
        <w:rPr>
          <w:rFonts w:ascii="Times New Roman" w:hAnsi="Times New Roman"/>
          <w:bCs/>
          <w:spacing w:val="-4"/>
          <w:sz w:val="28"/>
          <w:szCs w:val="28"/>
        </w:rPr>
        <w:t>100</w:t>
      </w:r>
      <w:r w:rsidRPr="009020F0">
        <w:rPr>
          <w:rFonts w:ascii="Times New Roman" w:hAnsi="Times New Roman"/>
          <w:bCs/>
          <w:spacing w:val="-4"/>
          <w:sz w:val="28"/>
          <w:szCs w:val="28"/>
        </w:rPr>
        <w:t>% соответственно.</w:t>
      </w:r>
    </w:p>
    <w:p w14:paraId="303ABB97" w14:textId="77777777" w:rsidR="00FC3662" w:rsidRDefault="00F1056B" w:rsidP="00A03EAC">
      <w:pPr>
        <w:pStyle w:val="ab"/>
        <w:keepNext/>
        <w:spacing w:after="0"/>
        <w:jc w:val="center"/>
        <w:rPr>
          <w:rFonts w:ascii="Times New Roman" w:hAnsi="Times New Roman"/>
          <w:b w:val="0"/>
          <w:sz w:val="28"/>
          <w:szCs w:val="28"/>
        </w:rPr>
      </w:pPr>
      <w:r w:rsidRPr="009020F0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9020F0">
        <w:rPr>
          <w:rFonts w:ascii="Times New Roman" w:hAnsi="Times New Roman"/>
          <w:sz w:val="28"/>
          <w:szCs w:val="28"/>
        </w:rPr>
        <w:t>6</w:t>
      </w:r>
      <w:r w:rsidR="005F22C7" w:rsidRPr="009020F0">
        <w:rPr>
          <w:rFonts w:ascii="Times New Roman" w:hAnsi="Times New Roman"/>
          <w:b w:val="0"/>
          <w:sz w:val="28"/>
          <w:szCs w:val="28"/>
        </w:rPr>
        <w:t xml:space="preserve"> -</w:t>
      </w:r>
      <w:r w:rsidRPr="009020F0">
        <w:rPr>
          <w:rFonts w:ascii="Times New Roman" w:hAnsi="Times New Roman"/>
          <w:b w:val="0"/>
          <w:sz w:val="28"/>
          <w:szCs w:val="28"/>
        </w:rPr>
        <w:t xml:space="preserve"> Членская база </w:t>
      </w:r>
      <w:proofErr w:type="spellStart"/>
      <w:r w:rsidRPr="009020F0">
        <w:rPr>
          <w:rFonts w:ascii="Times New Roman" w:hAnsi="Times New Roman"/>
          <w:b w:val="0"/>
          <w:sz w:val="28"/>
          <w:szCs w:val="28"/>
        </w:rPr>
        <w:t>СПоК</w:t>
      </w:r>
      <w:proofErr w:type="spellEnd"/>
      <w:r w:rsidR="004D6089" w:rsidRPr="009020F0">
        <w:rPr>
          <w:rStyle w:val="aa"/>
          <w:rFonts w:ascii="Times New Roman" w:hAnsi="Times New Roman"/>
          <w:b w:val="0"/>
          <w:sz w:val="28"/>
          <w:szCs w:val="28"/>
        </w:rPr>
        <w:footnoteReference w:id="6"/>
      </w:r>
      <w:r w:rsidR="00FC3662">
        <w:rPr>
          <w:rFonts w:ascii="Times New Roman" w:hAnsi="Times New Roman"/>
          <w:b w:val="0"/>
          <w:sz w:val="28"/>
          <w:szCs w:val="28"/>
        </w:rPr>
        <w:t xml:space="preserve"> </w:t>
      </w:r>
    </w:p>
    <w:p w14:paraId="583B6D84" w14:textId="77777777" w:rsidR="00F1056B" w:rsidRPr="009020F0" w:rsidRDefault="00FC3662" w:rsidP="00FC3662">
      <w:pPr>
        <w:pStyle w:val="ab"/>
        <w:keepNext/>
        <w:jc w:val="center"/>
        <w:rPr>
          <w:rFonts w:ascii="Times New Roman" w:hAnsi="Times New Roman"/>
          <w:b w:val="0"/>
          <w:sz w:val="28"/>
          <w:szCs w:val="28"/>
        </w:rPr>
      </w:pPr>
      <w:r w:rsidRPr="002F68C3">
        <w:rPr>
          <w:rFonts w:ascii="Times New Roman" w:hAnsi="Times New Roman"/>
          <w:b w:val="0"/>
          <w:sz w:val="24"/>
          <w:szCs w:val="24"/>
        </w:rPr>
        <w:t xml:space="preserve">(по данным </w:t>
      </w:r>
      <w:r w:rsidR="00BE6D0E">
        <w:rPr>
          <w:rFonts w:ascii="Times New Roman" w:hAnsi="Times New Roman"/>
          <w:b w:val="0"/>
          <w:sz w:val="24"/>
          <w:szCs w:val="24"/>
        </w:rPr>
        <w:t>Министерства сельского хозяйства Карачаево-Черкесской Республики</w:t>
      </w:r>
      <w:r w:rsidRPr="002F68C3">
        <w:rPr>
          <w:rFonts w:ascii="Times New Roman" w:hAnsi="Times New Roman"/>
          <w:b w:val="0"/>
          <w:sz w:val="24"/>
          <w:szCs w:val="24"/>
        </w:rPr>
        <w:t>)</w:t>
      </w:r>
    </w:p>
    <w:p w14:paraId="7AE53CBD" w14:textId="77777777" w:rsidR="00F172B7" w:rsidRPr="008022C0" w:rsidRDefault="00F172B7" w:rsidP="00F172B7">
      <w:pPr>
        <w:spacing w:after="0"/>
        <w:rPr>
          <w:color w:val="FF0000"/>
          <w:sz w:val="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36"/>
        <w:gridCol w:w="1701"/>
        <w:gridCol w:w="3511"/>
      </w:tblGrid>
      <w:tr w:rsidR="001D2FA7" w:rsidRPr="008022C0" w14:paraId="561D4281" w14:textId="77777777" w:rsidTr="00E32C5A">
        <w:trPr>
          <w:jc w:val="center"/>
        </w:trPr>
        <w:tc>
          <w:tcPr>
            <w:tcW w:w="675" w:type="dxa"/>
            <w:vAlign w:val="center"/>
          </w:tcPr>
          <w:p w14:paraId="47580C0E" w14:textId="77777777" w:rsidR="00F1056B" w:rsidRPr="005F22C7" w:rsidRDefault="00F1056B" w:rsidP="00F172B7">
            <w:pPr>
              <w:pStyle w:val="ConsPlusNormal"/>
              <w:jc w:val="center"/>
              <w:rPr>
                <w:b/>
              </w:rPr>
            </w:pPr>
            <w:r w:rsidRPr="005F22C7">
              <w:rPr>
                <w:b/>
              </w:rPr>
              <w:t>№ п/п</w:t>
            </w:r>
          </w:p>
        </w:tc>
        <w:tc>
          <w:tcPr>
            <w:tcW w:w="4536" w:type="dxa"/>
            <w:vAlign w:val="center"/>
          </w:tcPr>
          <w:p w14:paraId="17D3566C" w14:textId="77777777" w:rsidR="00F1056B" w:rsidRPr="005F22C7" w:rsidRDefault="00F1056B" w:rsidP="00F172B7">
            <w:pPr>
              <w:pStyle w:val="ConsPlusNormal"/>
              <w:jc w:val="center"/>
              <w:rPr>
                <w:b/>
              </w:rPr>
            </w:pPr>
            <w:r w:rsidRPr="005F22C7">
              <w:rPr>
                <w:b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14:paraId="21A71ED7" w14:textId="77777777" w:rsidR="00F1056B" w:rsidRPr="005F22C7" w:rsidRDefault="00F1056B" w:rsidP="00F172B7">
            <w:pPr>
              <w:pStyle w:val="ConsPlusNormal"/>
              <w:jc w:val="center"/>
              <w:rPr>
                <w:b/>
              </w:rPr>
            </w:pPr>
            <w:r w:rsidRPr="005F22C7">
              <w:rPr>
                <w:b/>
              </w:rPr>
              <w:t>Ед.</w:t>
            </w:r>
          </w:p>
        </w:tc>
        <w:tc>
          <w:tcPr>
            <w:tcW w:w="3511" w:type="dxa"/>
            <w:vAlign w:val="center"/>
          </w:tcPr>
          <w:p w14:paraId="2356DB06" w14:textId="77777777" w:rsidR="00F1056B" w:rsidRPr="005F22C7" w:rsidRDefault="00F1056B" w:rsidP="00F172B7">
            <w:pPr>
              <w:pStyle w:val="ConsPlusNormal"/>
              <w:jc w:val="center"/>
              <w:rPr>
                <w:b/>
              </w:rPr>
            </w:pPr>
            <w:r w:rsidRPr="005F22C7">
              <w:rPr>
                <w:b/>
              </w:rPr>
              <w:t>в % от сельскохозяйственных товаропроизводителей соответствующей категории</w:t>
            </w:r>
          </w:p>
        </w:tc>
      </w:tr>
      <w:tr w:rsidR="00102740" w:rsidRPr="008022C0" w14:paraId="5C362342" w14:textId="77777777" w:rsidTr="00102740">
        <w:trPr>
          <w:jc w:val="center"/>
        </w:trPr>
        <w:tc>
          <w:tcPr>
            <w:tcW w:w="675" w:type="dxa"/>
            <w:vAlign w:val="center"/>
          </w:tcPr>
          <w:p w14:paraId="3B8D3A16" w14:textId="77777777" w:rsidR="00102740" w:rsidRPr="005F22C7" w:rsidRDefault="00102740" w:rsidP="00102740">
            <w:pPr>
              <w:pStyle w:val="ConsPlusNormal"/>
              <w:jc w:val="center"/>
            </w:pPr>
            <w:r w:rsidRPr="005F22C7">
              <w:t>1.</w:t>
            </w:r>
          </w:p>
        </w:tc>
        <w:tc>
          <w:tcPr>
            <w:tcW w:w="4536" w:type="dxa"/>
          </w:tcPr>
          <w:p w14:paraId="33FA350F" w14:textId="77777777" w:rsidR="00102740" w:rsidRPr="005F22C7" w:rsidRDefault="00102740" w:rsidP="00102740">
            <w:pPr>
              <w:pStyle w:val="ConsPlusNormal"/>
            </w:pPr>
            <w:r w:rsidRPr="005F22C7">
              <w:t xml:space="preserve">Количество СХО – членов </w:t>
            </w:r>
            <w:proofErr w:type="spellStart"/>
            <w:r w:rsidRPr="005F22C7">
              <w:t>СПоК</w:t>
            </w:r>
            <w:proofErr w:type="spellEnd"/>
          </w:p>
        </w:tc>
        <w:tc>
          <w:tcPr>
            <w:tcW w:w="1701" w:type="dxa"/>
            <w:vAlign w:val="center"/>
          </w:tcPr>
          <w:p w14:paraId="20D25CD7" w14:textId="77777777" w:rsidR="00102740" w:rsidRDefault="00102740" w:rsidP="0010274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511" w:type="dxa"/>
            <w:vAlign w:val="center"/>
          </w:tcPr>
          <w:p w14:paraId="41405628" w14:textId="77777777" w:rsidR="00102740" w:rsidRDefault="00102740" w:rsidP="00102740">
            <w:pPr>
              <w:pStyle w:val="ConsPlusNormal"/>
              <w:jc w:val="center"/>
            </w:pPr>
            <w:r>
              <w:t>6</w:t>
            </w:r>
          </w:p>
        </w:tc>
      </w:tr>
      <w:tr w:rsidR="00102740" w:rsidRPr="008022C0" w14:paraId="6C2362DC" w14:textId="77777777" w:rsidTr="00102740">
        <w:trPr>
          <w:jc w:val="center"/>
        </w:trPr>
        <w:tc>
          <w:tcPr>
            <w:tcW w:w="675" w:type="dxa"/>
            <w:vAlign w:val="center"/>
          </w:tcPr>
          <w:p w14:paraId="23F375F1" w14:textId="77777777" w:rsidR="00102740" w:rsidRPr="005F22C7" w:rsidRDefault="00102740" w:rsidP="00102740">
            <w:pPr>
              <w:pStyle w:val="ConsPlusNormal"/>
              <w:jc w:val="center"/>
            </w:pPr>
            <w:r w:rsidRPr="005F22C7">
              <w:t>2.</w:t>
            </w:r>
          </w:p>
        </w:tc>
        <w:tc>
          <w:tcPr>
            <w:tcW w:w="4536" w:type="dxa"/>
          </w:tcPr>
          <w:p w14:paraId="4E0065A8" w14:textId="77777777" w:rsidR="00102740" w:rsidRPr="005F22C7" w:rsidRDefault="00102740" w:rsidP="00102740">
            <w:pPr>
              <w:pStyle w:val="ConsPlusNormal"/>
            </w:pPr>
            <w:r w:rsidRPr="005F22C7">
              <w:t xml:space="preserve">Количество </w:t>
            </w:r>
            <w:r w:rsidR="00ED33D3">
              <w:t>К(Ф)Х</w:t>
            </w:r>
            <w:r w:rsidRPr="005F22C7">
              <w:t xml:space="preserve"> – членов </w:t>
            </w:r>
            <w:proofErr w:type="spellStart"/>
            <w:r w:rsidRPr="005F22C7">
              <w:t>СПоК</w:t>
            </w:r>
            <w:proofErr w:type="spellEnd"/>
          </w:p>
        </w:tc>
        <w:tc>
          <w:tcPr>
            <w:tcW w:w="1701" w:type="dxa"/>
            <w:vAlign w:val="center"/>
          </w:tcPr>
          <w:p w14:paraId="0048C656" w14:textId="77777777" w:rsidR="00102740" w:rsidRDefault="00102740" w:rsidP="00102740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3511" w:type="dxa"/>
            <w:vAlign w:val="center"/>
          </w:tcPr>
          <w:p w14:paraId="02ED7EBA" w14:textId="77777777" w:rsidR="00102740" w:rsidRDefault="00102740" w:rsidP="00102740">
            <w:pPr>
              <w:pStyle w:val="ConsPlusNormal"/>
              <w:jc w:val="center"/>
            </w:pPr>
            <w:r>
              <w:t>9,3</w:t>
            </w:r>
          </w:p>
        </w:tc>
      </w:tr>
      <w:tr w:rsidR="00102740" w:rsidRPr="008022C0" w14:paraId="46A1719B" w14:textId="77777777" w:rsidTr="00102740">
        <w:trPr>
          <w:jc w:val="center"/>
        </w:trPr>
        <w:tc>
          <w:tcPr>
            <w:tcW w:w="675" w:type="dxa"/>
            <w:vAlign w:val="center"/>
          </w:tcPr>
          <w:p w14:paraId="24949077" w14:textId="77777777" w:rsidR="00102740" w:rsidRPr="005F22C7" w:rsidRDefault="00102740" w:rsidP="00102740">
            <w:pPr>
              <w:pStyle w:val="ConsPlusNormal"/>
              <w:jc w:val="center"/>
            </w:pPr>
            <w:r w:rsidRPr="005F22C7">
              <w:t>3.</w:t>
            </w:r>
          </w:p>
        </w:tc>
        <w:tc>
          <w:tcPr>
            <w:tcW w:w="4536" w:type="dxa"/>
          </w:tcPr>
          <w:p w14:paraId="7276F746" w14:textId="77777777" w:rsidR="00102740" w:rsidRPr="005F22C7" w:rsidRDefault="00102740" w:rsidP="00102740">
            <w:pPr>
              <w:pStyle w:val="ConsPlusNormal"/>
            </w:pPr>
            <w:r w:rsidRPr="005F22C7">
              <w:t xml:space="preserve">Количество граждан, ведущих ЛПХ – членов </w:t>
            </w:r>
            <w:proofErr w:type="spellStart"/>
            <w:r w:rsidRPr="005F22C7">
              <w:t>СПоК</w:t>
            </w:r>
            <w:proofErr w:type="spellEnd"/>
          </w:p>
        </w:tc>
        <w:tc>
          <w:tcPr>
            <w:tcW w:w="1701" w:type="dxa"/>
            <w:vAlign w:val="center"/>
          </w:tcPr>
          <w:p w14:paraId="58F934A9" w14:textId="77777777" w:rsidR="00102740" w:rsidRDefault="00102740" w:rsidP="00102740">
            <w:pPr>
              <w:pStyle w:val="ConsPlusNormal"/>
              <w:jc w:val="center"/>
            </w:pPr>
            <w:r>
              <w:t>420</w:t>
            </w:r>
          </w:p>
        </w:tc>
        <w:tc>
          <w:tcPr>
            <w:tcW w:w="3511" w:type="dxa"/>
            <w:vAlign w:val="center"/>
          </w:tcPr>
          <w:p w14:paraId="6B661786" w14:textId="77777777" w:rsidR="00102740" w:rsidRDefault="00102740" w:rsidP="00102740">
            <w:pPr>
              <w:pStyle w:val="ConsPlusNormal"/>
              <w:jc w:val="center"/>
            </w:pPr>
            <w:r>
              <w:t>0,6</w:t>
            </w:r>
          </w:p>
        </w:tc>
      </w:tr>
    </w:tbl>
    <w:p w14:paraId="3A901FF3" w14:textId="77777777" w:rsidR="00B0308A" w:rsidRPr="008022C0" w:rsidRDefault="00B0308A" w:rsidP="00A53A2C">
      <w:pPr>
        <w:spacing w:after="0"/>
        <w:ind w:firstLine="720"/>
        <w:jc w:val="both"/>
        <w:rPr>
          <w:rFonts w:ascii="Times New Roman" w:hAnsi="Times New Roman"/>
          <w:bCs/>
          <w:color w:val="FF0000"/>
          <w:spacing w:val="-4"/>
          <w:szCs w:val="20"/>
        </w:rPr>
      </w:pPr>
    </w:p>
    <w:p w14:paraId="4626828C" w14:textId="77777777" w:rsidR="00A53A2C" w:rsidRPr="008D54DC" w:rsidRDefault="009020F0" w:rsidP="00ED33D3">
      <w:pPr>
        <w:spacing w:after="0" w:line="360" w:lineRule="auto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color w:val="FF0000"/>
          <w:spacing w:val="-4"/>
          <w:sz w:val="24"/>
          <w:szCs w:val="24"/>
        </w:rPr>
        <w:tab/>
      </w:r>
      <w:r w:rsidRPr="008D54DC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A53A2C" w:rsidRPr="008D54DC">
        <w:rPr>
          <w:rFonts w:ascii="Times New Roman" w:hAnsi="Times New Roman"/>
          <w:bCs/>
          <w:spacing w:val="-4"/>
          <w:sz w:val="28"/>
          <w:szCs w:val="28"/>
        </w:rPr>
        <w:t>дной из основных задач, стоящих перед Центром</w:t>
      </w:r>
      <w:r w:rsidR="008D54DC" w:rsidRPr="008D54DC">
        <w:rPr>
          <w:rFonts w:ascii="Times New Roman" w:hAnsi="Times New Roman"/>
          <w:bCs/>
          <w:spacing w:val="-4"/>
          <w:sz w:val="28"/>
          <w:szCs w:val="28"/>
        </w:rPr>
        <w:t xml:space="preserve"> компетенций</w:t>
      </w:r>
      <w:r w:rsidR="00A53A2C" w:rsidRPr="008D54DC">
        <w:rPr>
          <w:rFonts w:ascii="Times New Roman" w:hAnsi="Times New Roman"/>
          <w:bCs/>
          <w:spacing w:val="-4"/>
          <w:sz w:val="28"/>
          <w:szCs w:val="28"/>
        </w:rPr>
        <w:t xml:space="preserve"> будет являться обеспечение вовлечени</w:t>
      </w:r>
      <w:r w:rsidR="00B0308A" w:rsidRPr="008D54DC">
        <w:rPr>
          <w:rFonts w:ascii="Times New Roman" w:hAnsi="Times New Roman"/>
          <w:bCs/>
          <w:spacing w:val="-4"/>
          <w:sz w:val="28"/>
          <w:szCs w:val="28"/>
        </w:rPr>
        <w:t>я</w:t>
      </w:r>
      <w:r w:rsidR="00A53A2C" w:rsidRPr="008D54DC">
        <w:rPr>
          <w:rFonts w:ascii="Times New Roman" w:hAnsi="Times New Roman"/>
          <w:bCs/>
          <w:spacing w:val="-4"/>
          <w:sz w:val="28"/>
          <w:szCs w:val="28"/>
        </w:rPr>
        <w:t xml:space="preserve"> субъектов МСП, а также личных подсобных хозяйств в сельскохозяйственную кооперацию, что будет способствовать развитию </w:t>
      </w:r>
      <w:r w:rsidR="00B0308A" w:rsidRPr="008D54DC">
        <w:rPr>
          <w:rFonts w:ascii="Times New Roman" w:hAnsi="Times New Roman"/>
          <w:bCs/>
          <w:spacing w:val="-4"/>
          <w:sz w:val="28"/>
          <w:szCs w:val="28"/>
        </w:rPr>
        <w:t xml:space="preserve">всей </w:t>
      </w:r>
      <w:r w:rsidR="00A53A2C" w:rsidRPr="008D54DC">
        <w:rPr>
          <w:rFonts w:ascii="Times New Roman" w:hAnsi="Times New Roman"/>
          <w:bCs/>
          <w:spacing w:val="-4"/>
          <w:sz w:val="28"/>
          <w:szCs w:val="28"/>
        </w:rPr>
        <w:t>системы малых форм хозяйствования на территории региона.</w:t>
      </w:r>
      <w:r w:rsidR="008D54DC" w:rsidRPr="008D54DC">
        <w:rPr>
          <w:rFonts w:ascii="Times New Roman" w:hAnsi="Times New Roman"/>
          <w:bCs/>
          <w:spacing w:val="-4"/>
          <w:sz w:val="28"/>
          <w:szCs w:val="28"/>
        </w:rPr>
        <w:t xml:space="preserve"> При этом вовлеченность в сельскохозяйственные потребительские кооперативы составляет сегодня в среднем 0,8-0,9% от общего числа сельхозпроизводителей.</w:t>
      </w:r>
    </w:p>
    <w:p w14:paraId="4E6B0375" w14:textId="77777777" w:rsidR="00547D12" w:rsidRPr="008D54DC" w:rsidRDefault="00547D12" w:rsidP="00ED33D3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54DC">
        <w:rPr>
          <w:rFonts w:ascii="Times New Roman" w:hAnsi="Times New Roman"/>
          <w:b/>
          <w:sz w:val="28"/>
          <w:szCs w:val="28"/>
        </w:rPr>
        <w:t xml:space="preserve">Проблемы и перспективы развития малых форм хозяйствования на территории   </w:t>
      </w:r>
      <w:r w:rsidR="008D54DC" w:rsidRPr="008D54DC">
        <w:rPr>
          <w:rFonts w:ascii="Times New Roman" w:hAnsi="Times New Roman"/>
          <w:b/>
          <w:sz w:val="28"/>
          <w:szCs w:val="28"/>
        </w:rPr>
        <w:t>Карачаево-Черкесской Республики</w:t>
      </w:r>
      <w:r w:rsidR="008D54DC">
        <w:rPr>
          <w:rFonts w:ascii="Times New Roman" w:hAnsi="Times New Roman"/>
          <w:b/>
          <w:sz w:val="28"/>
          <w:szCs w:val="28"/>
        </w:rPr>
        <w:t xml:space="preserve"> посредством</w:t>
      </w:r>
      <w:r w:rsidR="00360D65" w:rsidRPr="008D54DC">
        <w:rPr>
          <w:rFonts w:ascii="Times New Roman" w:hAnsi="Times New Roman"/>
          <w:b/>
          <w:sz w:val="28"/>
          <w:szCs w:val="28"/>
        </w:rPr>
        <w:t xml:space="preserve"> развити</w:t>
      </w:r>
      <w:r w:rsidR="008D54DC">
        <w:rPr>
          <w:rFonts w:ascii="Times New Roman" w:hAnsi="Times New Roman"/>
          <w:b/>
          <w:sz w:val="28"/>
          <w:szCs w:val="28"/>
        </w:rPr>
        <w:t>я</w:t>
      </w:r>
      <w:r w:rsidR="00360D65" w:rsidRPr="008D54DC">
        <w:rPr>
          <w:rFonts w:ascii="Times New Roman" w:hAnsi="Times New Roman"/>
          <w:b/>
          <w:sz w:val="28"/>
          <w:szCs w:val="28"/>
        </w:rPr>
        <w:t xml:space="preserve"> сельскохозяйственной потребительской кооперации</w:t>
      </w:r>
    </w:p>
    <w:p w14:paraId="7A708E18" w14:textId="77777777" w:rsidR="00E964EE" w:rsidRDefault="00E964EE" w:rsidP="00E964EE">
      <w:pPr>
        <w:pStyle w:val="af4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E964EE">
        <w:rPr>
          <w:sz w:val="28"/>
          <w:szCs w:val="28"/>
        </w:rPr>
        <w:t xml:space="preserve">Необходимость решения проблемы импортозамещения, особенно в условиях введения, а затем и продления рядом западных стран санкций против России, важность сохранения и развития малых форм хозяйствования в </w:t>
      </w:r>
      <w:r>
        <w:rPr>
          <w:sz w:val="28"/>
          <w:szCs w:val="28"/>
        </w:rPr>
        <w:t>аграрном секторе</w:t>
      </w:r>
      <w:r w:rsidRPr="00E964EE">
        <w:rPr>
          <w:sz w:val="28"/>
          <w:szCs w:val="28"/>
        </w:rPr>
        <w:t xml:space="preserve">, производящих </w:t>
      </w:r>
      <w:r>
        <w:rPr>
          <w:sz w:val="28"/>
          <w:szCs w:val="28"/>
        </w:rPr>
        <w:t>более</w:t>
      </w:r>
      <w:r w:rsidRPr="00E964EE">
        <w:rPr>
          <w:sz w:val="28"/>
          <w:szCs w:val="28"/>
        </w:rPr>
        <w:t xml:space="preserve"> 5</w:t>
      </w:r>
      <w:r>
        <w:rPr>
          <w:sz w:val="28"/>
          <w:szCs w:val="28"/>
        </w:rPr>
        <w:t>0%</w:t>
      </w:r>
      <w:r w:rsidRPr="00E964EE">
        <w:rPr>
          <w:sz w:val="28"/>
          <w:szCs w:val="28"/>
        </w:rPr>
        <w:t xml:space="preserve"> совокупного объема продукции сельского хозяйства, актуализируют вопросы нивелирования сдерживающих факторов и задействования резервов роста этого важного сегмента экономики</w:t>
      </w:r>
      <w:r>
        <w:rPr>
          <w:sz w:val="28"/>
          <w:szCs w:val="28"/>
        </w:rPr>
        <w:t>.</w:t>
      </w:r>
    </w:p>
    <w:p w14:paraId="4B0832D1" w14:textId="77777777" w:rsidR="00E964EE" w:rsidRDefault="00EB2190" w:rsidP="00EB219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E964EE" w:rsidRPr="00E964EE">
        <w:rPr>
          <w:rFonts w:ascii="Times New Roman" w:hAnsi="Times New Roman"/>
          <w:sz w:val="28"/>
          <w:szCs w:val="28"/>
        </w:rPr>
        <w:t xml:space="preserve">алые формы хозяйствования в </w:t>
      </w:r>
      <w:r>
        <w:rPr>
          <w:rFonts w:ascii="Times New Roman" w:hAnsi="Times New Roman"/>
          <w:sz w:val="28"/>
          <w:szCs w:val="28"/>
        </w:rPr>
        <w:t>аграрном секторе</w:t>
      </w:r>
      <w:r w:rsidR="00E964EE" w:rsidRPr="00E964EE">
        <w:rPr>
          <w:rFonts w:ascii="Times New Roman" w:hAnsi="Times New Roman"/>
          <w:sz w:val="28"/>
          <w:szCs w:val="28"/>
        </w:rPr>
        <w:t xml:space="preserve"> являются незаменимыми субъектами в обеспечении населения сельскохозяйственными продуктами питания и укреплении продовольственной безопасности, содействии роста занятости на селе и повышении уровня жизни сельских жителей, сохранении привычного уклада и развитии сельских территорий. Особенно важно формирование и развитие малых форм хозяйствования в АПК регионов, где высока доля сельского населения и низок уровень занятости на селе.</w:t>
      </w:r>
    </w:p>
    <w:p w14:paraId="14925EC2" w14:textId="77777777" w:rsidR="00EB2190" w:rsidRDefault="00EB2190" w:rsidP="00EB219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B2190">
        <w:rPr>
          <w:rFonts w:ascii="Times New Roman" w:hAnsi="Times New Roman"/>
          <w:sz w:val="28"/>
          <w:szCs w:val="28"/>
        </w:rPr>
        <w:lastRenderedPageBreak/>
        <w:t xml:space="preserve">В число таких регионов входит </w:t>
      </w:r>
      <w:r>
        <w:rPr>
          <w:rFonts w:ascii="Times New Roman" w:hAnsi="Times New Roman"/>
          <w:sz w:val="28"/>
          <w:szCs w:val="28"/>
        </w:rPr>
        <w:t>Карачаево-Черкесская Республика</w:t>
      </w:r>
      <w:r w:rsidRPr="00EB2190">
        <w:rPr>
          <w:rFonts w:ascii="Times New Roman" w:hAnsi="Times New Roman"/>
          <w:sz w:val="28"/>
          <w:szCs w:val="28"/>
        </w:rPr>
        <w:t xml:space="preserve">, где доля населения, проживающего в сельской местности, превышает </w:t>
      </w:r>
      <w:r>
        <w:rPr>
          <w:rFonts w:ascii="Times New Roman" w:hAnsi="Times New Roman"/>
          <w:sz w:val="28"/>
          <w:szCs w:val="28"/>
        </w:rPr>
        <w:t>50%</w:t>
      </w:r>
      <w:r w:rsidRPr="00EB2190">
        <w:rPr>
          <w:rFonts w:ascii="Times New Roman" w:hAnsi="Times New Roman"/>
          <w:sz w:val="28"/>
          <w:szCs w:val="28"/>
        </w:rPr>
        <w:t xml:space="preserve">. </w:t>
      </w:r>
    </w:p>
    <w:p w14:paraId="4E4A025B" w14:textId="37947069" w:rsidR="00E964EE" w:rsidRPr="00E964EE" w:rsidRDefault="00EB2190" w:rsidP="00E964EE">
      <w:pPr>
        <w:pStyle w:val="af4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Имеющиеся барьеры для входа на рынок </w:t>
      </w:r>
      <w:r w:rsidR="008A75A7">
        <w:rPr>
          <w:sz w:val="28"/>
          <w:szCs w:val="28"/>
        </w:rPr>
        <w:t xml:space="preserve">и реализации продукции (в частности проблемы входа в торговые сети) в отдельных сегментах выражены </w:t>
      </w:r>
      <w:r w:rsidR="00746C81">
        <w:rPr>
          <w:sz w:val="28"/>
          <w:szCs w:val="28"/>
        </w:rPr>
        <w:t>по-разному</w:t>
      </w:r>
      <w:r w:rsidR="008A75A7">
        <w:rPr>
          <w:sz w:val="28"/>
          <w:szCs w:val="28"/>
        </w:rPr>
        <w:t>. Так, малые формы хозяйствования, занимающие наибольшую долю аграрного сектора региона, наиболее подвержены всем сопутствующим рискам, так как являются наиболее гибким сектором АПК республики.</w:t>
      </w:r>
    </w:p>
    <w:p w14:paraId="08493AA6" w14:textId="77777777" w:rsidR="00E964EE" w:rsidRDefault="00E964EE" w:rsidP="008A75A7">
      <w:pPr>
        <w:pStyle w:val="af4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>Несмотря на высокое качество производимой фермерской продукции, практика реализации мероприятий государственной поддержки данной категории хозяйств показала, что основными проблемами, препятствующими развитию малого сельского бизнеса, являются:</w:t>
      </w:r>
    </w:p>
    <w:p w14:paraId="7C5BA0C2" w14:textId="77777777" w:rsidR="00E964EE" w:rsidRDefault="00E964EE" w:rsidP="008A75A7">
      <w:pPr>
        <w:pStyle w:val="af4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>- высокая себестоимость производимой продукции;</w:t>
      </w:r>
    </w:p>
    <w:p w14:paraId="623323FE" w14:textId="77777777" w:rsidR="00E964EE" w:rsidRDefault="00E964EE" w:rsidP="008A75A7">
      <w:pPr>
        <w:pStyle w:val="af4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 xml:space="preserve">- организация ее сбыта. </w:t>
      </w:r>
    </w:p>
    <w:p w14:paraId="5EF8A84E" w14:textId="77777777" w:rsidR="00E964EE" w:rsidRDefault="00E964EE" w:rsidP="008A75A7">
      <w:pPr>
        <w:pStyle w:val="af4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 xml:space="preserve">Решение данных вопросов стало возможным за счет создания </w:t>
      </w:r>
      <w:r w:rsidR="008A75A7">
        <w:rPr>
          <w:color w:val="000000"/>
          <w:sz w:val="28"/>
          <w:szCs w:val="28"/>
        </w:rPr>
        <w:t xml:space="preserve">и развития </w:t>
      </w:r>
      <w:r>
        <w:rPr>
          <w:color w:val="000000"/>
          <w:sz w:val="28"/>
          <w:szCs w:val="28"/>
        </w:rPr>
        <w:t xml:space="preserve">системы сельскохозяйственной потребительской кооперации на территории </w:t>
      </w:r>
      <w:r w:rsidR="008A75A7">
        <w:rPr>
          <w:color w:val="000000"/>
          <w:sz w:val="28"/>
          <w:szCs w:val="28"/>
        </w:rPr>
        <w:t>Карачаево-Черкесской Республики</w:t>
      </w:r>
      <w:r>
        <w:rPr>
          <w:color w:val="000000"/>
          <w:sz w:val="28"/>
          <w:szCs w:val="28"/>
        </w:rPr>
        <w:t>.</w:t>
      </w:r>
    </w:p>
    <w:p w14:paraId="045D9ACC" w14:textId="77777777" w:rsidR="00E964EE" w:rsidRPr="008A75A7" w:rsidRDefault="00E964EE" w:rsidP="001A219E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период 2015-2018 г</w:t>
      </w:r>
      <w:r w:rsidR="008A75A7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на территории региона создано </w:t>
      </w:r>
      <w:r w:rsidR="008A75A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14 сельскохозяйственных потребительских кооперативов. По состоянию </w:t>
      </w:r>
      <w:r w:rsidR="008A75A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на 01 января 2019 года на территории </w:t>
      </w:r>
      <w:r w:rsidR="008A75A7">
        <w:rPr>
          <w:color w:val="000000"/>
          <w:sz w:val="28"/>
          <w:szCs w:val="28"/>
        </w:rPr>
        <w:t>Карачаево-Черкесской Республики</w:t>
      </w:r>
      <w:r>
        <w:rPr>
          <w:color w:val="000000"/>
          <w:sz w:val="28"/>
          <w:szCs w:val="28"/>
        </w:rPr>
        <w:t xml:space="preserve"> зарегистрировано 34 сельскохозяйственных потребительских кооператива </w:t>
      </w:r>
      <w:r w:rsidR="008A75A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(12 перерабатывающих и 22 снабженческо-сбытовых). </w:t>
      </w:r>
    </w:p>
    <w:p w14:paraId="16082B26" w14:textId="77777777" w:rsidR="00E964EE" w:rsidRDefault="00E964EE" w:rsidP="001A219E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>Однако создание кооперативов на территории региона не является первостепенной задачей. Главная цель – обеспечить функционирование уже созданных кооперативов, параллельно мотивируя</w:t>
      </w:r>
      <w:r w:rsidR="001A219E">
        <w:rPr>
          <w:color w:val="000000"/>
          <w:sz w:val="28"/>
          <w:szCs w:val="28"/>
        </w:rPr>
        <w:t xml:space="preserve"> действующие К(Ф)Х и граждан, ведущих ЛПХ вступать в</w:t>
      </w:r>
      <w:r>
        <w:rPr>
          <w:color w:val="000000"/>
          <w:sz w:val="28"/>
          <w:szCs w:val="28"/>
        </w:rPr>
        <w:t xml:space="preserve"> систем</w:t>
      </w:r>
      <w:r w:rsidR="001A219E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сельскохозяйственной потребительской кооперации для их успешного развития.</w:t>
      </w:r>
    </w:p>
    <w:p w14:paraId="526C1CA2" w14:textId="77777777" w:rsidR="00E964EE" w:rsidRDefault="00E964EE" w:rsidP="001A219E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>Стимулирующим фактором к развитию сельскохозяйственной потребительской кооперации стала реализация с 2015 года мероприятия грантовой поддержки сельскохозяйственных потребительских кооперативов для развития их материально-технической базы в рамках государственной программы Карачаево-Черкесской Республики «Развитие сельского хозяйства».</w:t>
      </w:r>
    </w:p>
    <w:p w14:paraId="189345CD" w14:textId="77777777" w:rsidR="00E964EE" w:rsidRDefault="00E964EE" w:rsidP="001A219E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По итогам конкурсных отборов за период 2015-2018 годов гранты в форме субсидий получили</w:t>
      </w:r>
      <w:r w:rsidR="001A21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7 сельскохозяйственных потребительских кооперативов, общий объем поддержки, которым составил 162,3 млн рублей (134,9 млн рублей – из средств федерального бюджета, 27,4 млн рублей – из средств </w:t>
      </w:r>
      <w:r w:rsidR="001A219E">
        <w:rPr>
          <w:color w:val="000000"/>
          <w:sz w:val="28"/>
          <w:szCs w:val="28"/>
        </w:rPr>
        <w:t>республиканского</w:t>
      </w:r>
      <w:r>
        <w:rPr>
          <w:color w:val="000000"/>
          <w:sz w:val="28"/>
          <w:szCs w:val="28"/>
        </w:rPr>
        <w:t xml:space="preserve"> бюджета).  </w:t>
      </w:r>
    </w:p>
    <w:p w14:paraId="64E97FDE" w14:textId="77777777" w:rsidR="00E964EE" w:rsidRDefault="00E964EE" w:rsidP="001A219E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 xml:space="preserve">Свое развитие в промышленном масштабе получили такие направления, как переработка молочных и мясных продуктов. </w:t>
      </w:r>
    </w:p>
    <w:p w14:paraId="6CDB62E7" w14:textId="77777777" w:rsidR="00E964EE" w:rsidRDefault="00E964EE" w:rsidP="001A219E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 xml:space="preserve">Объем реализованной ими продукции в стоимостном выражении в 2018 году составил 93,3 млн рублей, </w:t>
      </w:r>
      <w:r w:rsidRPr="00BE6D0E">
        <w:rPr>
          <w:sz w:val="28"/>
          <w:szCs w:val="28"/>
        </w:rPr>
        <w:t xml:space="preserve">что в 42,5 </w:t>
      </w:r>
      <w:r>
        <w:rPr>
          <w:color w:val="000000"/>
          <w:sz w:val="28"/>
          <w:szCs w:val="28"/>
        </w:rPr>
        <w:t>раза выше уровня 2017 года;</w:t>
      </w:r>
    </w:p>
    <w:p w14:paraId="376E3067" w14:textId="77777777" w:rsidR="00E964EE" w:rsidRDefault="00E964EE" w:rsidP="00E964EE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>– объем уплаченных налоговых платежей в бюджеты всех уровней в 2017 г</w:t>
      </w:r>
      <w:r w:rsidR="001A219E">
        <w:rPr>
          <w:color w:val="000000"/>
          <w:sz w:val="28"/>
          <w:szCs w:val="28"/>
        </w:rPr>
        <w:t>оду</w:t>
      </w:r>
      <w:r>
        <w:rPr>
          <w:color w:val="000000"/>
          <w:sz w:val="28"/>
          <w:szCs w:val="28"/>
        </w:rPr>
        <w:t xml:space="preserve"> составил</w:t>
      </w:r>
      <w:r w:rsidR="001A219E">
        <w:rPr>
          <w:color w:val="000000"/>
          <w:sz w:val="28"/>
          <w:szCs w:val="28"/>
        </w:rPr>
        <w:t xml:space="preserve"> 1,61 млн</w:t>
      </w:r>
      <w:r>
        <w:rPr>
          <w:color w:val="000000"/>
          <w:sz w:val="28"/>
          <w:szCs w:val="28"/>
        </w:rPr>
        <w:t xml:space="preserve"> рублей.</w:t>
      </w:r>
    </w:p>
    <w:p w14:paraId="1943BC42" w14:textId="77777777" w:rsidR="00E964EE" w:rsidRDefault="00E964EE" w:rsidP="001A219E">
      <w:pPr>
        <w:pStyle w:val="af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 xml:space="preserve">Развитие сельскохозяйственной потребительской кооперации способствует реализации целого ряда социально значимых задач, в том числе стимулирует рост занятости сельского населения. Так, с 2016 года грантополучателями из числа сельскохозяйственных потребительских кооперативов создано 68 постоянных рабочих места (со средним размером оплаты труда 11,2 тыс. рублей). </w:t>
      </w:r>
    </w:p>
    <w:p w14:paraId="5699E579" w14:textId="77777777" w:rsidR="00E964EE" w:rsidRDefault="005806A7" w:rsidP="001A219E">
      <w:pPr>
        <w:pStyle w:val="af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>Иные проблемы, наблюдающиеся, как в Карачаево-Черкесской Республике, так и в регионах СКФО в целом</w:t>
      </w:r>
      <w:r w:rsidR="00E964EE">
        <w:rPr>
          <w:color w:val="000000"/>
          <w:sz w:val="28"/>
          <w:szCs w:val="28"/>
        </w:rPr>
        <w:t>:</w:t>
      </w:r>
    </w:p>
    <w:p w14:paraId="69054752" w14:textId="77777777" w:rsidR="00E964EE" w:rsidRDefault="00E964EE" w:rsidP="001A219E">
      <w:pPr>
        <w:pStyle w:val="af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color w:val="000000"/>
          <w:sz w:val="28"/>
          <w:szCs w:val="28"/>
        </w:rPr>
        <w:t xml:space="preserve">1. Наличие административных барьеров, регламентированных федеральным законодательством (в том числе действующие мероприятия государственной поддержки), препятствующих развитию малых форм хозяйствования на территории региона (необходимость создания начинающими фермерами, только начавших свой бизнес,  в году получения гранта не менее 1 постоянного рабочего места на каждый </w:t>
      </w:r>
      <w:r w:rsidR="001A219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1 млн рублей грантовой поддержки, невозможность приобретения семейными животноводческими фермами кормозаготовительной техники и грузового автомобильного транспорта); </w:t>
      </w:r>
    </w:p>
    <w:p w14:paraId="0A8DF201" w14:textId="77777777" w:rsidR="001A219E" w:rsidRDefault="00E964EE" w:rsidP="001A219E">
      <w:pPr>
        <w:pStyle w:val="af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Ограниченный доступ к кредитным ресурсам (вновь образованные хозяйства в большинстве случаев лишены возможности получать кредитные ресурс</w:t>
      </w:r>
      <w:r w:rsidR="001A219E">
        <w:rPr>
          <w:color w:val="000000"/>
          <w:sz w:val="28"/>
          <w:szCs w:val="28"/>
        </w:rPr>
        <w:t>ы по низким процентным ставкам).</w:t>
      </w:r>
    </w:p>
    <w:p w14:paraId="0289C258" w14:textId="77777777" w:rsidR="00E64659" w:rsidRPr="006F7705" w:rsidRDefault="00D765E8" w:rsidP="001A219E">
      <w:pPr>
        <w:pStyle w:val="af4"/>
        <w:spacing w:before="0" w:beforeAutospacing="0" w:after="0" w:afterAutospacing="0" w:line="360" w:lineRule="auto"/>
        <w:ind w:firstLine="567"/>
        <w:jc w:val="both"/>
        <w:rPr>
          <w:bCs/>
          <w:spacing w:val="-4"/>
          <w:sz w:val="28"/>
          <w:szCs w:val="28"/>
        </w:rPr>
      </w:pPr>
      <w:r w:rsidRPr="006F7705">
        <w:rPr>
          <w:bCs/>
          <w:spacing w:val="-4"/>
          <w:sz w:val="28"/>
          <w:szCs w:val="28"/>
        </w:rPr>
        <w:t>Таким образом, п</w:t>
      </w:r>
      <w:r w:rsidR="00E64659" w:rsidRPr="006F7705">
        <w:rPr>
          <w:bCs/>
          <w:spacing w:val="-4"/>
          <w:sz w:val="28"/>
          <w:szCs w:val="28"/>
        </w:rPr>
        <w:t>отенциал</w:t>
      </w:r>
      <w:r w:rsidR="00F46488" w:rsidRPr="006F7705">
        <w:rPr>
          <w:bCs/>
          <w:spacing w:val="-4"/>
          <w:sz w:val="28"/>
          <w:szCs w:val="28"/>
        </w:rPr>
        <w:t>ьными направлениями</w:t>
      </w:r>
      <w:r w:rsidR="00E64659" w:rsidRPr="006F7705">
        <w:rPr>
          <w:bCs/>
          <w:spacing w:val="-4"/>
          <w:sz w:val="28"/>
          <w:szCs w:val="28"/>
        </w:rPr>
        <w:t xml:space="preserve"> развития малых форм хозяйствования на территории </w:t>
      </w:r>
      <w:r w:rsidR="00F46488" w:rsidRPr="006F7705">
        <w:rPr>
          <w:bCs/>
          <w:spacing w:val="-4"/>
          <w:sz w:val="28"/>
          <w:szCs w:val="28"/>
        </w:rPr>
        <w:t>Карачаево-Черкесской Республики</w:t>
      </w:r>
      <w:r w:rsidRPr="006F7705">
        <w:rPr>
          <w:bCs/>
          <w:spacing w:val="-4"/>
          <w:sz w:val="28"/>
          <w:szCs w:val="28"/>
        </w:rPr>
        <w:t xml:space="preserve"> </w:t>
      </w:r>
      <w:r w:rsidR="00F46488" w:rsidRPr="006F7705">
        <w:rPr>
          <w:bCs/>
          <w:spacing w:val="-4"/>
          <w:sz w:val="28"/>
          <w:szCs w:val="28"/>
        </w:rPr>
        <w:t>являются</w:t>
      </w:r>
      <w:r w:rsidRPr="006F7705">
        <w:rPr>
          <w:bCs/>
          <w:spacing w:val="-4"/>
          <w:sz w:val="28"/>
          <w:szCs w:val="28"/>
        </w:rPr>
        <w:t>:</w:t>
      </w:r>
    </w:p>
    <w:p w14:paraId="79F1635C" w14:textId="77777777" w:rsidR="00D765E8" w:rsidRPr="00574CCD" w:rsidRDefault="00D765E8" w:rsidP="00ED33D3">
      <w:pPr>
        <w:spacing w:after="0" w:line="360" w:lineRule="auto"/>
        <w:ind w:firstLine="567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F46488">
        <w:rPr>
          <w:rFonts w:ascii="Times New Roman" w:hAnsi="Times New Roman"/>
          <w:bCs/>
          <w:spacing w:val="-4"/>
          <w:sz w:val="28"/>
          <w:szCs w:val="28"/>
        </w:rPr>
        <w:lastRenderedPageBreak/>
        <w:t xml:space="preserve">1. </w:t>
      </w:r>
      <w:r w:rsidR="00574CCD" w:rsidRPr="00F46488">
        <w:rPr>
          <w:rFonts w:ascii="Times New Roman" w:hAnsi="Times New Roman"/>
          <w:bCs/>
          <w:spacing w:val="-4"/>
          <w:sz w:val="28"/>
          <w:szCs w:val="28"/>
        </w:rPr>
        <w:t>Аграрии имею</w:t>
      </w:r>
      <w:r w:rsidR="00246276" w:rsidRPr="00F46488">
        <w:rPr>
          <w:rFonts w:ascii="Times New Roman" w:hAnsi="Times New Roman"/>
          <w:bCs/>
          <w:spacing w:val="-4"/>
          <w:sz w:val="28"/>
          <w:szCs w:val="28"/>
        </w:rPr>
        <w:t>т</w:t>
      </w:r>
      <w:r w:rsidR="00574CCD" w:rsidRPr="00F46488">
        <w:rPr>
          <w:rFonts w:ascii="Times New Roman" w:hAnsi="Times New Roman"/>
          <w:bCs/>
          <w:spacing w:val="-4"/>
          <w:sz w:val="28"/>
          <w:szCs w:val="28"/>
        </w:rPr>
        <w:t xml:space="preserve"> возможность совместно решать многие проблемы, которые</w:t>
      </w:r>
      <w:r w:rsidR="00574CCD">
        <w:rPr>
          <w:rFonts w:ascii="Times New Roman" w:hAnsi="Times New Roman"/>
          <w:bCs/>
          <w:spacing w:val="-4"/>
          <w:sz w:val="28"/>
          <w:szCs w:val="28"/>
        </w:rPr>
        <w:t xml:space="preserve"> имеются на сегодняшний день через сотрудничество и систему кооперации. Поэтому </w:t>
      </w:r>
      <w:r w:rsidR="00246276">
        <w:rPr>
          <w:rFonts w:ascii="Times New Roman" w:hAnsi="Times New Roman"/>
          <w:bCs/>
          <w:spacing w:val="-4"/>
          <w:sz w:val="28"/>
          <w:szCs w:val="28"/>
        </w:rPr>
        <w:t>ключевой целью развития малых форм хозяйствования является</w:t>
      </w:r>
      <w:r w:rsidR="00574CCD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246276">
        <w:rPr>
          <w:rFonts w:ascii="Times New Roman" w:hAnsi="Times New Roman"/>
          <w:bCs/>
          <w:spacing w:val="-4"/>
          <w:sz w:val="28"/>
          <w:szCs w:val="28"/>
        </w:rPr>
        <w:t>с</w:t>
      </w:r>
      <w:r w:rsidRPr="00574CCD">
        <w:rPr>
          <w:rFonts w:ascii="Times New Roman" w:hAnsi="Times New Roman"/>
          <w:bCs/>
          <w:spacing w:val="-4"/>
          <w:sz w:val="28"/>
          <w:szCs w:val="28"/>
        </w:rPr>
        <w:t>оздание и развитие системы сельскохозяйственной потребительской кооперации</w:t>
      </w:r>
      <w:r w:rsidR="00246276">
        <w:rPr>
          <w:rFonts w:ascii="Times New Roman" w:hAnsi="Times New Roman"/>
          <w:bCs/>
          <w:spacing w:val="-4"/>
          <w:sz w:val="28"/>
          <w:szCs w:val="28"/>
        </w:rPr>
        <w:t>.</w:t>
      </w:r>
    </w:p>
    <w:p w14:paraId="3C7DC5DF" w14:textId="77777777" w:rsidR="00D765E8" w:rsidRPr="00574CCD" w:rsidRDefault="00D765E8" w:rsidP="00ED33D3">
      <w:pPr>
        <w:spacing w:after="0" w:line="360" w:lineRule="auto"/>
        <w:ind w:firstLine="567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574CCD">
        <w:rPr>
          <w:rFonts w:ascii="Times New Roman" w:hAnsi="Times New Roman"/>
          <w:bCs/>
          <w:spacing w:val="-4"/>
          <w:sz w:val="28"/>
          <w:szCs w:val="28"/>
        </w:rPr>
        <w:t>2. Снижение административных барьеров</w:t>
      </w:r>
      <w:r w:rsidR="00D57999" w:rsidRPr="00574CCD">
        <w:rPr>
          <w:rFonts w:ascii="Times New Roman" w:hAnsi="Times New Roman"/>
          <w:bCs/>
          <w:spacing w:val="-4"/>
          <w:sz w:val="28"/>
          <w:szCs w:val="28"/>
        </w:rPr>
        <w:t xml:space="preserve"> в сфере развития субъектов малого и среднего предпринимательства в </w:t>
      </w:r>
      <w:r w:rsidR="00574CCD" w:rsidRPr="00574CCD">
        <w:rPr>
          <w:rFonts w:ascii="Times New Roman" w:hAnsi="Times New Roman"/>
          <w:bCs/>
          <w:spacing w:val="-4"/>
          <w:sz w:val="28"/>
          <w:szCs w:val="28"/>
        </w:rPr>
        <w:t>сфере</w:t>
      </w:r>
      <w:r w:rsidR="00D57999" w:rsidRPr="00574CCD">
        <w:rPr>
          <w:rFonts w:ascii="Times New Roman" w:hAnsi="Times New Roman"/>
          <w:bCs/>
          <w:spacing w:val="-4"/>
          <w:sz w:val="28"/>
          <w:szCs w:val="28"/>
        </w:rPr>
        <w:t xml:space="preserve"> сельского хозяйства</w:t>
      </w:r>
      <w:r w:rsidR="00246276">
        <w:rPr>
          <w:rFonts w:ascii="Times New Roman" w:hAnsi="Times New Roman"/>
          <w:bCs/>
          <w:spacing w:val="-4"/>
          <w:sz w:val="28"/>
          <w:szCs w:val="28"/>
        </w:rPr>
        <w:t xml:space="preserve">, в том числе путем </w:t>
      </w:r>
      <w:r w:rsidR="00F46488">
        <w:rPr>
          <w:rFonts w:ascii="Times New Roman" w:hAnsi="Times New Roman"/>
          <w:bCs/>
          <w:spacing w:val="-4"/>
          <w:sz w:val="28"/>
          <w:szCs w:val="28"/>
        </w:rPr>
        <w:t>разработки и распространения типовой документации для организации и развития предпринимательской деятельности в сфере сельского хозяйства</w:t>
      </w:r>
      <w:r w:rsidR="00246276">
        <w:rPr>
          <w:rFonts w:ascii="Times New Roman" w:hAnsi="Times New Roman"/>
          <w:bCs/>
          <w:spacing w:val="-4"/>
          <w:sz w:val="28"/>
          <w:szCs w:val="28"/>
        </w:rPr>
        <w:t>.</w:t>
      </w:r>
    </w:p>
    <w:p w14:paraId="401CD9BF" w14:textId="77777777" w:rsidR="00D765E8" w:rsidRPr="00574CCD" w:rsidRDefault="00D765E8" w:rsidP="00ED33D3">
      <w:pPr>
        <w:spacing w:after="0" w:line="360" w:lineRule="auto"/>
        <w:ind w:firstLine="567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574CCD">
        <w:rPr>
          <w:rFonts w:ascii="Times New Roman" w:hAnsi="Times New Roman"/>
          <w:bCs/>
          <w:spacing w:val="-4"/>
          <w:sz w:val="28"/>
          <w:szCs w:val="28"/>
        </w:rPr>
        <w:t xml:space="preserve">3. Организация работы Центра компетенций </w:t>
      </w:r>
      <w:r w:rsidR="00D57999" w:rsidRPr="00574CCD">
        <w:rPr>
          <w:rFonts w:ascii="Times New Roman" w:hAnsi="Times New Roman"/>
          <w:bCs/>
          <w:spacing w:val="-4"/>
          <w:sz w:val="28"/>
          <w:szCs w:val="28"/>
        </w:rPr>
        <w:t xml:space="preserve">в сфере сельскохозяйственной кооперации и поддержки фермеров </w:t>
      </w:r>
      <w:r w:rsidR="00F46488">
        <w:rPr>
          <w:rFonts w:ascii="Times New Roman" w:hAnsi="Times New Roman"/>
          <w:bCs/>
          <w:spacing w:val="-4"/>
          <w:sz w:val="28"/>
          <w:szCs w:val="28"/>
        </w:rPr>
        <w:t>Карачаево-Черкесской Республики</w:t>
      </w:r>
      <w:r w:rsidR="00246276">
        <w:rPr>
          <w:rFonts w:ascii="Times New Roman" w:hAnsi="Times New Roman"/>
          <w:bCs/>
          <w:spacing w:val="-4"/>
          <w:sz w:val="28"/>
          <w:szCs w:val="28"/>
        </w:rPr>
        <w:t>.</w:t>
      </w:r>
    </w:p>
    <w:p w14:paraId="2DDA5725" w14:textId="77777777" w:rsidR="00A82409" w:rsidRPr="00574CCD" w:rsidRDefault="00A82409" w:rsidP="00ED33D3">
      <w:pPr>
        <w:spacing w:after="0" w:line="360" w:lineRule="auto"/>
        <w:ind w:firstLine="567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574CCD">
        <w:rPr>
          <w:rFonts w:ascii="Times New Roman" w:hAnsi="Times New Roman"/>
          <w:bCs/>
          <w:spacing w:val="-4"/>
          <w:sz w:val="28"/>
          <w:szCs w:val="28"/>
        </w:rPr>
        <w:t>4. Строительство оптово-логистических цен</w:t>
      </w:r>
      <w:r w:rsidR="00246276">
        <w:rPr>
          <w:rFonts w:ascii="Times New Roman" w:hAnsi="Times New Roman"/>
          <w:bCs/>
          <w:spacing w:val="-4"/>
          <w:sz w:val="28"/>
          <w:szCs w:val="28"/>
        </w:rPr>
        <w:t>тров на территории региона</w:t>
      </w:r>
      <w:r w:rsidR="00F46488">
        <w:rPr>
          <w:rFonts w:ascii="Times New Roman" w:hAnsi="Times New Roman"/>
          <w:bCs/>
          <w:spacing w:val="-4"/>
          <w:sz w:val="28"/>
          <w:szCs w:val="28"/>
        </w:rPr>
        <w:t>, путем реализации крупных инвестиционных проектов</w:t>
      </w:r>
      <w:r w:rsidR="00246276">
        <w:rPr>
          <w:rFonts w:ascii="Times New Roman" w:hAnsi="Times New Roman"/>
          <w:bCs/>
          <w:spacing w:val="-4"/>
          <w:sz w:val="28"/>
          <w:szCs w:val="28"/>
        </w:rPr>
        <w:t>.</w:t>
      </w:r>
    </w:p>
    <w:p w14:paraId="2C4DE95B" w14:textId="77777777" w:rsidR="00A82409" w:rsidRDefault="00A82409" w:rsidP="00ED33D3">
      <w:pPr>
        <w:spacing w:after="0" w:line="360" w:lineRule="auto"/>
        <w:ind w:firstLine="567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574CCD">
        <w:rPr>
          <w:rFonts w:ascii="Times New Roman" w:hAnsi="Times New Roman"/>
          <w:bCs/>
          <w:spacing w:val="-4"/>
          <w:sz w:val="28"/>
          <w:szCs w:val="28"/>
        </w:rPr>
        <w:t xml:space="preserve">5. Расширение </w:t>
      </w:r>
      <w:r w:rsidR="00432CD3" w:rsidRPr="00574CCD">
        <w:rPr>
          <w:rFonts w:ascii="Times New Roman" w:hAnsi="Times New Roman"/>
          <w:bCs/>
          <w:spacing w:val="-4"/>
          <w:sz w:val="28"/>
          <w:szCs w:val="28"/>
        </w:rPr>
        <w:t xml:space="preserve">перечня </w:t>
      </w:r>
      <w:r w:rsidRPr="00574CCD">
        <w:rPr>
          <w:rFonts w:ascii="Times New Roman" w:hAnsi="Times New Roman"/>
          <w:bCs/>
          <w:spacing w:val="-4"/>
          <w:sz w:val="28"/>
          <w:szCs w:val="28"/>
        </w:rPr>
        <w:t>мер государственной поддержки малым формам хозяйствования</w:t>
      </w:r>
      <w:r w:rsidR="00246276">
        <w:rPr>
          <w:rFonts w:ascii="Times New Roman" w:hAnsi="Times New Roman"/>
          <w:bCs/>
          <w:spacing w:val="-4"/>
          <w:sz w:val="28"/>
          <w:szCs w:val="28"/>
        </w:rPr>
        <w:t>, в том числе проведение работы, направленной на рост доступности финансовых ресурсов для малых форм хозяйствования.</w:t>
      </w:r>
    </w:p>
    <w:p w14:paraId="43FE0367" w14:textId="77777777" w:rsidR="002720DF" w:rsidRDefault="00246276" w:rsidP="00ED33D3">
      <w:pPr>
        <w:spacing w:after="0" w:line="360" w:lineRule="auto"/>
        <w:ind w:firstLine="567"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>6. Формирование реестра экспортеров Карачаево-Черкесской Республики в информационно-телекоммуникационной сети «Интернет» и продвижение информации о регионе.</w:t>
      </w:r>
    </w:p>
    <w:p w14:paraId="02D55ADE" w14:textId="77777777" w:rsidR="006F7705" w:rsidRPr="008022C0" w:rsidRDefault="006F7705" w:rsidP="006F7705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pacing w:val="-4"/>
          <w:szCs w:val="20"/>
        </w:rPr>
      </w:pPr>
    </w:p>
    <w:p w14:paraId="4E0B9EF6" w14:textId="77777777" w:rsidR="008230DB" w:rsidRDefault="008230DB" w:rsidP="008230DB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3520AA">
        <w:rPr>
          <w:rFonts w:ascii="Times New Roman" w:hAnsi="Times New Roman"/>
          <w:b/>
          <w:sz w:val="28"/>
          <w:szCs w:val="28"/>
          <w:lang w:eastAsia="en-US"/>
        </w:rPr>
        <w:t>Структура сбыта сельскохозяйственной продукции малыми формами х</w:t>
      </w:r>
      <w:r w:rsidR="003520AA">
        <w:rPr>
          <w:rFonts w:ascii="Times New Roman" w:hAnsi="Times New Roman"/>
          <w:b/>
          <w:sz w:val="28"/>
          <w:szCs w:val="28"/>
          <w:lang w:eastAsia="en-US"/>
        </w:rPr>
        <w:t>озяйствования и уровень цен, сложившийся на рынке сельскохозяйственной продукции Карачаево-Черкесской Республики</w:t>
      </w:r>
    </w:p>
    <w:p w14:paraId="2EDE1292" w14:textId="77777777" w:rsidR="00A03EAC" w:rsidRPr="00A03EAC" w:rsidRDefault="008D54DC" w:rsidP="00A03EAC">
      <w:pPr>
        <w:pStyle w:val="ab"/>
        <w:keepNext/>
        <w:spacing w:before="24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A03EAC">
        <w:rPr>
          <w:rFonts w:ascii="Times New Roman" w:hAnsi="Times New Roman"/>
          <w:sz w:val="28"/>
          <w:szCs w:val="28"/>
        </w:rPr>
        <w:t>Таблица 7</w:t>
      </w:r>
      <w:r w:rsidRPr="008D54DC">
        <w:rPr>
          <w:rFonts w:ascii="Times New Roman" w:hAnsi="Times New Roman"/>
          <w:sz w:val="28"/>
          <w:szCs w:val="28"/>
        </w:rPr>
        <w:t xml:space="preserve"> – </w:t>
      </w:r>
      <w:r w:rsidRPr="00A03EAC">
        <w:rPr>
          <w:rFonts w:ascii="Times New Roman" w:hAnsi="Times New Roman"/>
          <w:b w:val="0"/>
          <w:sz w:val="28"/>
          <w:szCs w:val="28"/>
        </w:rPr>
        <w:t>Структура сбыта сельскохозяйственной продукции</w:t>
      </w:r>
      <w:r w:rsidR="00FC3662" w:rsidRPr="00A03EAC">
        <w:rPr>
          <w:rFonts w:ascii="Times New Roman" w:hAnsi="Times New Roman"/>
          <w:b w:val="0"/>
          <w:sz w:val="28"/>
          <w:szCs w:val="28"/>
        </w:rPr>
        <w:t xml:space="preserve"> </w:t>
      </w:r>
      <w:r w:rsidRPr="00A03EAC">
        <w:rPr>
          <w:rFonts w:ascii="Times New Roman" w:hAnsi="Times New Roman"/>
          <w:b w:val="0"/>
          <w:sz w:val="28"/>
          <w:szCs w:val="28"/>
        </w:rPr>
        <w:t xml:space="preserve">малыми </w:t>
      </w:r>
      <w:r w:rsidR="00FC3662" w:rsidRPr="00A03EAC">
        <w:rPr>
          <w:rFonts w:ascii="Times New Roman" w:hAnsi="Times New Roman"/>
          <w:b w:val="0"/>
          <w:sz w:val="28"/>
          <w:szCs w:val="28"/>
        </w:rPr>
        <w:br/>
      </w:r>
      <w:r w:rsidRPr="00A03EAC">
        <w:rPr>
          <w:rFonts w:ascii="Times New Roman" w:hAnsi="Times New Roman"/>
          <w:b w:val="0"/>
          <w:sz w:val="28"/>
          <w:szCs w:val="28"/>
        </w:rPr>
        <w:t>формами хозяйствования</w:t>
      </w:r>
    </w:p>
    <w:p w14:paraId="187B354C" w14:textId="77777777" w:rsidR="008230DB" w:rsidRDefault="00A03EAC" w:rsidP="00A03EAC">
      <w:pPr>
        <w:pStyle w:val="ab"/>
        <w:keepNext/>
        <w:jc w:val="center"/>
        <w:rPr>
          <w:rFonts w:ascii="Times New Roman" w:hAnsi="Times New Roman"/>
          <w:color w:val="FF0000"/>
          <w:sz w:val="24"/>
          <w:szCs w:val="24"/>
        </w:rPr>
      </w:pPr>
      <w:r w:rsidRPr="002F68C3">
        <w:rPr>
          <w:rFonts w:ascii="Times New Roman" w:hAnsi="Times New Roman"/>
          <w:b w:val="0"/>
          <w:sz w:val="24"/>
          <w:szCs w:val="24"/>
        </w:rPr>
        <w:t>(по данным Российской службы государственной статистики)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2809"/>
        <w:gridCol w:w="2177"/>
        <w:gridCol w:w="3320"/>
      </w:tblGrid>
      <w:tr w:rsidR="007936C8" w:rsidRPr="00F924B7" w14:paraId="2CE798C4" w14:textId="77777777" w:rsidTr="00F924B7">
        <w:tc>
          <w:tcPr>
            <w:tcW w:w="2376" w:type="dxa"/>
            <w:shd w:val="clear" w:color="auto" w:fill="auto"/>
          </w:tcPr>
          <w:p w14:paraId="49B8584F" w14:textId="77777777" w:rsidR="003A14DE" w:rsidRPr="00F924B7" w:rsidRDefault="003A14DE" w:rsidP="00F92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924B7">
              <w:rPr>
                <w:rFonts w:ascii="Times New Roman" w:hAnsi="Times New Roman"/>
                <w:b/>
                <w:sz w:val="24"/>
                <w:szCs w:val="24"/>
              </w:rPr>
              <w:t>СПоК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4020B547" w14:textId="77777777" w:rsidR="003A14DE" w:rsidRPr="00F924B7" w:rsidRDefault="003A14DE" w:rsidP="00F92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4B7">
              <w:rPr>
                <w:rFonts w:ascii="Times New Roman" w:hAnsi="Times New Roman"/>
                <w:b/>
                <w:sz w:val="24"/>
                <w:szCs w:val="24"/>
              </w:rPr>
              <w:t>Сельскохозяйственные ярмарки, рынки</w:t>
            </w:r>
          </w:p>
        </w:tc>
        <w:tc>
          <w:tcPr>
            <w:tcW w:w="2410" w:type="dxa"/>
            <w:shd w:val="clear" w:color="auto" w:fill="auto"/>
          </w:tcPr>
          <w:p w14:paraId="41D731D2" w14:textId="77777777" w:rsidR="003A14DE" w:rsidRPr="00F924B7" w:rsidRDefault="003A14DE" w:rsidP="00F92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4B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HORECA</w:t>
            </w:r>
          </w:p>
        </w:tc>
        <w:tc>
          <w:tcPr>
            <w:tcW w:w="2693" w:type="dxa"/>
            <w:shd w:val="clear" w:color="auto" w:fill="auto"/>
          </w:tcPr>
          <w:p w14:paraId="779F14A3" w14:textId="77777777" w:rsidR="003A14DE" w:rsidRPr="00F924B7" w:rsidRDefault="003A14DE" w:rsidP="00F924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24B7">
              <w:rPr>
                <w:rFonts w:ascii="Times New Roman" w:hAnsi="Times New Roman"/>
                <w:b/>
                <w:sz w:val="24"/>
                <w:szCs w:val="24"/>
              </w:rPr>
              <w:t>Торговые сети</w:t>
            </w:r>
          </w:p>
        </w:tc>
      </w:tr>
      <w:tr w:rsidR="007936C8" w:rsidRPr="00F924B7" w14:paraId="01A910F9" w14:textId="77777777" w:rsidTr="00F924B7">
        <w:tc>
          <w:tcPr>
            <w:tcW w:w="2376" w:type="dxa"/>
            <w:shd w:val="clear" w:color="auto" w:fill="auto"/>
          </w:tcPr>
          <w:p w14:paraId="4BDC723E" w14:textId="77777777" w:rsidR="003A14DE" w:rsidRPr="00F924B7" w:rsidRDefault="003A14DE" w:rsidP="00F924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4B7">
              <w:rPr>
                <w:rFonts w:ascii="Times New Roman" w:hAnsi="Times New Roman"/>
                <w:sz w:val="24"/>
                <w:szCs w:val="24"/>
              </w:rPr>
              <w:t xml:space="preserve">Приобретают у фермеров широкий ассортимент овощей, плоды и ягоды, мясо птицы с целью дальнейшей доработки, переработки, хранения и сбыта указанной </w:t>
            </w:r>
            <w:r w:rsidRPr="00F924B7">
              <w:rPr>
                <w:rFonts w:ascii="Times New Roman" w:hAnsi="Times New Roman"/>
                <w:sz w:val="24"/>
                <w:szCs w:val="24"/>
              </w:rPr>
              <w:lastRenderedPageBreak/>
              <w:t>продукции</w:t>
            </w:r>
          </w:p>
          <w:p w14:paraId="63178299" w14:textId="77777777" w:rsidR="003A14DE" w:rsidRPr="00F924B7" w:rsidRDefault="003A14DE" w:rsidP="00F924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17FA0BC4" w14:textId="77777777" w:rsidR="003A14DE" w:rsidRPr="00F924B7" w:rsidRDefault="007936C8" w:rsidP="00F924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4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Карачаево-Черкесской Республике функционируют 15 розничных рынков, в том числе в муниципальных образованиях республики и 15 ярмарок выходного дня. Кроме этого ежегодно проводится 2 сезонные ярмарки (весной и </w:t>
            </w:r>
            <w:r w:rsidRPr="00F924B7">
              <w:rPr>
                <w:rFonts w:ascii="Times New Roman" w:hAnsi="Times New Roman"/>
                <w:sz w:val="24"/>
                <w:szCs w:val="24"/>
              </w:rPr>
              <w:lastRenderedPageBreak/>
              <w:t>осенью) на территории города Черкесска</w:t>
            </w:r>
          </w:p>
        </w:tc>
        <w:tc>
          <w:tcPr>
            <w:tcW w:w="2410" w:type="dxa"/>
            <w:shd w:val="clear" w:color="auto" w:fill="auto"/>
          </w:tcPr>
          <w:p w14:paraId="6EA20C0F" w14:textId="77777777" w:rsidR="003A14DE" w:rsidRPr="00F924B7" w:rsidRDefault="006A1D39" w:rsidP="00F924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4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Возможность реализации продукции фермерских хозяйств через рестораны, отели и  туристические зоны Карачаево-Черкесской Республики </w:t>
            </w:r>
          </w:p>
        </w:tc>
        <w:tc>
          <w:tcPr>
            <w:tcW w:w="2693" w:type="dxa"/>
            <w:shd w:val="clear" w:color="auto" w:fill="auto"/>
          </w:tcPr>
          <w:p w14:paraId="59B57B95" w14:textId="77777777" w:rsidR="003A14DE" w:rsidRPr="00F924B7" w:rsidRDefault="006A1D39" w:rsidP="00F924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4B7">
              <w:rPr>
                <w:rFonts w:ascii="Times New Roman" w:hAnsi="Times New Roman"/>
                <w:sz w:val="24"/>
                <w:szCs w:val="24"/>
              </w:rPr>
              <w:t>Основным барьером при реализации через торговые сети продукции сельхозтоваропроизводителей республики является высокий объем партий, которые сложно обеспечить малым хозяйствам.</w:t>
            </w:r>
          </w:p>
          <w:p w14:paraId="2252DEC5" w14:textId="77777777" w:rsidR="006A1D39" w:rsidRPr="00F924B7" w:rsidRDefault="006A1D39" w:rsidP="00F924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4B7">
              <w:rPr>
                <w:rFonts w:ascii="Times New Roman" w:hAnsi="Times New Roman"/>
                <w:sz w:val="24"/>
                <w:szCs w:val="24"/>
              </w:rPr>
              <w:t xml:space="preserve">С целью сокращения посреднических наценок фермерская продукция напрямую реализуется </w:t>
            </w:r>
            <w:r w:rsidRPr="00F924B7">
              <w:rPr>
                <w:rFonts w:ascii="Times New Roman" w:hAnsi="Times New Roman"/>
                <w:sz w:val="24"/>
                <w:szCs w:val="24"/>
              </w:rPr>
              <w:lastRenderedPageBreak/>
              <w:t>производителями через ярмарки выходного дня, или розничные рынки.</w:t>
            </w:r>
          </w:p>
          <w:p w14:paraId="6038E4A9" w14:textId="77777777" w:rsidR="006A1D39" w:rsidRPr="00F924B7" w:rsidRDefault="006A1D39" w:rsidP="00F924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FCD14F" w14:textId="77777777" w:rsidR="003A14DE" w:rsidRPr="00102740" w:rsidRDefault="003A14DE" w:rsidP="008230DB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76F6AE05" w14:textId="77777777" w:rsidR="008230DB" w:rsidRPr="00102740" w:rsidRDefault="008230DB" w:rsidP="00ED33D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2740">
        <w:rPr>
          <w:rFonts w:ascii="Times New Roman" w:hAnsi="Times New Roman"/>
          <w:sz w:val="28"/>
          <w:szCs w:val="28"/>
        </w:rPr>
        <w:t xml:space="preserve">По данным Федеральной службы государственной статистики по состоянию на </w:t>
      </w:r>
      <w:r w:rsidR="006252DE" w:rsidRPr="00102740">
        <w:rPr>
          <w:rFonts w:ascii="Times New Roman" w:hAnsi="Times New Roman"/>
          <w:sz w:val="28"/>
          <w:szCs w:val="28"/>
        </w:rPr>
        <w:t>01.01.2019</w:t>
      </w:r>
      <w:r w:rsidR="00102740" w:rsidRPr="00102740">
        <w:rPr>
          <w:rFonts w:ascii="Times New Roman" w:hAnsi="Times New Roman"/>
          <w:sz w:val="28"/>
          <w:szCs w:val="28"/>
        </w:rPr>
        <w:t xml:space="preserve"> по отношению к соответствующему периоду прошлого года</w:t>
      </w:r>
      <w:r w:rsidRPr="0010274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F49B6" w:rsidRPr="00102740">
        <w:rPr>
          <w:rFonts w:ascii="Times New Roman" w:hAnsi="Times New Roman"/>
          <w:sz w:val="28"/>
          <w:szCs w:val="28"/>
        </w:rPr>
        <w:t xml:space="preserve">наибольший рост цен продемонстрирован по следующим категориям товаров: яйца куриные, за 10 шт. – 25,67%; капуста – 18,52%; куры охлажденные и мороженые – 14,81%; картофель – 14,02%; хлеб и хлебобулочные изделия из пшеничной муки 1 и 2 сортов – 9,65%; колбаса </w:t>
      </w:r>
      <w:proofErr w:type="spellStart"/>
      <w:r w:rsidR="004F49B6" w:rsidRPr="00102740">
        <w:rPr>
          <w:rFonts w:ascii="Times New Roman" w:hAnsi="Times New Roman"/>
          <w:sz w:val="28"/>
          <w:szCs w:val="28"/>
        </w:rPr>
        <w:t>полукопченая</w:t>
      </w:r>
      <w:proofErr w:type="spellEnd"/>
      <w:r w:rsidR="004F49B6" w:rsidRPr="00102740">
        <w:rPr>
          <w:rFonts w:ascii="Times New Roman" w:hAnsi="Times New Roman"/>
          <w:sz w:val="28"/>
          <w:szCs w:val="28"/>
        </w:rPr>
        <w:t xml:space="preserve"> – 7,45% и молоко питьевое цельное – 2,9%. </w:t>
      </w:r>
      <w:r w:rsidR="00102740" w:rsidRPr="00102740">
        <w:rPr>
          <w:rFonts w:ascii="Times New Roman" w:hAnsi="Times New Roman"/>
          <w:sz w:val="28"/>
          <w:szCs w:val="28"/>
        </w:rPr>
        <w:t xml:space="preserve">Снижение цен продемонстрировали следующие категории товаров: баранина (кроме бескостного мяса) – 3,25%; говядина (кроме бескостного мяса) – 1,98% и свинина (кроме бескостного мяса) – 1,44%. </w:t>
      </w:r>
    </w:p>
    <w:p w14:paraId="707EF7D0" w14:textId="77777777" w:rsidR="008230DB" w:rsidRPr="00A07C06" w:rsidRDefault="008230DB" w:rsidP="00A07C06">
      <w:pPr>
        <w:autoSpaceDN w:val="0"/>
        <w:spacing w:before="24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07C06">
        <w:rPr>
          <w:rFonts w:ascii="Times New Roman" w:hAnsi="Times New Roman"/>
          <w:b/>
          <w:sz w:val="28"/>
          <w:szCs w:val="28"/>
        </w:rPr>
        <w:t>Характеристики имеющихся оптово-логистических центров</w:t>
      </w:r>
    </w:p>
    <w:p w14:paraId="51F5EC75" w14:textId="77777777" w:rsidR="009C03FB" w:rsidRPr="009C03FB" w:rsidRDefault="009C03FB" w:rsidP="009C03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9C03FB">
        <w:rPr>
          <w:rFonts w:ascii="Times New Roman" w:hAnsi="Times New Roman"/>
          <w:sz w:val="28"/>
          <w:szCs w:val="28"/>
        </w:rPr>
        <w:t>а сегодняшний день в Карачаево-Черкесской Республике реализ</w:t>
      </w:r>
      <w:r>
        <w:rPr>
          <w:rFonts w:ascii="Times New Roman" w:hAnsi="Times New Roman"/>
          <w:sz w:val="28"/>
          <w:szCs w:val="28"/>
        </w:rPr>
        <w:t>ован</w:t>
      </w:r>
      <w:r w:rsidRPr="009C03FB">
        <w:rPr>
          <w:rFonts w:ascii="Times New Roman" w:hAnsi="Times New Roman"/>
          <w:sz w:val="28"/>
          <w:szCs w:val="28"/>
        </w:rPr>
        <w:t xml:space="preserve"> инвестиционный проект «Строительство агропромышленного парка на территории Карачаево-Черкесской Республики», который предполагает строительство современного, многофункционального, инновационного комплекса, который будет оснащен современным торговым и производственным оборудованием, предназначенным для переработки сельскохозяйственной продукции российского и белорусского производства, его реализация будет способствовать как развитию малого предпринимательства в сфере сельского хозяйства, так и экономии средств потребителей сельскохозяйственных продуктов питания. Здесь продукция будет поступать к потребителю от продавца без промежуточных перекупщиков, которые могут в несколько раз увеличивать стоимость. Общая стоимость проекта </w:t>
      </w:r>
    </w:p>
    <w:p w14:paraId="627D351F" w14:textId="77777777" w:rsidR="009C03FB" w:rsidRDefault="009C03FB" w:rsidP="009C03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3FB">
        <w:rPr>
          <w:rFonts w:ascii="Times New Roman" w:hAnsi="Times New Roman"/>
          <w:sz w:val="28"/>
          <w:szCs w:val="28"/>
        </w:rPr>
        <w:t>720,2 млн рублей, из них собственные средства – 425,0 млн рублей, средства федерального и республиканского бюджета – 295,2 млн. рублей. Среднесписочная численность работников на предприятии составит 43 человека.</w:t>
      </w:r>
    </w:p>
    <w:p w14:paraId="786BC053" w14:textId="77777777" w:rsidR="00A07C06" w:rsidRPr="00A07C06" w:rsidRDefault="009C03FB" w:rsidP="009C03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этого</w:t>
      </w:r>
      <w:r w:rsidR="00A07C06" w:rsidRPr="00A07C06">
        <w:rPr>
          <w:rFonts w:ascii="Times New Roman" w:hAnsi="Times New Roman"/>
          <w:sz w:val="28"/>
          <w:szCs w:val="28"/>
        </w:rPr>
        <w:t xml:space="preserve"> реализуется инвестиционный проект, предполагающий строительство селекционно-семеноводческого и оптово-распределительного (логистического) центров. Инициатором проекта выступает Общество с </w:t>
      </w:r>
      <w:r w:rsidR="00A07C06" w:rsidRPr="00A07C06">
        <w:rPr>
          <w:rFonts w:ascii="Times New Roman" w:hAnsi="Times New Roman"/>
          <w:sz w:val="28"/>
          <w:szCs w:val="28"/>
        </w:rPr>
        <w:lastRenderedPageBreak/>
        <w:t>ограниченной ответственностью фирма «Хаммер». Данным проектом предусмотрено:</w:t>
      </w:r>
    </w:p>
    <w:p w14:paraId="58BE16BA" w14:textId="77777777" w:rsidR="00A07C06" w:rsidRPr="00A07C06" w:rsidRDefault="00A07C06" w:rsidP="00ED33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C06">
        <w:rPr>
          <w:rFonts w:ascii="Times New Roman" w:hAnsi="Times New Roman"/>
          <w:sz w:val="28"/>
          <w:szCs w:val="28"/>
        </w:rPr>
        <w:t>- строительство комплекса зданий и сооружений с размещением новейшего технологического оборудования, предназначенного для производства семян;</w:t>
      </w:r>
    </w:p>
    <w:p w14:paraId="0F7AD10A" w14:textId="77777777" w:rsidR="00A07C06" w:rsidRPr="00A07C06" w:rsidRDefault="00A07C06" w:rsidP="00ED33D3">
      <w:pPr>
        <w:spacing w:after="0" w:line="360" w:lineRule="auto"/>
        <w:ind w:firstLine="709"/>
        <w:jc w:val="both"/>
        <w:rPr>
          <w:rFonts w:ascii="Times New Roman" w:hAnsi="Times New Roman"/>
          <w:color w:val="1B1A1A"/>
          <w:sz w:val="28"/>
          <w:szCs w:val="28"/>
          <w:shd w:val="clear" w:color="auto" w:fill="FFFFFF"/>
        </w:rPr>
      </w:pPr>
      <w:r w:rsidRPr="00A07C06">
        <w:rPr>
          <w:rFonts w:ascii="Times New Roman" w:hAnsi="Times New Roman"/>
          <w:sz w:val="28"/>
          <w:szCs w:val="28"/>
        </w:rPr>
        <w:t xml:space="preserve">- </w:t>
      </w:r>
      <w:r w:rsidRPr="00A07C06">
        <w:rPr>
          <w:rFonts w:ascii="Times New Roman" w:hAnsi="Times New Roman"/>
          <w:color w:val="1B1A1A"/>
          <w:sz w:val="28"/>
          <w:szCs w:val="28"/>
          <w:shd w:val="clear" w:color="auto" w:fill="FFFFFF"/>
        </w:rPr>
        <w:t>строительство зернохранилищ</w:t>
      </w:r>
      <w:r>
        <w:rPr>
          <w:rFonts w:ascii="Times New Roman" w:hAnsi="Times New Roman"/>
          <w:color w:val="1B1A1A"/>
          <w:sz w:val="28"/>
          <w:szCs w:val="28"/>
          <w:shd w:val="clear" w:color="auto" w:fill="FFFFFF"/>
        </w:rPr>
        <w:t>;</w:t>
      </w:r>
    </w:p>
    <w:p w14:paraId="75B21C95" w14:textId="77777777" w:rsidR="00A07C06" w:rsidRPr="00A07C06" w:rsidRDefault="00A07C06" w:rsidP="00ED33D3">
      <w:pPr>
        <w:spacing w:after="0" w:line="360" w:lineRule="auto"/>
        <w:ind w:firstLine="709"/>
        <w:jc w:val="both"/>
        <w:rPr>
          <w:rFonts w:ascii="Times New Roman" w:hAnsi="Times New Roman"/>
          <w:color w:val="1B1A1A"/>
          <w:sz w:val="28"/>
          <w:szCs w:val="28"/>
          <w:shd w:val="clear" w:color="auto" w:fill="FFFFFF"/>
        </w:rPr>
      </w:pPr>
      <w:r w:rsidRPr="00A07C06">
        <w:rPr>
          <w:rFonts w:ascii="Times New Roman" w:hAnsi="Times New Roman"/>
          <w:color w:val="1B1A1A"/>
          <w:sz w:val="28"/>
          <w:szCs w:val="28"/>
          <w:shd w:val="clear" w:color="auto" w:fill="FFFFFF"/>
        </w:rPr>
        <w:t>- строительство овощехранилища</w:t>
      </w:r>
      <w:r>
        <w:rPr>
          <w:rFonts w:ascii="Times New Roman" w:hAnsi="Times New Roman"/>
          <w:color w:val="1B1A1A"/>
          <w:sz w:val="28"/>
          <w:szCs w:val="28"/>
          <w:shd w:val="clear" w:color="auto" w:fill="FFFFFF"/>
        </w:rPr>
        <w:t>;</w:t>
      </w:r>
    </w:p>
    <w:p w14:paraId="4CFF89EC" w14:textId="77777777" w:rsidR="00A07C06" w:rsidRDefault="00A07C06" w:rsidP="00ED33D3">
      <w:pPr>
        <w:spacing w:after="0" w:line="360" w:lineRule="auto"/>
        <w:ind w:firstLine="709"/>
        <w:jc w:val="both"/>
        <w:rPr>
          <w:rFonts w:ascii="Times New Roman" w:hAnsi="Times New Roman"/>
          <w:color w:val="1B1A1A"/>
          <w:sz w:val="28"/>
          <w:szCs w:val="28"/>
          <w:shd w:val="clear" w:color="auto" w:fill="FFFFFF"/>
        </w:rPr>
      </w:pPr>
      <w:r w:rsidRPr="00A07C06">
        <w:rPr>
          <w:rFonts w:ascii="Times New Roman" w:hAnsi="Times New Roman"/>
          <w:color w:val="1B1A1A"/>
          <w:sz w:val="28"/>
          <w:szCs w:val="28"/>
          <w:shd w:val="clear" w:color="auto" w:fill="FFFFFF"/>
        </w:rPr>
        <w:t>- строительство зерносушильного комплекса</w:t>
      </w:r>
      <w:r>
        <w:rPr>
          <w:rFonts w:ascii="Times New Roman" w:hAnsi="Times New Roman"/>
          <w:color w:val="1B1A1A"/>
          <w:sz w:val="28"/>
          <w:szCs w:val="28"/>
          <w:shd w:val="clear" w:color="auto" w:fill="FFFFFF"/>
        </w:rPr>
        <w:t>;</w:t>
      </w:r>
    </w:p>
    <w:p w14:paraId="025AFE13" w14:textId="77777777" w:rsidR="00A07C06" w:rsidRDefault="00A07C06" w:rsidP="00ED33D3">
      <w:pPr>
        <w:spacing w:after="0" w:line="360" w:lineRule="auto"/>
        <w:ind w:firstLine="709"/>
        <w:jc w:val="both"/>
        <w:rPr>
          <w:rFonts w:ascii="Times New Roman" w:hAnsi="Times New Roman"/>
          <w:color w:val="1B1A1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B1A1A"/>
          <w:sz w:val="28"/>
          <w:szCs w:val="28"/>
          <w:shd w:val="clear" w:color="auto" w:fill="FFFFFF"/>
        </w:rPr>
        <w:t xml:space="preserve">Ключевая цель проекта - </w:t>
      </w:r>
      <w:r w:rsidRPr="00A07C06">
        <w:rPr>
          <w:rFonts w:ascii="Times New Roman" w:hAnsi="Times New Roman"/>
          <w:color w:val="1B1A1A"/>
          <w:sz w:val="28"/>
          <w:szCs w:val="28"/>
          <w:shd w:val="clear" w:color="auto" w:fill="FFFFFF"/>
        </w:rPr>
        <w:t>создание условий для формирования комплексной системы заготовки, хранения, предпродажной подготовки и реализации сельскохозяйственной продукции</w:t>
      </w:r>
      <w:r>
        <w:rPr>
          <w:rFonts w:ascii="Times New Roman" w:hAnsi="Times New Roman"/>
          <w:color w:val="1B1A1A"/>
          <w:sz w:val="28"/>
          <w:szCs w:val="28"/>
          <w:shd w:val="clear" w:color="auto" w:fill="FFFFFF"/>
        </w:rPr>
        <w:t>.</w:t>
      </w:r>
    </w:p>
    <w:p w14:paraId="77D1E27C" w14:textId="77777777" w:rsidR="00B512B2" w:rsidRPr="00A07C06" w:rsidRDefault="00963949" w:rsidP="00062D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8022C0">
        <w:rPr>
          <w:color w:val="FF0000"/>
          <w:lang w:eastAsia="en-US"/>
        </w:rPr>
        <w:br w:type="page"/>
      </w:r>
      <w:r w:rsidR="00B512B2" w:rsidRPr="00A07C06">
        <w:rPr>
          <w:rFonts w:ascii="Times New Roman" w:hAnsi="Times New Roman"/>
          <w:b/>
          <w:sz w:val="28"/>
          <w:szCs w:val="28"/>
          <w:lang w:eastAsia="en-US"/>
        </w:rPr>
        <w:lastRenderedPageBreak/>
        <w:t>Анализ самообеспеченности основными видами сельскохозяйственной продукции</w:t>
      </w:r>
    </w:p>
    <w:p w14:paraId="49EAA91B" w14:textId="77777777" w:rsidR="00057552" w:rsidRDefault="00057552" w:rsidP="00ED33D3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7552">
        <w:rPr>
          <w:rFonts w:ascii="Times New Roman" w:hAnsi="Times New Roman"/>
          <w:sz w:val="28"/>
          <w:szCs w:val="28"/>
        </w:rPr>
        <w:t>На сегодняшний день около 60% населения республики - жители сельских населенных пунктов, приоритетное большинство которых занимается сельских хозяйством. Именно поэтому развитие агропромышленного комплекса, во многом, определяет и развитие всей республик</w:t>
      </w:r>
      <w:r>
        <w:rPr>
          <w:rFonts w:ascii="Times New Roman" w:hAnsi="Times New Roman"/>
          <w:sz w:val="28"/>
          <w:szCs w:val="28"/>
        </w:rPr>
        <w:t>и и является основой обеспечения продовольственной безопасности Карачаево-Черкесской Республики.</w:t>
      </w:r>
    </w:p>
    <w:p w14:paraId="4A665D87" w14:textId="77777777" w:rsidR="00057552" w:rsidRDefault="00057552" w:rsidP="00ED33D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сегодняшний день сельхозпроизводителями экспортируется около 37% произведенного молока и молокопродуктов и 26% производимого мяса и мясопродуктов.</w:t>
      </w:r>
    </w:p>
    <w:p w14:paraId="541EF363" w14:textId="77777777" w:rsidR="00C55793" w:rsidRPr="005302EE" w:rsidRDefault="00DF56A7" w:rsidP="005302EE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02EE">
        <w:rPr>
          <w:rFonts w:ascii="Times New Roman" w:hAnsi="Times New Roman"/>
          <w:b/>
          <w:sz w:val="28"/>
          <w:szCs w:val="28"/>
        </w:rPr>
        <w:t>Уровень самообеспеченности о</w:t>
      </w:r>
      <w:r w:rsidR="005302EE" w:rsidRPr="005302EE">
        <w:rPr>
          <w:rFonts w:ascii="Times New Roman" w:hAnsi="Times New Roman"/>
          <w:b/>
          <w:sz w:val="28"/>
          <w:szCs w:val="28"/>
        </w:rPr>
        <w:t>сновной по отдельным видам продовольственных ресурсов в Карачаево-Черкесской Республике, %</w:t>
      </w:r>
      <w:r w:rsidR="005302EE">
        <w:rPr>
          <w:rStyle w:val="aa"/>
          <w:rFonts w:ascii="Times New Roman" w:hAnsi="Times New Roman"/>
          <w:b/>
          <w:sz w:val="28"/>
          <w:szCs w:val="28"/>
        </w:rPr>
        <w:footnoteReference w:id="7"/>
      </w:r>
    </w:p>
    <w:p w14:paraId="426BF3A8" w14:textId="77777777" w:rsidR="004463AA" w:rsidRDefault="00DF56A7" w:rsidP="004463A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B10D93F" wp14:editId="706AFF81">
            <wp:extent cx="6481445" cy="3060700"/>
            <wp:effectExtent l="0" t="0" r="0" b="63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26F53F1" w14:textId="77777777" w:rsidR="004463AA" w:rsidRDefault="004463AA" w:rsidP="00ED33D3">
      <w:pPr>
        <w:spacing w:before="240"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4463AA">
        <w:rPr>
          <w:rFonts w:ascii="Times New Roman" w:hAnsi="Times New Roman"/>
          <w:bCs/>
          <w:sz w:val="28"/>
          <w:szCs w:val="28"/>
        </w:rPr>
        <w:t>Самообеспеченность Карачаево-Черкесской Республики по мясу и мясопродуктам превышает 100%, из чего можно сделать вывод о том, что регион покрывает и полностью обеспечивает внутренние потребности по данной категории продовольственных продуктов</w:t>
      </w:r>
      <w:r>
        <w:rPr>
          <w:rFonts w:ascii="Times New Roman" w:hAnsi="Times New Roman"/>
          <w:bCs/>
          <w:sz w:val="28"/>
          <w:szCs w:val="28"/>
        </w:rPr>
        <w:t>, однако доля экспорта в течение последних трех лет демонстрирует снижение.</w:t>
      </w:r>
    </w:p>
    <w:p w14:paraId="43F40B35" w14:textId="77777777" w:rsidR="004463AA" w:rsidRDefault="004463A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Кроме этого, по последним данным, республика полностью обеспечивает себя по следующим категориям продовольственных продуктов:</w:t>
      </w:r>
    </w:p>
    <w:p w14:paraId="045ED51D" w14:textId="77777777" w:rsidR="004463AA" w:rsidRDefault="004463A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молоко и молокопродукты – 152,1%;</w:t>
      </w:r>
    </w:p>
    <w:p w14:paraId="45225961" w14:textId="77777777" w:rsidR="004D00AC" w:rsidRDefault="004463AA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овощи и продовольственные бахчевые культуры – 123,5%.</w:t>
      </w:r>
    </w:p>
    <w:p w14:paraId="51CBBFA5" w14:textId="77777777" w:rsidR="00C164FB" w:rsidRDefault="004D00AC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категориям, где уровень самообеспеченности ниже 100% сохраняется динамика на протяжении всего рассматриваемого периода, однако в результате реализации инвестиционных проектов, таких как «Сады Карачаево-Черкесии» самообеспеченность региона фруктами возросла с 43,1-43,3% до 55,1%. Обеспеченность республики картофелем на фоне общего снижения обусловлена в том числе ростом потерь и снижением импорта.</w:t>
      </w:r>
    </w:p>
    <w:p w14:paraId="1083FBE1" w14:textId="77777777" w:rsidR="004D00AC" w:rsidRDefault="004D00AC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связи со сложившейся ситуацией, а также общей стратегией развития, направленной на обеспечение продовольственной безопасности регионов России, основными целями развития агропромышленного комплекса Карачаево-Черкесской Республики является достижение минимум 100% уровня самообеспеченности по ряду продовольственных товаров, а также использование экспортного потенциала </w:t>
      </w:r>
      <w:r w:rsidR="00E00305">
        <w:rPr>
          <w:rFonts w:ascii="Times New Roman" w:hAnsi="Times New Roman"/>
          <w:bCs/>
          <w:sz w:val="28"/>
          <w:szCs w:val="28"/>
        </w:rPr>
        <w:t>по продовольственным товарам, внутренний спрос на которые полностью обеспечен.</w:t>
      </w:r>
    </w:p>
    <w:p w14:paraId="32629F89" w14:textId="77777777" w:rsidR="00E00305" w:rsidRPr="005E48D5" w:rsidRDefault="00E00305" w:rsidP="00ED33D3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lang w:eastAsia="en-US"/>
        </w:rPr>
        <w:br w:type="page"/>
      </w:r>
    </w:p>
    <w:p w14:paraId="0C8F1879" w14:textId="71DE07F9" w:rsidR="00F1056B" w:rsidRPr="000D2884" w:rsidRDefault="00E40EE9" w:rsidP="00E40EE9">
      <w:pPr>
        <w:pStyle w:val="1"/>
        <w:rPr>
          <w:rFonts w:ascii="Times New Roman" w:hAnsi="Times New Roman"/>
          <w:lang w:eastAsia="en-US"/>
        </w:rPr>
      </w:pPr>
      <w:bookmarkStart w:id="11" w:name="_Toc14089042"/>
      <w:r w:rsidRPr="000D2884">
        <w:rPr>
          <w:rFonts w:ascii="Times New Roman" w:hAnsi="Times New Roman"/>
          <w:lang w:eastAsia="en-US"/>
        </w:rPr>
        <w:lastRenderedPageBreak/>
        <w:t xml:space="preserve">Раздел </w:t>
      </w:r>
      <w:r w:rsidR="00324E16" w:rsidRPr="000D2884">
        <w:rPr>
          <w:rFonts w:ascii="Times New Roman" w:hAnsi="Times New Roman"/>
          <w:lang w:val="en-US" w:eastAsia="en-US"/>
        </w:rPr>
        <w:t>II</w:t>
      </w:r>
      <w:r w:rsidR="00F1056B" w:rsidRPr="000D2884">
        <w:rPr>
          <w:rFonts w:ascii="Times New Roman" w:hAnsi="Times New Roman"/>
          <w:lang w:eastAsia="en-US"/>
        </w:rPr>
        <w:t xml:space="preserve">. </w:t>
      </w:r>
      <w:r w:rsidR="001B4C25">
        <w:rPr>
          <w:rFonts w:ascii="Times New Roman" w:hAnsi="Times New Roman"/>
          <w:lang w:eastAsia="en-US"/>
        </w:rPr>
        <w:t>Ц</w:t>
      </w:r>
      <w:r w:rsidR="00F1056B" w:rsidRPr="000D2884">
        <w:rPr>
          <w:rFonts w:ascii="Times New Roman" w:hAnsi="Times New Roman"/>
          <w:lang w:eastAsia="en-US"/>
        </w:rPr>
        <w:t>ель и задачи Центра компетенций</w:t>
      </w:r>
      <w:bookmarkEnd w:id="11"/>
    </w:p>
    <w:p w14:paraId="68AA9B4B" w14:textId="77777777" w:rsidR="00D020DB" w:rsidRPr="005525EC" w:rsidRDefault="00D020DB" w:rsidP="00963949">
      <w:pPr>
        <w:pStyle w:val="ConsPlusNormal"/>
        <w:spacing w:after="240"/>
        <w:ind w:firstLine="709"/>
        <w:jc w:val="both"/>
        <w:rPr>
          <w:b/>
          <w:sz w:val="2"/>
          <w:szCs w:val="28"/>
          <w:lang w:eastAsia="en-US"/>
        </w:rPr>
      </w:pPr>
    </w:p>
    <w:p w14:paraId="74147511" w14:textId="4D2E720B" w:rsidR="00D020DB" w:rsidRPr="00E00305" w:rsidRDefault="001B4C25" w:rsidP="00ED33D3">
      <w:pPr>
        <w:pStyle w:val="ConsPlusNormal"/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>Цель</w:t>
      </w:r>
      <w:r w:rsidR="0059008A">
        <w:rPr>
          <w:sz w:val="28"/>
          <w:szCs w:val="28"/>
        </w:rPr>
        <w:t xml:space="preserve"> </w:t>
      </w:r>
      <w:r w:rsidR="00D020DB" w:rsidRPr="00E00305">
        <w:rPr>
          <w:sz w:val="28"/>
          <w:szCs w:val="28"/>
        </w:rPr>
        <w:t>– обеспечение условий для развития</w:t>
      </w:r>
      <w:r w:rsidR="0059008A">
        <w:rPr>
          <w:sz w:val="28"/>
          <w:szCs w:val="28"/>
        </w:rPr>
        <w:t xml:space="preserve"> и повышения эффективности</w:t>
      </w:r>
      <w:r w:rsidR="00D020DB" w:rsidRPr="00E00305">
        <w:rPr>
          <w:sz w:val="28"/>
          <w:szCs w:val="28"/>
        </w:rPr>
        <w:t xml:space="preserve"> сельскохозяйственных товаропроизводителей – субъектов малого и среднего предпринимательства, а также </w:t>
      </w:r>
      <w:r w:rsidR="007011E1">
        <w:rPr>
          <w:sz w:val="28"/>
          <w:szCs w:val="28"/>
        </w:rPr>
        <w:t>ЛПХ</w:t>
      </w:r>
      <w:r w:rsidR="00D020DB" w:rsidRPr="00E00305">
        <w:rPr>
          <w:sz w:val="28"/>
          <w:szCs w:val="28"/>
        </w:rPr>
        <w:t xml:space="preserve">, </w:t>
      </w:r>
      <w:r w:rsidR="0059008A">
        <w:rPr>
          <w:sz w:val="28"/>
          <w:szCs w:val="28"/>
        </w:rPr>
        <w:t>содействие повышению доходности и эффективности деятельности субъектов МСП и ЛПХ, увеличение их доли в формировании валового регионального продукта (ВРП)</w:t>
      </w:r>
      <w:r w:rsidR="00A3500F">
        <w:rPr>
          <w:sz w:val="28"/>
          <w:szCs w:val="28"/>
        </w:rPr>
        <w:t>.</w:t>
      </w:r>
      <w:r w:rsidR="00963949" w:rsidRPr="00E00305">
        <w:rPr>
          <w:color w:val="FF0000"/>
          <w:sz w:val="28"/>
          <w:szCs w:val="28"/>
        </w:rPr>
        <w:tab/>
      </w:r>
    </w:p>
    <w:p w14:paraId="48A3AC6E" w14:textId="59EB67FE" w:rsidR="00E64818" w:rsidRDefault="00E64818" w:rsidP="00ED33D3">
      <w:pPr>
        <w:pStyle w:val="ConsPlusNormal"/>
        <w:spacing w:line="360" w:lineRule="auto"/>
        <w:ind w:firstLine="709"/>
        <w:jc w:val="both"/>
        <w:rPr>
          <w:b/>
          <w:sz w:val="28"/>
          <w:szCs w:val="28"/>
        </w:rPr>
      </w:pPr>
      <w:r w:rsidRPr="00A3500F">
        <w:rPr>
          <w:sz w:val="28"/>
          <w:szCs w:val="28"/>
        </w:rPr>
        <w:t>Цели деятельности Центра компетенций достигаются посредством решения следующих</w:t>
      </w:r>
      <w:r w:rsidRPr="00A3500F">
        <w:rPr>
          <w:b/>
          <w:sz w:val="28"/>
          <w:szCs w:val="28"/>
        </w:rPr>
        <w:t xml:space="preserve"> задач:</w:t>
      </w:r>
    </w:p>
    <w:p w14:paraId="37015783" w14:textId="4458FEA4" w:rsidR="00703BC7" w:rsidRPr="00703BC7" w:rsidRDefault="00703BC7" w:rsidP="00703BC7">
      <w:pPr>
        <w:pStyle w:val="ConsPlusNormal"/>
        <w:numPr>
          <w:ilvl w:val="0"/>
          <w:numId w:val="3"/>
        </w:numPr>
        <w:spacing w:line="36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Содействие </w:t>
      </w:r>
      <w:r w:rsidRPr="00703BC7">
        <w:rPr>
          <w:bCs/>
          <w:sz w:val="28"/>
          <w:szCs w:val="28"/>
        </w:rPr>
        <w:t>повышению рентабельности и достижению финансовой устойчивости субъектов МСП посредством создания системы поддержки фермеров и сельскохозяйственной кооперации, в том числе с участием граждан, ведущих ЛПХ.</w:t>
      </w:r>
    </w:p>
    <w:p w14:paraId="5892EAA3" w14:textId="62E63626" w:rsidR="001B4C25" w:rsidRPr="001B4C25" w:rsidRDefault="001B4C25" w:rsidP="00703BC7">
      <w:pPr>
        <w:pStyle w:val="ConsPlusNormal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1B4C25">
        <w:rPr>
          <w:sz w:val="28"/>
          <w:szCs w:val="28"/>
        </w:rPr>
        <w:t>одействие устойчивому развитию агропромышленного комплекса Карачаево-Черкесской Республики</w:t>
      </w:r>
      <w:r>
        <w:rPr>
          <w:sz w:val="28"/>
          <w:szCs w:val="28"/>
        </w:rPr>
        <w:t>.</w:t>
      </w:r>
    </w:p>
    <w:p w14:paraId="4A1AD253" w14:textId="3DF41BFE" w:rsidR="00B36247" w:rsidRPr="00E00305" w:rsidRDefault="001B09B7" w:rsidP="00703BC7">
      <w:pPr>
        <w:pStyle w:val="Default"/>
        <w:numPr>
          <w:ilvl w:val="0"/>
          <w:numId w:val="3"/>
        </w:numPr>
        <w:spacing w:line="360" w:lineRule="auto"/>
        <w:ind w:left="0" w:firstLine="56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</w:t>
      </w:r>
      <w:r w:rsidR="00B36247" w:rsidRPr="00E00305">
        <w:rPr>
          <w:color w:val="auto"/>
          <w:sz w:val="28"/>
          <w:szCs w:val="28"/>
        </w:rPr>
        <w:t>частие в разработке и реализации государственных программ Карачаево-Черкесской Республики, направленных на развитие АПК, государственных программ Карачаево-Черкесской Республики, направленных на развитие и поддержку малого и среднего предпринимательства в АПК, сельскохозяйственной кооперации на территории К</w:t>
      </w:r>
      <w:r>
        <w:rPr>
          <w:color w:val="auto"/>
          <w:sz w:val="28"/>
          <w:szCs w:val="28"/>
        </w:rPr>
        <w:t>арачаево-Черкесской Республики.</w:t>
      </w:r>
    </w:p>
    <w:p w14:paraId="0203963E" w14:textId="3F883175" w:rsidR="00B36247" w:rsidRPr="00E00305" w:rsidRDefault="00703BC7" w:rsidP="00703BC7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1B09B7">
        <w:rPr>
          <w:color w:val="auto"/>
          <w:sz w:val="28"/>
          <w:szCs w:val="28"/>
        </w:rPr>
        <w:t xml:space="preserve"> С</w:t>
      </w:r>
      <w:r w:rsidR="00B36247" w:rsidRPr="00E00305">
        <w:rPr>
          <w:color w:val="auto"/>
          <w:sz w:val="28"/>
          <w:szCs w:val="28"/>
        </w:rPr>
        <w:t>одействие созданию на территории субъекта Российской Федерации субъектов МСП, СХК</w:t>
      </w:r>
      <w:r w:rsidR="001B09B7">
        <w:rPr>
          <w:color w:val="auto"/>
          <w:sz w:val="28"/>
          <w:szCs w:val="28"/>
        </w:rPr>
        <w:t>.</w:t>
      </w:r>
      <w:r w:rsidR="00B36247" w:rsidRPr="00E00305">
        <w:rPr>
          <w:color w:val="auto"/>
          <w:sz w:val="28"/>
          <w:szCs w:val="28"/>
        </w:rPr>
        <w:t xml:space="preserve"> </w:t>
      </w:r>
    </w:p>
    <w:p w14:paraId="5EA78510" w14:textId="080FA590" w:rsidR="006C5C7B" w:rsidRPr="00E00305" w:rsidRDefault="00703BC7" w:rsidP="00703BC7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1B09B7">
        <w:rPr>
          <w:color w:val="auto"/>
          <w:sz w:val="28"/>
          <w:szCs w:val="28"/>
        </w:rPr>
        <w:t>. П</w:t>
      </w:r>
      <w:r w:rsidR="00B36247" w:rsidRPr="00E00305">
        <w:rPr>
          <w:color w:val="auto"/>
          <w:sz w:val="28"/>
          <w:szCs w:val="28"/>
        </w:rPr>
        <w:t>редоставление услуг для повышения эффективности деятельности субъектов МСП</w:t>
      </w:r>
      <w:r w:rsidR="006C5C7B" w:rsidRPr="00E00305">
        <w:rPr>
          <w:color w:val="auto"/>
          <w:sz w:val="28"/>
          <w:szCs w:val="28"/>
        </w:rPr>
        <w:t>, в том числе:</w:t>
      </w:r>
    </w:p>
    <w:p w14:paraId="5BA8AE06" w14:textId="77777777" w:rsidR="00B36247" w:rsidRPr="00E00305" w:rsidRDefault="006C5C7B" w:rsidP="00ED33D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E00305">
        <w:rPr>
          <w:color w:val="auto"/>
          <w:sz w:val="28"/>
          <w:szCs w:val="28"/>
        </w:rPr>
        <w:t xml:space="preserve">- </w:t>
      </w:r>
      <w:r w:rsidRPr="00E00305">
        <w:rPr>
          <w:sz w:val="28"/>
          <w:szCs w:val="28"/>
        </w:rPr>
        <w:t>обеспечение доступности сельскохозяйственным кооперативам финансовых ресурсов, как субсидий и грантов на развитие материально-технической базы, так и ресурсов организаций, образующих инфраструктуру поддержки субъектов малого и среднего предпринимательства, посредством предоставления гарантий и поручительств в рамках НГС (национальная гарантийная система), займов микрофинансовых организаций, кредитов АО «МСП-Банк» и кредитных организаций, действующих на территории Карачаево-Черкесской Республики;</w:t>
      </w:r>
      <w:r w:rsidR="00B36247" w:rsidRPr="00E00305">
        <w:rPr>
          <w:color w:val="auto"/>
          <w:sz w:val="28"/>
          <w:szCs w:val="28"/>
        </w:rPr>
        <w:t xml:space="preserve"> </w:t>
      </w:r>
    </w:p>
    <w:p w14:paraId="71290CA5" w14:textId="77777777" w:rsidR="004F79B5" w:rsidRPr="00E00305" w:rsidRDefault="004F79B5" w:rsidP="00ED33D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E00305">
        <w:rPr>
          <w:color w:val="auto"/>
          <w:sz w:val="28"/>
          <w:szCs w:val="28"/>
        </w:rPr>
        <w:lastRenderedPageBreak/>
        <w:t>- оказание помощи в подборе конкурентоспособной сельскохозяйственной техники и сельскохозяйственного оборудования, оборудования для пищевой или перерабатывающей промышленности с учетом территориальных условий муниципальн</w:t>
      </w:r>
      <w:r w:rsidR="001B09B7">
        <w:rPr>
          <w:color w:val="auto"/>
          <w:sz w:val="28"/>
          <w:szCs w:val="28"/>
        </w:rPr>
        <w:t>ых образований.</w:t>
      </w:r>
    </w:p>
    <w:p w14:paraId="4ED7086E" w14:textId="0C41EC87" w:rsidR="004F79B5" w:rsidRPr="00E00305" w:rsidRDefault="00703BC7" w:rsidP="00703BC7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1B09B7">
        <w:rPr>
          <w:color w:val="auto"/>
          <w:sz w:val="28"/>
          <w:szCs w:val="28"/>
        </w:rPr>
        <w:t>. О</w:t>
      </w:r>
      <w:r w:rsidR="00B36247" w:rsidRPr="00E00305">
        <w:rPr>
          <w:color w:val="auto"/>
          <w:sz w:val="28"/>
          <w:szCs w:val="28"/>
        </w:rPr>
        <w:t>рганизация систематической работы по повышению информированности граждан, ведущих ЛПХ, субъектов МСП о преимуществах объединения в СХК, консультированию населения по вопросам создания и развития предпринимательской деятельности в области сельского хозяйства, в том числе проведение разъяснительных мероприятий, внедрение типовой документации</w:t>
      </w:r>
      <w:r w:rsidR="004F79B5" w:rsidRPr="00E00305">
        <w:rPr>
          <w:color w:val="auto"/>
          <w:sz w:val="28"/>
          <w:szCs w:val="28"/>
        </w:rPr>
        <w:t>, в том числе:</w:t>
      </w:r>
    </w:p>
    <w:p w14:paraId="2A6B52C8" w14:textId="77777777" w:rsidR="004F79B5" w:rsidRPr="00E00305" w:rsidRDefault="004F79B5" w:rsidP="00ED33D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E00305">
        <w:rPr>
          <w:color w:val="auto"/>
          <w:sz w:val="28"/>
          <w:szCs w:val="28"/>
        </w:rPr>
        <w:t>- проведение программ обучения для председателей сельскохозяйственных кооперативов, профессиональных кооперативных менеджеров и членов кооперативов, включая изучение отечественного и зарубежного передового опыта, а также развитие системы тренингов для сотрудников по опросам управления и контроля качества, маркетинга;</w:t>
      </w:r>
    </w:p>
    <w:p w14:paraId="72538EEE" w14:textId="77777777" w:rsidR="00B36247" w:rsidRPr="00E00305" w:rsidRDefault="004F79B5" w:rsidP="00ED33D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E00305">
        <w:rPr>
          <w:color w:val="auto"/>
          <w:sz w:val="28"/>
          <w:szCs w:val="28"/>
        </w:rPr>
        <w:t>- разработка и распространение типовой документации (включая бизнес-планы, типовые регламенты, типовые расчеты, формы договоров, типовых технических регламентов, типовых хозяйственных связей) для организации и развития се</w:t>
      </w:r>
      <w:r w:rsidR="001B09B7">
        <w:rPr>
          <w:color w:val="auto"/>
          <w:sz w:val="28"/>
          <w:szCs w:val="28"/>
        </w:rPr>
        <w:t>льскохозяйственных кооперативов.</w:t>
      </w:r>
    </w:p>
    <w:p w14:paraId="0A9F3D38" w14:textId="3A2CCDAF" w:rsidR="00B36247" w:rsidRPr="00E00305" w:rsidRDefault="00703BC7" w:rsidP="00703BC7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B36247" w:rsidRPr="00E00305">
        <w:rPr>
          <w:color w:val="auto"/>
          <w:sz w:val="28"/>
          <w:szCs w:val="28"/>
        </w:rPr>
        <w:t xml:space="preserve">. </w:t>
      </w:r>
      <w:r w:rsidR="001B09B7">
        <w:rPr>
          <w:color w:val="auto"/>
          <w:sz w:val="28"/>
          <w:szCs w:val="28"/>
        </w:rPr>
        <w:t>О</w:t>
      </w:r>
      <w:r w:rsidR="00B36247" w:rsidRPr="00E00305">
        <w:rPr>
          <w:color w:val="auto"/>
          <w:sz w:val="28"/>
          <w:szCs w:val="28"/>
        </w:rPr>
        <w:t>казание информационных, консультационных, методических</w:t>
      </w:r>
      <w:r w:rsidR="006C5C7B" w:rsidRPr="00E00305">
        <w:rPr>
          <w:color w:val="auto"/>
          <w:sz w:val="28"/>
          <w:szCs w:val="28"/>
        </w:rPr>
        <w:t xml:space="preserve"> услуг субъектам МСП, СХК и ЛПХ, в том числе:</w:t>
      </w:r>
    </w:p>
    <w:p w14:paraId="19FC5175" w14:textId="77777777" w:rsidR="006C5C7B" w:rsidRPr="00E00305" w:rsidRDefault="006C5C7B" w:rsidP="00ED33D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E00305">
        <w:rPr>
          <w:color w:val="auto"/>
          <w:sz w:val="28"/>
          <w:szCs w:val="28"/>
        </w:rPr>
        <w:t xml:space="preserve">- </w:t>
      </w:r>
      <w:r w:rsidR="004F79B5" w:rsidRPr="00E00305">
        <w:rPr>
          <w:color w:val="auto"/>
          <w:sz w:val="28"/>
          <w:szCs w:val="28"/>
        </w:rPr>
        <w:t>проведение практических занятий для всех специальностей агропромышленного направления с участием сельскохозяйственной техники в максимально приближе</w:t>
      </w:r>
      <w:r w:rsidR="001B09B7">
        <w:rPr>
          <w:color w:val="auto"/>
          <w:sz w:val="28"/>
          <w:szCs w:val="28"/>
        </w:rPr>
        <w:t>нных к реальным условиям работы.</w:t>
      </w:r>
    </w:p>
    <w:p w14:paraId="7FCDAD3F" w14:textId="795BA807" w:rsidR="004F79B5" w:rsidRPr="00E00305" w:rsidRDefault="00703BC7" w:rsidP="00703BC7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1B09B7">
        <w:rPr>
          <w:color w:val="auto"/>
          <w:sz w:val="28"/>
          <w:szCs w:val="28"/>
        </w:rPr>
        <w:t>. О</w:t>
      </w:r>
      <w:r w:rsidR="00B36247" w:rsidRPr="00E00305">
        <w:rPr>
          <w:color w:val="auto"/>
          <w:sz w:val="28"/>
          <w:szCs w:val="28"/>
        </w:rPr>
        <w:t>рганизация сопровождения деятельности микро-, малых и средних сельскохозяйственных товаропроизводителей (ветеринарное, зоотехническое, агрономическое, технологическое, бухгалтерское, юридическое, маркетинговое обслуживание и др.)</w:t>
      </w:r>
      <w:r w:rsidR="004F79B5" w:rsidRPr="00E00305">
        <w:rPr>
          <w:color w:val="auto"/>
          <w:sz w:val="28"/>
          <w:szCs w:val="28"/>
        </w:rPr>
        <w:t>, в том числе:</w:t>
      </w:r>
    </w:p>
    <w:p w14:paraId="107C4F7D" w14:textId="77777777" w:rsidR="00B36247" w:rsidRPr="00E00305" w:rsidRDefault="004F79B5" w:rsidP="00ED33D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E00305">
        <w:rPr>
          <w:color w:val="auto"/>
          <w:sz w:val="28"/>
          <w:szCs w:val="28"/>
        </w:rPr>
        <w:t>- проведение и продвижение ярмарочных мероприятий регионального и межрегионального уровня, в том числе направленных на попул</w:t>
      </w:r>
      <w:r w:rsidR="00E00305">
        <w:rPr>
          <w:color w:val="auto"/>
          <w:sz w:val="28"/>
          <w:szCs w:val="28"/>
        </w:rPr>
        <w:t>я</w:t>
      </w:r>
      <w:r w:rsidRPr="00E00305">
        <w:rPr>
          <w:color w:val="auto"/>
          <w:sz w:val="28"/>
          <w:szCs w:val="28"/>
        </w:rPr>
        <w:t>ризацию региональных товаров</w:t>
      </w:r>
      <w:r w:rsidR="00B97803" w:rsidRPr="00E00305">
        <w:rPr>
          <w:color w:val="auto"/>
          <w:sz w:val="28"/>
          <w:szCs w:val="28"/>
        </w:rPr>
        <w:t>, позволяющих осуществлять реализацию продукции сельскохозяйственных кооперативов без посредников</w:t>
      </w:r>
      <w:r w:rsidR="001B09B7">
        <w:rPr>
          <w:color w:val="auto"/>
          <w:sz w:val="28"/>
          <w:szCs w:val="28"/>
        </w:rPr>
        <w:t>.</w:t>
      </w:r>
    </w:p>
    <w:p w14:paraId="0C021CCB" w14:textId="524F8672" w:rsidR="003B43E3" w:rsidRPr="00E00305" w:rsidRDefault="00703BC7" w:rsidP="00703BC7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9</w:t>
      </w:r>
      <w:r w:rsidR="00B36247" w:rsidRPr="00E00305">
        <w:rPr>
          <w:color w:val="auto"/>
          <w:sz w:val="28"/>
          <w:szCs w:val="28"/>
        </w:rPr>
        <w:t xml:space="preserve">. </w:t>
      </w:r>
      <w:r w:rsidR="001B09B7">
        <w:rPr>
          <w:color w:val="auto"/>
          <w:sz w:val="28"/>
          <w:szCs w:val="28"/>
        </w:rPr>
        <w:t>А</w:t>
      </w:r>
      <w:r w:rsidR="00B36247" w:rsidRPr="00E00305">
        <w:rPr>
          <w:color w:val="auto"/>
          <w:sz w:val="28"/>
          <w:szCs w:val="28"/>
        </w:rPr>
        <w:t>нализ и мониторинг деятельности субъектов МСП и СХК, зарегистрированных в Карачаево-Черкесской Республике</w:t>
      </w:r>
      <w:r w:rsidR="00B97803" w:rsidRPr="00E00305">
        <w:rPr>
          <w:color w:val="auto"/>
          <w:sz w:val="28"/>
          <w:szCs w:val="28"/>
        </w:rPr>
        <w:t>, а также эффективности мер, направленных на их поддержку.</w:t>
      </w:r>
    </w:p>
    <w:p w14:paraId="48175BEE" w14:textId="77777777" w:rsidR="00E00305" w:rsidRDefault="00E00305" w:rsidP="00ED33D3">
      <w:pPr>
        <w:pStyle w:val="1"/>
        <w:spacing w:line="360" w:lineRule="auto"/>
        <w:jc w:val="both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br w:type="page"/>
      </w:r>
    </w:p>
    <w:p w14:paraId="432E9E8A" w14:textId="77777777" w:rsidR="00F6523C" w:rsidRPr="000D2884" w:rsidRDefault="00F6523C" w:rsidP="00CE6C65">
      <w:pPr>
        <w:pStyle w:val="1"/>
        <w:jc w:val="both"/>
        <w:rPr>
          <w:rFonts w:ascii="Times New Roman" w:hAnsi="Times New Roman"/>
          <w:lang w:eastAsia="en-US"/>
        </w:rPr>
      </w:pPr>
      <w:bookmarkStart w:id="12" w:name="_Toc14089043"/>
      <w:r w:rsidRPr="000D2884">
        <w:rPr>
          <w:rFonts w:ascii="Times New Roman" w:hAnsi="Times New Roman"/>
          <w:lang w:eastAsia="en-US"/>
        </w:rPr>
        <w:lastRenderedPageBreak/>
        <w:t xml:space="preserve">Раздел </w:t>
      </w:r>
      <w:r w:rsidR="00324E16" w:rsidRPr="000D2884">
        <w:rPr>
          <w:rFonts w:ascii="Times New Roman" w:hAnsi="Times New Roman"/>
          <w:lang w:val="en-US" w:eastAsia="en-US"/>
        </w:rPr>
        <w:t>I</w:t>
      </w:r>
      <w:r w:rsidR="00AA209C" w:rsidRPr="000D2884">
        <w:rPr>
          <w:rFonts w:ascii="Times New Roman" w:hAnsi="Times New Roman"/>
          <w:lang w:val="en-US" w:eastAsia="en-US"/>
        </w:rPr>
        <w:t>I</w:t>
      </w:r>
      <w:r w:rsidR="00E40EE9" w:rsidRPr="000D2884">
        <w:rPr>
          <w:rFonts w:ascii="Times New Roman" w:hAnsi="Times New Roman"/>
          <w:lang w:val="en-US" w:eastAsia="en-US"/>
        </w:rPr>
        <w:t>I</w:t>
      </w:r>
      <w:r w:rsidRPr="000D2884">
        <w:rPr>
          <w:rFonts w:ascii="Times New Roman" w:hAnsi="Times New Roman"/>
          <w:lang w:eastAsia="en-US"/>
        </w:rPr>
        <w:t xml:space="preserve">. </w:t>
      </w:r>
      <w:r w:rsidR="00F35608">
        <w:rPr>
          <w:rFonts w:ascii="Times New Roman" w:hAnsi="Times New Roman"/>
          <w:lang w:eastAsia="en-US"/>
        </w:rPr>
        <w:t>Соисполнители</w:t>
      </w:r>
      <w:r w:rsidR="00B97803" w:rsidRPr="000D2884">
        <w:rPr>
          <w:rFonts w:ascii="Times New Roman" w:hAnsi="Times New Roman"/>
          <w:lang w:eastAsia="en-US"/>
        </w:rPr>
        <w:t xml:space="preserve"> Центра компетенций</w:t>
      </w:r>
      <w:bookmarkEnd w:id="12"/>
    </w:p>
    <w:p w14:paraId="6E84EF3E" w14:textId="77777777" w:rsidR="00EC18E0" w:rsidRPr="008D54DC" w:rsidRDefault="00F6523C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 xml:space="preserve">Центр компетенций решает свои задачи </w:t>
      </w:r>
      <w:r w:rsidR="002E4C2B" w:rsidRPr="008D54DC">
        <w:rPr>
          <w:sz w:val="28"/>
          <w:szCs w:val="28"/>
        </w:rPr>
        <w:t xml:space="preserve">с привлечением широкого круга государственных, муниципальных, общественных и других организаций. </w:t>
      </w:r>
    </w:p>
    <w:p w14:paraId="7CDB18ED" w14:textId="77777777" w:rsidR="00C87169" w:rsidRPr="008D54DC" w:rsidRDefault="002E4C2B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Наиболее ва</w:t>
      </w:r>
      <w:r w:rsidR="00D020DB" w:rsidRPr="008D54DC">
        <w:rPr>
          <w:sz w:val="28"/>
          <w:szCs w:val="28"/>
        </w:rPr>
        <w:t>жными из них являются следующие:</w:t>
      </w:r>
    </w:p>
    <w:p w14:paraId="7C584297" w14:textId="77777777" w:rsidR="00D020DB" w:rsidRPr="008D54DC" w:rsidRDefault="00D020DB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 Министерство сельского хозяйства</w:t>
      </w:r>
      <w:r w:rsidR="00B97803" w:rsidRPr="008D54DC">
        <w:rPr>
          <w:sz w:val="28"/>
          <w:szCs w:val="28"/>
        </w:rPr>
        <w:t xml:space="preserve"> Карачаево-Черкесской Республики</w:t>
      </w:r>
      <w:r w:rsidRPr="008D54DC">
        <w:rPr>
          <w:sz w:val="28"/>
          <w:szCs w:val="28"/>
        </w:rPr>
        <w:t>;</w:t>
      </w:r>
    </w:p>
    <w:p w14:paraId="60FF9CDB" w14:textId="77777777" w:rsidR="00D020DB" w:rsidRPr="008D54DC" w:rsidRDefault="00D020DB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 Минис</w:t>
      </w:r>
      <w:r w:rsidR="00B97803" w:rsidRPr="008D54DC">
        <w:rPr>
          <w:sz w:val="28"/>
          <w:szCs w:val="28"/>
        </w:rPr>
        <w:t>терство экономического развития Карачаево-Черкесской Республики</w:t>
      </w:r>
      <w:r w:rsidRPr="008D54DC">
        <w:rPr>
          <w:sz w:val="28"/>
          <w:szCs w:val="28"/>
        </w:rPr>
        <w:t>;</w:t>
      </w:r>
    </w:p>
    <w:p w14:paraId="49315D18" w14:textId="77777777" w:rsidR="00D76E3C" w:rsidRPr="008D54DC" w:rsidRDefault="00D020DB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</w:t>
      </w:r>
      <w:r w:rsidR="00F35608">
        <w:rPr>
          <w:sz w:val="28"/>
          <w:szCs w:val="28"/>
        </w:rPr>
        <w:t xml:space="preserve"> </w:t>
      </w:r>
      <w:r w:rsidRPr="008D54DC">
        <w:rPr>
          <w:sz w:val="28"/>
          <w:szCs w:val="28"/>
        </w:rPr>
        <w:t xml:space="preserve">администрации муниципальных образований </w:t>
      </w:r>
      <w:r w:rsidR="00B97803" w:rsidRPr="008D54DC">
        <w:rPr>
          <w:sz w:val="28"/>
          <w:szCs w:val="28"/>
        </w:rPr>
        <w:t>Карачаево-Черкесской Республики</w:t>
      </w:r>
      <w:r w:rsidR="00F35608">
        <w:rPr>
          <w:sz w:val="28"/>
          <w:szCs w:val="28"/>
        </w:rPr>
        <w:t>;</w:t>
      </w:r>
    </w:p>
    <w:p w14:paraId="05CD2BE7" w14:textId="77777777" w:rsidR="00CD01C2" w:rsidRPr="008D54DC" w:rsidRDefault="00CD01C2" w:rsidP="00ED33D3">
      <w:pPr>
        <w:pStyle w:val="ConsPlusNormal"/>
        <w:spacing w:line="360" w:lineRule="auto"/>
        <w:jc w:val="both"/>
        <w:rPr>
          <w:sz w:val="28"/>
          <w:szCs w:val="28"/>
        </w:rPr>
      </w:pPr>
      <w:r w:rsidRPr="008D54DC">
        <w:rPr>
          <w:sz w:val="28"/>
          <w:szCs w:val="28"/>
        </w:rPr>
        <w:tab/>
        <w:t xml:space="preserve">– Общественный совет при Министерстве сельского хозяйства Карачаево-Черкесской Республики; </w:t>
      </w:r>
    </w:p>
    <w:p w14:paraId="2B19E9A7" w14:textId="77777777" w:rsidR="00B97803" w:rsidRPr="008D54DC" w:rsidRDefault="00D020DB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 региональные ассоциации производителей сельскохозяйственной продукции и иные общественные объединения</w:t>
      </w:r>
      <w:r w:rsidR="00B97803" w:rsidRPr="008D54DC">
        <w:rPr>
          <w:sz w:val="28"/>
          <w:szCs w:val="28"/>
        </w:rPr>
        <w:t>:</w:t>
      </w:r>
    </w:p>
    <w:p w14:paraId="1C257001" w14:textId="77777777" w:rsidR="00B97803" w:rsidRPr="008D54DC" w:rsidRDefault="00F35608" w:rsidP="00F35608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</w:t>
      </w:r>
      <w:r w:rsidR="00B97803" w:rsidRPr="008D54DC">
        <w:rPr>
          <w:sz w:val="28"/>
          <w:szCs w:val="28"/>
        </w:rPr>
        <w:t xml:space="preserve"> АККОР</w:t>
      </w:r>
      <w:r w:rsidR="00CD01C2" w:rsidRPr="008D54DC">
        <w:rPr>
          <w:sz w:val="28"/>
          <w:szCs w:val="28"/>
        </w:rPr>
        <w:t>;</w:t>
      </w:r>
    </w:p>
    <w:p w14:paraId="6346A303" w14:textId="77777777" w:rsidR="00CC3B25" w:rsidRPr="008D54DC" w:rsidRDefault="00F35608" w:rsidP="00F35608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</w:t>
      </w:r>
      <w:r w:rsidR="00CC3B25" w:rsidRPr="008D54DC">
        <w:rPr>
          <w:sz w:val="28"/>
          <w:szCs w:val="28"/>
        </w:rPr>
        <w:t xml:space="preserve"> Общественные объединения </w:t>
      </w:r>
      <w:r w:rsidR="00E00305">
        <w:rPr>
          <w:sz w:val="28"/>
          <w:szCs w:val="28"/>
        </w:rPr>
        <w:t xml:space="preserve">представителей </w:t>
      </w:r>
      <w:r w:rsidR="00CC3B25" w:rsidRPr="008D54DC">
        <w:rPr>
          <w:sz w:val="28"/>
          <w:szCs w:val="28"/>
        </w:rPr>
        <w:t>титульных национальностей Карачаево-Черкесской Республики:</w:t>
      </w:r>
      <w:r w:rsidR="00B97803" w:rsidRPr="008D54DC">
        <w:rPr>
          <w:sz w:val="28"/>
          <w:szCs w:val="28"/>
        </w:rPr>
        <w:t xml:space="preserve">  </w:t>
      </w:r>
    </w:p>
    <w:p w14:paraId="27E8A353" w14:textId="77777777" w:rsidR="00D020DB" w:rsidRPr="008D54DC" w:rsidRDefault="00F35608" w:rsidP="00F35608">
      <w:pPr>
        <w:pStyle w:val="ConsPlusNormal"/>
        <w:spacing w:line="360" w:lineRule="auto"/>
        <w:ind w:firstLine="720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</w:t>
      </w:r>
      <w:r w:rsidR="00CC3B25" w:rsidRPr="008D54DC">
        <w:rPr>
          <w:sz w:val="28"/>
          <w:szCs w:val="28"/>
        </w:rPr>
        <w:t xml:space="preserve"> </w:t>
      </w:r>
      <w:r w:rsidR="00CD01C2" w:rsidRPr="008D54DC">
        <w:rPr>
          <w:sz w:val="28"/>
          <w:szCs w:val="28"/>
        </w:rPr>
        <w:t>Конгресс Карачаевского народа</w:t>
      </w:r>
      <w:r w:rsidR="001B09B7">
        <w:rPr>
          <w:sz w:val="28"/>
          <w:szCs w:val="28"/>
        </w:rPr>
        <w:t>;</w:t>
      </w:r>
    </w:p>
    <w:p w14:paraId="22CE7CF3" w14:textId="77777777" w:rsidR="00CC3B25" w:rsidRPr="008D54DC" w:rsidRDefault="00F35608" w:rsidP="00F35608">
      <w:pPr>
        <w:pStyle w:val="ConsPlusNormal"/>
        <w:spacing w:line="360" w:lineRule="auto"/>
        <w:ind w:firstLine="720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</w:t>
      </w:r>
      <w:r w:rsidR="00CC3B25" w:rsidRPr="008D54DC">
        <w:rPr>
          <w:sz w:val="28"/>
          <w:szCs w:val="28"/>
        </w:rPr>
        <w:t xml:space="preserve"> Карачаево-Черкесское региональное общественное движение Русь (Род Русь);</w:t>
      </w:r>
    </w:p>
    <w:p w14:paraId="669C28ED" w14:textId="77777777" w:rsidR="00CC3B25" w:rsidRPr="008D54DC" w:rsidRDefault="00F35608" w:rsidP="00F35608">
      <w:pPr>
        <w:pStyle w:val="ConsPlusNormal"/>
        <w:spacing w:line="360" w:lineRule="auto"/>
        <w:ind w:firstLine="720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</w:t>
      </w:r>
      <w:r w:rsidR="00CC3B25" w:rsidRPr="008D54DC">
        <w:rPr>
          <w:sz w:val="28"/>
          <w:szCs w:val="28"/>
        </w:rPr>
        <w:t xml:space="preserve"> Международно объединение по развитию </w:t>
      </w:r>
      <w:proofErr w:type="spellStart"/>
      <w:r w:rsidR="00CC3B25" w:rsidRPr="008D54DC">
        <w:rPr>
          <w:sz w:val="28"/>
          <w:szCs w:val="28"/>
        </w:rPr>
        <w:t>абазино</w:t>
      </w:r>
      <w:proofErr w:type="spellEnd"/>
      <w:r w:rsidR="00CC3B25" w:rsidRPr="008D54DC">
        <w:rPr>
          <w:sz w:val="28"/>
          <w:szCs w:val="28"/>
        </w:rPr>
        <w:t>-абхазского этноса АНО «</w:t>
      </w:r>
      <w:proofErr w:type="spellStart"/>
      <w:r w:rsidR="00CC3B25" w:rsidRPr="008D54DC">
        <w:rPr>
          <w:sz w:val="28"/>
          <w:szCs w:val="28"/>
        </w:rPr>
        <w:t>Алашара</w:t>
      </w:r>
      <w:proofErr w:type="spellEnd"/>
      <w:r w:rsidR="00CC3B25" w:rsidRPr="008D54DC">
        <w:rPr>
          <w:sz w:val="28"/>
          <w:szCs w:val="28"/>
        </w:rPr>
        <w:t>»;</w:t>
      </w:r>
    </w:p>
    <w:p w14:paraId="0FDB0436" w14:textId="77777777" w:rsidR="00CC3B25" w:rsidRPr="008D54DC" w:rsidRDefault="00F35608" w:rsidP="00F35608">
      <w:pPr>
        <w:pStyle w:val="ConsPlusNormal"/>
        <w:spacing w:line="360" w:lineRule="auto"/>
        <w:ind w:firstLine="720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</w:t>
      </w:r>
      <w:r w:rsidR="00CC3B25" w:rsidRPr="008D54DC">
        <w:rPr>
          <w:sz w:val="28"/>
          <w:szCs w:val="28"/>
        </w:rPr>
        <w:t xml:space="preserve"> Международная Черкесская Ассоциация «</w:t>
      </w:r>
      <w:proofErr w:type="spellStart"/>
      <w:r w:rsidR="00CC3B25" w:rsidRPr="008D54DC">
        <w:rPr>
          <w:sz w:val="28"/>
          <w:szCs w:val="28"/>
        </w:rPr>
        <w:t>Дунейпсо</w:t>
      </w:r>
      <w:proofErr w:type="spellEnd"/>
      <w:r w:rsidR="00CC3B25" w:rsidRPr="008D54DC">
        <w:rPr>
          <w:sz w:val="28"/>
          <w:szCs w:val="28"/>
        </w:rPr>
        <w:t xml:space="preserve"> </w:t>
      </w:r>
      <w:proofErr w:type="spellStart"/>
      <w:r w:rsidR="00CC3B25" w:rsidRPr="008D54DC">
        <w:rPr>
          <w:sz w:val="28"/>
          <w:szCs w:val="28"/>
        </w:rPr>
        <w:t>Адыгэ</w:t>
      </w:r>
      <w:proofErr w:type="spellEnd"/>
      <w:r w:rsidR="00CC3B25" w:rsidRPr="008D54DC">
        <w:rPr>
          <w:sz w:val="28"/>
          <w:szCs w:val="28"/>
        </w:rPr>
        <w:t xml:space="preserve"> </w:t>
      </w:r>
      <w:proofErr w:type="spellStart"/>
      <w:r w:rsidR="00CC3B25" w:rsidRPr="008D54DC">
        <w:rPr>
          <w:sz w:val="28"/>
          <w:szCs w:val="28"/>
        </w:rPr>
        <w:t>Хасэ</w:t>
      </w:r>
      <w:proofErr w:type="spellEnd"/>
      <w:r w:rsidR="00CC3B25" w:rsidRPr="008D54DC">
        <w:rPr>
          <w:sz w:val="28"/>
          <w:szCs w:val="28"/>
        </w:rPr>
        <w:t>»;</w:t>
      </w:r>
    </w:p>
    <w:p w14:paraId="603D459C" w14:textId="77777777" w:rsidR="00CC3B25" w:rsidRPr="008D54DC" w:rsidRDefault="00F35608" w:rsidP="00F35608">
      <w:pPr>
        <w:pStyle w:val="ConsPlusNormal"/>
        <w:spacing w:line="360" w:lineRule="auto"/>
        <w:ind w:firstLine="720"/>
        <w:jc w:val="both"/>
        <w:rPr>
          <w:sz w:val="28"/>
          <w:szCs w:val="28"/>
        </w:rPr>
      </w:pPr>
      <w:r w:rsidRPr="008D54DC">
        <w:rPr>
          <w:sz w:val="28"/>
          <w:szCs w:val="28"/>
        </w:rPr>
        <w:t>–</w:t>
      </w:r>
      <w:r w:rsidR="00CC3B25" w:rsidRPr="008D54DC">
        <w:rPr>
          <w:sz w:val="28"/>
          <w:szCs w:val="28"/>
        </w:rPr>
        <w:t xml:space="preserve"> Региональная общественная организация «Ногайская община»;</w:t>
      </w:r>
    </w:p>
    <w:p w14:paraId="29A46224" w14:textId="77777777" w:rsidR="00D020DB" w:rsidRPr="008D54DC" w:rsidRDefault="00D020DB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 xml:space="preserve">– Торгово-промышленная палата </w:t>
      </w:r>
      <w:r w:rsidR="00B97803" w:rsidRPr="008D54DC">
        <w:rPr>
          <w:sz w:val="28"/>
          <w:szCs w:val="28"/>
        </w:rPr>
        <w:t>Карачаево-Черкесской Республики</w:t>
      </w:r>
      <w:r w:rsidRPr="008D54DC">
        <w:rPr>
          <w:sz w:val="28"/>
          <w:szCs w:val="28"/>
        </w:rPr>
        <w:t>;</w:t>
      </w:r>
    </w:p>
    <w:p w14:paraId="2255CB35" w14:textId="77777777" w:rsidR="00D020DB" w:rsidRPr="009330FC" w:rsidRDefault="00D020DB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 xml:space="preserve">– </w:t>
      </w:r>
      <w:r w:rsidR="00B9229D" w:rsidRPr="008D54DC">
        <w:rPr>
          <w:sz w:val="28"/>
          <w:szCs w:val="28"/>
        </w:rPr>
        <w:t xml:space="preserve">Межрегиональный Ревизионный Союз Сельскохозяйственных Кооперативов по </w:t>
      </w:r>
      <w:r w:rsidR="00B9229D" w:rsidRPr="009330FC">
        <w:rPr>
          <w:sz w:val="28"/>
          <w:szCs w:val="28"/>
        </w:rPr>
        <w:t>СК и КЧР "</w:t>
      </w:r>
      <w:proofErr w:type="spellStart"/>
      <w:r w:rsidR="00B9229D" w:rsidRPr="009330FC">
        <w:rPr>
          <w:sz w:val="28"/>
          <w:szCs w:val="28"/>
        </w:rPr>
        <w:t>Севкавагроревсоюз</w:t>
      </w:r>
      <w:proofErr w:type="spellEnd"/>
      <w:r w:rsidR="00B9229D" w:rsidRPr="009330FC">
        <w:rPr>
          <w:sz w:val="28"/>
          <w:szCs w:val="28"/>
        </w:rPr>
        <w:t>"</w:t>
      </w:r>
      <w:r w:rsidRPr="009330FC">
        <w:rPr>
          <w:sz w:val="28"/>
          <w:szCs w:val="28"/>
        </w:rPr>
        <w:t>;</w:t>
      </w:r>
    </w:p>
    <w:p w14:paraId="506178B5" w14:textId="77777777" w:rsidR="00EC18E0" w:rsidRPr="00E37FD0" w:rsidRDefault="00D020DB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9330FC">
        <w:rPr>
          <w:sz w:val="28"/>
          <w:szCs w:val="28"/>
        </w:rPr>
        <w:t>– учебные организации (</w:t>
      </w:r>
      <w:r w:rsidR="00EC18E0" w:rsidRPr="009330FC">
        <w:rPr>
          <w:sz w:val="28"/>
          <w:szCs w:val="28"/>
        </w:rPr>
        <w:t>ФГБ</w:t>
      </w:r>
      <w:r w:rsidR="009330FC" w:rsidRPr="009330FC">
        <w:rPr>
          <w:sz w:val="28"/>
          <w:szCs w:val="28"/>
        </w:rPr>
        <w:t>ОУ</w:t>
      </w:r>
      <w:r w:rsidR="00EC18E0" w:rsidRPr="009330FC">
        <w:rPr>
          <w:sz w:val="28"/>
          <w:szCs w:val="28"/>
        </w:rPr>
        <w:t xml:space="preserve"> ВО «</w:t>
      </w:r>
      <w:r w:rsidR="009330FC" w:rsidRPr="009330FC">
        <w:rPr>
          <w:sz w:val="28"/>
          <w:szCs w:val="28"/>
        </w:rPr>
        <w:t>Северо-Кавказская государственная академия</w:t>
      </w:r>
      <w:r w:rsidR="00EC18E0" w:rsidRPr="009330FC">
        <w:rPr>
          <w:sz w:val="28"/>
          <w:szCs w:val="28"/>
        </w:rPr>
        <w:t xml:space="preserve">», </w:t>
      </w:r>
      <w:r w:rsidR="00EB5BF5">
        <w:rPr>
          <w:sz w:val="28"/>
          <w:szCs w:val="28"/>
        </w:rPr>
        <w:t>КЧР ГБПОО «Аграрно-технологический колледж</w:t>
      </w:r>
      <w:r w:rsidR="009330FC" w:rsidRPr="009330FC">
        <w:rPr>
          <w:sz w:val="28"/>
          <w:szCs w:val="28"/>
        </w:rPr>
        <w:t>»</w:t>
      </w:r>
      <w:r w:rsidR="00FC3662">
        <w:rPr>
          <w:sz w:val="28"/>
          <w:szCs w:val="28"/>
        </w:rPr>
        <w:t>)</w:t>
      </w:r>
      <w:r w:rsidR="00EC18E0" w:rsidRPr="009330FC">
        <w:rPr>
          <w:sz w:val="28"/>
          <w:szCs w:val="28"/>
        </w:rPr>
        <w:t>;</w:t>
      </w:r>
    </w:p>
    <w:p w14:paraId="4660AA65" w14:textId="77777777" w:rsidR="002E4C2B" w:rsidRPr="008D54DC" w:rsidRDefault="00EC18E0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 xml:space="preserve">– </w:t>
      </w:r>
      <w:r w:rsidR="00B9229D" w:rsidRPr="008D54DC">
        <w:rPr>
          <w:sz w:val="28"/>
          <w:szCs w:val="28"/>
        </w:rPr>
        <w:t xml:space="preserve">региональные </w:t>
      </w:r>
      <w:r w:rsidRPr="008D54DC">
        <w:rPr>
          <w:sz w:val="28"/>
          <w:szCs w:val="28"/>
        </w:rPr>
        <w:t>с</w:t>
      </w:r>
      <w:r w:rsidR="002E4C2B" w:rsidRPr="008D54DC">
        <w:rPr>
          <w:sz w:val="28"/>
          <w:szCs w:val="28"/>
        </w:rPr>
        <w:t>редства массовой информации.</w:t>
      </w:r>
    </w:p>
    <w:p w14:paraId="0575BB16" w14:textId="77777777" w:rsidR="00D020DB" w:rsidRPr="008D54DC" w:rsidRDefault="00D020DB" w:rsidP="00ED33D3">
      <w:pPr>
        <w:pStyle w:val="ConsPlusNormal"/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14:paraId="1096FF08" w14:textId="77777777" w:rsidR="00C87169" w:rsidRPr="000D2884" w:rsidRDefault="000D2884" w:rsidP="00E40EE9">
      <w:pPr>
        <w:pStyle w:val="1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color w:val="FF0000"/>
          <w:lang w:eastAsia="en-US"/>
        </w:rPr>
        <w:br w:type="page"/>
      </w:r>
      <w:bookmarkStart w:id="13" w:name="_Toc14089044"/>
      <w:r w:rsidR="002E4C2B" w:rsidRPr="000D2884">
        <w:rPr>
          <w:rFonts w:ascii="Times New Roman" w:hAnsi="Times New Roman"/>
          <w:lang w:eastAsia="en-US"/>
        </w:rPr>
        <w:lastRenderedPageBreak/>
        <w:t xml:space="preserve">Раздел </w:t>
      </w:r>
      <w:r w:rsidR="00324E16" w:rsidRPr="000D2884">
        <w:rPr>
          <w:rFonts w:ascii="Times New Roman" w:hAnsi="Times New Roman"/>
          <w:lang w:val="en-US" w:eastAsia="en-US"/>
        </w:rPr>
        <w:t>I</w:t>
      </w:r>
      <w:r w:rsidR="002E4C2B" w:rsidRPr="000D2884">
        <w:rPr>
          <w:rFonts w:ascii="Times New Roman" w:hAnsi="Times New Roman"/>
          <w:lang w:eastAsia="en-US"/>
        </w:rPr>
        <w:t>V</w:t>
      </w:r>
      <w:r w:rsidR="00EC18E0" w:rsidRPr="000D2884">
        <w:rPr>
          <w:rFonts w:ascii="Times New Roman" w:hAnsi="Times New Roman"/>
          <w:lang w:eastAsia="en-US"/>
        </w:rPr>
        <w:t>. Нормативная база</w:t>
      </w:r>
      <w:bookmarkEnd w:id="13"/>
    </w:p>
    <w:p w14:paraId="0BC286B0" w14:textId="77777777" w:rsidR="00CE6C65" w:rsidRPr="008D54DC" w:rsidRDefault="00CE6C65" w:rsidP="00ED33D3">
      <w:pPr>
        <w:pStyle w:val="ConsPlusNormal"/>
        <w:spacing w:before="240" w:after="240" w:line="360" w:lineRule="auto"/>
        <w:ind w:firstLine="709"/>
        <w:jc w:val="both"/>
        <w:rPr>
          <w:b/>
          <w:sz w:val="28"/>
          <w:szCs w:val="28"/>
        </w:rPr>
      </w:pPr>
      <w:r w:rsidRPr="008D54DC">
        <w:rPr>
          <w:b/>
          <w:sz w:val="28"/>
          <w:szCs w:val="28"/>
        </w:rPr>
        <w:t>Федеральная нормативная правовая база:</w:t>
      </w:r>
    </w:p>
    <w:p w14:paraId="40B5CAEE" w14:textId="77777777" w:rsidR="00C87169" w:rsidRPr="008D54DC" w:rsidRDefault="008D54DC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4C2B" w:rsidRPr="008D54DC">
        <w:rPr>
          <w:sz w:val="28"/>
          <w:szCs w:val="28"/>
        </w:rPr>
        <w:t>Федеральный закон от 29.12.2006 №</w:t>
      </w:r>
      <w:r w:rsidR="00EC18E0" w:rsidRPr="008D54DC">
        <w:rPr>
          <w:sz w:val="28"/>
          <w:szCs w:val="28"/>
        </w:rPr>
        <w:t xml:space="preserve"> 264-ФЗ «О развитии сельского хозяйства»;</w:t>
      </w:r>
    </w:p>
    <w:p w14:paraId="1936E0C2" w14:textId="77777777" w:rsidR="002E4C2B" w:rsidRPr="008D54DC" w:rsidRDefault="008D54DC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4C2B" w:rsidRPr="008D54DC">
        <w:rPr>
          <w:sz w:val="28"/>
          <w:szCs w:val="28"/>
        </w:rPr>
        <w:t xml:space="preserve">Федеральный закон от 11.06.2003 № 74-ФЗ </w:t>
      </w:r>
      <w:r w:rsidR="00EC18E0" w:rsidRPr="008D54DC">
        <w:rPr>
          <w:sz w:val="28"/>
          <w:szCs w:val="28"/>
        </w:rPr>
        <w:t>«</w:t>
      </w:r>
      <w:r w:rsidR="002E4C2B" w:rsidRPr="008D54DC">
        <w:rPr>
          <w:sz w:val="28"/>
          <w:szCs w:val="28"/>
        </w:rPr>
        <w:t>О крестьянском (фермерском) хозяйстве</w:t>
      </w:r>
      <w:r w:rsidR="00EC18E0" w:rsidRPr="008D54DC">
        <w:rPr>
          <w:sz w:val="28"/>
          <w:szCs w:val="28"/>
        </w:rPr>
        <w:t>»;</w:t>
      </w:r>
    </w:p>
    <w:p w14:paraId="69593336" w14:textId="77777777" w:rsidR="002E4C2B" w:rsidRPr="008D54DC" w:rsidRDefault="008D54DC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4C2B" w:rsidRPr="008D54DC">
        <w:rPr>
          <w:sz w:val="28"/>
          <w:szCs w:val="28"/>
        </w:rPr>
        <w:t>Федеральный закон от 07.07.2003 №</w:t>
      </w:r>
      <w:r w:rsidR="00EC18E0" w:rsidRPr="008D54DC">
        <w:rPr>
          <w:sz w:val="28"/>
          <w:szCs w:val="28"/>
        </w:rPr>
        <w:t xml:space="preserve"> 112-ФЗ «О личном подсобном хозяйстве»;</w:t>
      </w:r>
    </w:p>
    <w:p w14:paraId="1E0E9C6D" w14:textId="77777777" w:rsidR="002E4C2B" w:rsidRPr="008D54DC" w:rsidRDefault="008D54DC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4C2B" w:rsidRPr="008D54DC">
        <w:rPr>
          <w:sz w:val="28"/>
          <w:szCs w:val="28"/>
        </w:rPr>
        <w:t>Федеральный закон от 08.12.1995 №</w:t>
      </w:r>
      <w:r w:rsidR="00EC18E0" w:rsidRPr="008D54DC">
        <w:rPr>
          <w:sz w:val="28"/>
          <w:szCs w:val="28"/>
        </w:rPr>
        <w:t xml:space="preserve"> 193-ФЗ «</w:t>
      </w:r>
      <w:r w:rsidR="002E4C2B" w:rsidRPr="008D54DC">
        <w:rPr>
          <w:sz w:val="28"/>
          <w:szCs w:val="28"/>
        </w:rPr>
        <w:t>О сельскохозяйственной кооперации</w:t>
      </w:r>
      <w:r w:rsidR="00EC18E0" w:rsidRPr="008D54DC">
        <w:rPr>
          <w:sz w:val="28"/>
          <w:szCs w:val="28"/>
        </w:rPr>
        <w:t>»;</w:t>
      </w:r>
    </w:p>
    <w:p w14:paraId="3193B41A" w14:textId="77777777" w:rsidR="002E4C2B" w:rsidRPr="008D54DC" w:rsidRDefault="008D54DC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4C2B" w:rsidRPr="008D54DC">
        <w:rPr>
          <w:sz w:val="28"/>
          <w:szCs w:val="28"/>
        </w:rPr>
        <w:t xml:space="preserve">Федеральный закон от 24.07.2007 № 209-ФЗ </w:t>
      </w:r>
      <w:r w:rsidR="00EC18E0" w:rsidRPr="008D54DC">
        <w:rPr>
          <w:sz w:val="28"/>
          <w:szCs w:val="28"/>
        </w:rPr>
        <w:t>«</w:t>
      </w:r>
      <w:r w:rsidR="002E4C2B" w:rsidRPr="008D54DC">
        <w:rPr>
          <w:sz w:val="28"/>
          <w:szCs w:val="28"/>
        </w:rPr>
        <w:t>О развитии малого и среднего предпринимательства в Российской Федерации</w:t>
      </w:r>
      <w:r w:rsidR="00EC18E0" w:rsidRPr="008D54DC">
        <w:rPr>
          <w:sz w:val="28"/>
          <w:szCs w:val="28"/>
        </w:rPr>
        <w:t>»;</w:t>
      </w:r>
    </w:p>
    <w:p w14:paraId="0A710D42" w14:textId="77777777" w:rsidR="00776E45" w:rsidRPr="008D54DC" w:rsidRDefault="008D54DC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6E45" w:rsidRPr="008D54DC">
        <w:rPr>
          <w:sz w:val="28"/>
          <w:szCs w:val="28"/>
        </w:rPr>
        <w:t>Государственная программа развития сельского хозяйства и регулирования рынков сельскохозяйственной продукции, сырья и продовольствия, утвержденная постановлением Правительств</w:t>
      </w:r>
      <w:r w:rsidR="00B9229D" w:rsidRPr="008D54DC">
        <w:rPr>
          <w:sz w:val="28"/>
          <w:szCs w:val="28"/>
        </w:rPr>
        <w:t>а Российской Федерации от 14 июля</w:t>
      </w:r>
      <w:r w:rsidR="00C34E86" w:rsidRPr="008D54DC">
        <w:rPr>
          <w:sz w:val="28"/>
          <w:szCs w:val="28"/>
        </w:rPr>
        <w:t xml:space="preserve"> </w:t>
      </w:r>
      <w:r w:rsidR="00776E45" w:rsidRPr="008D54DC">
        <w:rPr>
          <w:sz w:val="28"/>
          <w:szCs w:val="28"/>
        </w:rPr>
        <w:t>2012</w:t>
      </w:r>
      <w:r w:rsidR="00B9229D" w:rsidRPr="008D54DC">
        <w:rPr>
          <w:sz w:val="28"/>
          <w:szCs w:val="28"/>
        </w:rPr>
        <w:t xml:space="preserve"> года</w:t>
      </w:r>
      <w:r w:rsidR="00776E45" w:rsidRPr="008D54DC">
        <w:rPr>
          <w:sz w:val="28"/>
          <w:szCs w:val="28"/>
        </w:rPr>
        <w:t xml:space="preserve"> № 717;</w:t>
      </w:r>
    </w:p>
    <w:p w14:paraId="2E165F37" w14:textId="77777777" w:rsidR="00CE6C65" w:rsidRPr="008D54DC" w:rsidRDefault="008D54DC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6C65" w:rsidRPr="008D54DC">
        <w:rPr>
          <w:sz w:val="28"/>
          <w:szCs w:val="28"/>
        </w:rPr>
        <w:t>Постановление Правительства Российской Федерации от 20</w:t>
      </w:r>
      <w:r w:rsidR="00B9229D" w:rsidRPr="008D54DC">
        <w:rPr>
          <w:sz w:val="28"/>
          <w:szCs w:val="28"/>
        </w:rPr>
        <w:t xml:space="preserve"> апреля </w:t>
      </w:r>
      <w:r w:rsidR="00CE6C65" w:rsidRPr="008D54DC">
        <w:rPr>
          <w:sz w:val="28"/>
          <w:szCs w:val="28"/>
        </w:rPr>
        <w:t>2019</w:t>
      </w:r>
      <w:r w:rsidR="00B9229D" w:rsidRPr="008D54DC">
        <w:rPr>
          <w:sz w:val="28"/>
          <w:szCs w:val="28"/>
        </w:rPr>
        <w:t xml:space="preserve"> года</w:t>
      </w:r>
      <w:r w:rsidR="00CE6C65" w:rsidRPr="008D54DC">
        <w:rPr>
          <w:sz w:val="28"/>
          <w:szCs w:val="28"/>
        </w:rPr>
        <w:t xml:space="preserve"> № 476 «Об утверждении Правил предоставления и распределения иных межбюджетных трансфертов из федерального бюджета бюджетам субъектов Российской Федерации на создание системы поддержки фермеров и развитие сельской кооперации»;</w:t>
      </w:r>
    </w:p>
    <w:p w14:paraId="2B4F8A56" w14:textId="77777777" w:rsidR="00CE6C65" w:rsidRPr="008D54DC" w:rsidRDefault="008D54DC" w:rsidP="00ED33D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 xml:space="preserve">- </w:t>
      </w:r>
      <w:r w:rsidR="00CE6C65" w:rsidRPr="008D54DC">
        <w:rPr>
          <w:rFonts w:ascii="Times New Roman" w:hAnsi="Times New Roman"/>
          <w:bCs/>
          <w:spacing w:val="-4"/>
          <w:sz w:val="28"/>
          <w:szCs w:val="28"/>
        </w:rPr>
        <w:t>Федеральный проект «Создание системы поддержки фермеров и развитие сельской кооперации», утвержденного протоколом заседания проектного комитета по национальному проекту «Малое и среднее предпринимательство и поддержка предприни</w:t>
      </w:r>
      <w:r w:rsidR="00B9229D" w:rsidRPr="008D54DC">
        <w:rPr>
          <w:rFonts w:ascii="Times New Roman" w:hAnsi="Times New Roman"/>
          <w:bCs/>
          <w:spacing w:val="-4"/>
          <w:sz w:val="28"/>
          <w:szCs w:val="28"/>
        </w:rPr>
        <w:t xml:space="preserve">мательской инициативы» от 11 декабря </w:t>
      </w:r>
      <w:r w:rsidR="00CE6C65" w:rsidRPr="008D54DC">
        <w:rPr>
          <w:rFonts w:ascii="Times New Roman" w:hAnsi="Times New Roman"/>
          <w:bCs/>
          <w:spacing w:val="-4"/>
          <w:sz w:val="28"/>
          <w:szCs w:val="28"/>
        </w:rPr>
        <w:t>2018</w:t>
      </w:r>
      <w:r w:rsidR="00B9229D" w:rsidRPr="008D54DC">
        <w:rPr>
          <w:rFonts w:ascii="Times New Roman" w:hAnsi="Times New Roman"/>
          <w:bCs/>
          <w:spacing w:val="-4"/>
          <w:sz w:val="28"/>
          <w:szCs w:val="28"/>
        </w:rPr>
        <w:t xml:space="preserve"> года</w:t>
      </w:r>
      <w:r w:rsidR="00CE6C65" w:rsidRPr="008D54DC">
        <w:rPr>
          <w:rFonts w:ascii="Times New Roman" w:hAnsi="Times New Roman"/>
          <w:bCs/>
          <w:spacing w:val="-4"/>
          <w:sz w:val="28"/>
          <w:szCs w:val="28"/>
        </w:rPr>
        <w:t xml:space="preserve"> № 4                                        (далее </w:t>
      </w:r>
      <w:r w:rsidR="00CE6C65" w:rsidRPr="008D54DC">
        <w:rPr>
          <w:rFonts w:ascii="Times New Roman" w:hAnsi="Times New Roman"/>
          <w:bCs/>
          <w:spacing w:val="-4"/>
          <w:sz w:val="28"/>
          <w:szCs w:val="28"/>
        </w:rPr>
        <w:noBreakHyphen/>
        <w:t xml:space="preserve"> Федеральный проект), разработанного в рамках национального проекта «Малое и среднее предпринимательство и поддержка предпринимательской инициативы», утвержденного протоколом Президиума Совета при Президенте Российской Федерации   по стратегическому развитию и национальн</w:t>
      </w:r>
      <w:r w:rsidR="00B9229D" w:rsidRPr="008D54DC">
        <w:rPr>
          <w:rFonts w:ascii="Times New Roman" w:hAnsi="Times New Roman"/>
          <w:bCs/>
          <w:spacing w:val="-4"/>
          <w:sz w:val="28"/>
          <w:szCs w:val="28"/>
        </w:rPr>
        <w:t xml:space="preserve">ым проектам от 24 сентября </w:t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>2018</w:t>
      </w:r>
      <w:r w:rsidR="00B9229D" w:rsidRPr="008D54DC">
        <w:rPr>
          <w:rFonts w:ascii="Times New Roman" w:hAnsi="Times New Roman"/>
          <w:bCs/>
          <w:spacing w:val="-4"/>
          <w:sz w:val="28"/>
          <w:szCs w:val="28"/>
        </w:rPr>
        <w:t xml:space="preserve"> года</w:t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 xml:space="preserve"> № 12;</w:t>
      </w:r>
    </w:p>
    <w:p w14:paraId="257AD86A" w14:textId="77777777" w:rsidR="00F242A9" w:rsidRPr="008D54DC" w:rsidRDefault="008D54DC" w:rsidP="00ED33D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lastRenderedPageBreak/>
        <w:t xml:space="preserve">- </w:t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>Стандарт деятельности центров компетенций в сфере сельскохозяйственной кооперации и поддержки фермеров, утвержденного протоколом Проектного комитета по национальному проекту «Малый бизнес и поддержка индивидуальной предприни</w:t>
      </w:r>
      <w:r w:rsidR="00B9229D" w:rsidRPr="008D54DC">
        <w:rPr>
          <w:rFonts w:ascii="Times New Roman" w:hAnsi="Times New Roman"/>
          <w:bCs/>
          <w:spacing w:val="-4"/>
          <w:sz w:val="28"/>
          <w:szCs w:val="28"/>
        </w:rPr>
        <w:t xml:space="preserve">мательской инициативы» от 21 марта </w:t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>2019</w:t>
      </w:r>
      <w:r w:rsidR="00B9229D" w:rsidRPr="008D54DC">
        <w:rPr>
          <w:rFonts w:ascii="Times New Roman" w:hAnsi="Times New Roman"/>
          <w:bCs/>
          <w:spacing w:val="-4"/>
          <w:sz w:val="28"/>
          <w:szCs w:val="28"/>
        </w:rPr>
        <w:t xml:space="preserve"> года</w:t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 xml:space="preserve"> № 1;</w:t>
      </w:r>
    </w:p>
    <w:p w14:paraId="74CD25CF" w14:textId="77777777" w:rsidR="008D54DC" w:rsidRDefault="008D54DC" w:rsidP="00ED33D3">
      <w:pPr>
        <w:spacing w:before="240"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bCs/>
          <w:spacing w:val="-4"/>
          <w:sz w:val="28"/>
          <w:szCs w:val="28"/>
        </w:rPr>
        <w:t xml:space="preserve">- </w:t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 xml:space="preserve">Приказ Министерства сельского хозяйства Российской Федерации </w:t>
      </w:r>
      <w:r w:rsidR="00B455C3">
        <w:rPr>
          <w:rFonts w:ascii="Times New Roman" w:hAnsi="Times New Roman"/>
          <w:bCs/>
          <w:spacing w:val="-4"/>
          <w:sz w:val="28"/>
          <w:szCs w:val="28"/>
        </w:rPr>
        <w:br/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>от 06</w:t>
      </w:r>
      <w:r w:rsidR="00B455C3">
        <w:rPr>
          <w:rFonts w:ascii="Times New Roman" w:hAnsi="Times New Roman"/>
          <w:bCs/>
          <w:spacing w:val="-4"/>
          <w:sz w:val="28"/>
          <w:szCs w:val="28"/>
        </w:rPr>
        <w:t xml:space="preserve"> мая </w:t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>2019</w:t>
      </w:r>
      <w:r w:rsidR="00B455C3">
        <w:rPr>
          <w:rFonts w:ascii="Times New Roman" w:hAnsi="Times New Roman"/>
          <w:bCs/>
          <w:spacing w:val="-4"/>
          <w:sz w:val="28"/>
          <w:szCs w:val="28"/>
        </w:rPr>
        <w:t xml:space="preserve"> года</w:t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 xml:space="preserve"> № 238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>«Об утверждении перечней, форм документов, предусмотренных Правилами предоставления и распределения иных межбюджетных трансфертов из федерального бюджета бюджетам субъектов Российской Федерации на создание системы поддержки фермеров и развитие сельской кооперации, утвержденными постановлением Правительства Российской Федерации от 20 апреля 2019 г</w:t>
      </w:r>
      <w:r w:rsidR="00C34E86" w:rsidRPr="008D54DC">
        <w:rPr>
          <w:rFonts w:ascii="Times New Roman" w:hAnsi="Times New Roman"/>
          <w:bCs/>
          <w:spacing w:val="-4"/>
          <w:sz w:val="28"/>
          <w:szCs w:val="28"/>
        </w:rPr>
        <w:t>ода</w:t>
      </w:r>
      <w:r w:rsidR="00F242A9" w:rsidRPr="008D54DC">
        <w:rPr>
          <w:rFonts w:ascii="Times New Roman" w:hAnsi="Times New Roman"/>
          <w:bCs/>
          <w:spacing w:val="-4"/>
          <w:sz w:val="28"/>
          <w:szCs w:val="28"/>
        </w:rPr>
        <w:t xml:space="preserve"> № 476, а также об установлении сроков их представления».</w:t>
      </w:r>
    </w:p>
    <w:p w14:paraId="7D306517" w14:textId="77777777" w:rsidR="008D54DC" w:rsidRPr="008D54DC" w:rsidRDefault="008D54DC" w:rsidP="00ED33D3">
      <w:pPr>
        <w:spacing w:before="240" w:line="360" w:lineRule="auto"/>
        <w:ind w:firstLine="708"/>
        <w:contextualSpacing/>
        <w:jc w:val="both"/>
        <w:rPr>
          <w:rFonts w:ascii="Times New Roman" w:hAnsi="Times New Roman"/>
          <w:bCs/>
          <w:spacing w:val="-4"/>
          <w:sz w:val="16"/>
          <w:szCs w:val="28"/>
        </w:rPr>
      </w:pPr>
    </w:p>
    <w:p w14:paraId="44A31CF7" w14:textId="77777777" w:rsidR="00CE6C65" w:rsidRPr="008D54DC" w:rsidRDefault="00CE6C65" w:rsidP="00ED33D3">
      <w:pPr>
        <w:spacing w:before="240" w:line="360" w:lineRule="auto"/>
        <w:ind w:firstLine="708"/>
        <w:contextualSpacing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8D54DC">
        <w:rPr>
          <w:rFonts w:ascii="Times New Roman" w:hAnsi="Times New Roman"/>
          <w:b/>
          <w:bCs/>
          <w:spacing w:val="-4"/>
          <w:sz w:val="28"/>
          <w:szCs w:val="28"/>
        </w:rPr>
        <w:t>Региональная нормативная правовая база:</w:t>
      </w:r>
    </w:p>
    <w:p w14:paraId="409B0214" w14:textId="77777777" w:rsidR="00CE6C65" w:rsidRPr="008D54DC" w:rsidRDefault="008D54DC" w:rsidP="00ED33D3">
      <w:pPr>
        <w:pStyle w:val="ConsPlusNormal"/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CC3B25" w:rsidRPr="008D54DC">
        <w:rPr>
          <w:sz w:val="28"/>
          <w:szCs w:val="28"/>
        </w:rPr>
        <w:t xml:space="preserve">Постановление Правительства Карачаево-Черкесской Республики </w:t>
      </w:r>
      <w:r w:rsidR="00B455C3">
        <w:rPr>
          <w:sz w:val="28"/>
          <w:szCs w:val="28"/>
        </w:rPr>
        <w:br/>
      </w:r>
      <w:r w:rsidR="00CC3B25" w:rsidRPr="008D54DC">
        <w:rPr>
          <w:sz w:val="28"/>
          <w:szCs w:val="28"/>
        </w:rPr>
        <w:t>от 22 января 2019 года № 13 «О г</w:t>
      </w:r>
      <w:r w:rsidR="00CE6C65" w:rsidRPr="008D54DC">
        <w:rPr>
          <w:sz w:val="28"/>
          <w:szCs w:val="28"/>
        </w:rPr>
        <w:t>осударственн</w:t>
      </w:r>
      <w:r w:rsidR="00CC3B25" w:rsidRPr="008D54DC">
        <w:rPr>
          <w:sz w:val="28"/>
          <w:szCs w:val="28"/>
        </w:rPr>
        <w:t>ой</w:t>
      </w:r>
      <w:r w:rsidR="00CE6C65" w:rsidRPr="008D54DC">
        <w:rPr>
          <w:sz w:val="28"/>
          <w:szCs w:val="28"/>
        </w:rPr>
        <w:t xml:space="preserve"> программ</w:t>
      </w:r>
      <w:r w:rsidR="00CC3B25" w:rsidRPr="008D54DC">
        <w:rPr>
          <w:sz w:val="28"/>
          <w:szCs w:val="28"/>
        </w:rPr>
        <w:t>е</w:t>
      </w:r>
      <w:r w:rsidR="00CE6C65" w:rsidRPr="008D54DC">
        <w:rPr>
          <w:sz w:val="28"/>
          <w:szCs w:val="28"/>
        </w:rPr>
        <w:t xml:space="preserve"> </w:t>
      </w:r>
      <w:r w:rsidR="00C34E86" w:rsidRPr="008D54DC">
        <w:rPr>
          <w:sz w:val="28"/>
          <w:szCs w:val="28"/>
        </w:rPr>
        <w:t>Карачаево-Черкесской Республики</w:t>
      </w:r>
      <w:r w:rsidR="00CE6C65" w:rsidRPr="008D54DC">
        <w:rPr>
          <w:sz w:val="28"/>
          <w:szCs w:val="28"/>
        </w:rPr>
        <w:t xml:space="preserve"> «Развитие сельского хозяйства</w:t>
      </w:r>
      <w:r w:rsidR="00CD01C2" w:rsidRPr="008D54DC">
        <w:rPr>
          <w:sz w:val="28"/>
          <w:szCs w:val="28"/>
        </w:rPr>
        <w:t xml:space="preserve"> Карачаево-Черкесской Республики</w:t>
      </w:r>
      <w:r w:rsidR="00CE6C65" w:rsidRPr="008D54DC">
        <w:rPr>
          <w:sz w:val="28"/>
          <w:szCs w:val="28"/>
        </w:rPr>
        <w:t>»;</w:t>
      </w:r>
    </w:p>
    <w:p w14:paraId="15AB84A5" w14:textId="77777777" w:rsidR="00CC3B25" w:rsidRPr="008D54DC" w:rsidRDefault="008D54DC" w:rsidP="00ED33D3">
      <w:pPr>
        <w:pStyle w:val="ConsPlusNormal"/>
        <w:spacing w:line="360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- </w:t>
      </w:r>
      <w:r w:rsidR="00CC3B25" w:rsidRPr="008D54DC">
        <w:rPr>
          <w:spacing w:val="-6"/>
          <w:sz w:val="28"/>
          <w:szCs w:val="28"/>
        </w:rPr>
        <w:t>Постановление Правительства Карачаево-Черкесской Республики от 30 апреля 2019 года № 124 «Об утверждении Порядка предоставления средств из федерального и республиканского бюджетов на реализацию регионального проекта «Создание системы поддержки фермеров и развитие сельской кооперации», обеспечивающего достижение целей, показателей и результатов федерального проекта «Создание системы поддержки фермеров и развитие сельской кооперации», входящего в состав национального проекта «Малое и среднее предпринимательство и поддержка индивидуальной предпринимательской инициативы»</w:t>
      </w:r>
      <w:r>
        <w:rPr>
          <w:spacing w:val="-6"/>
          <w:sz w:val="28"/>
          <w:szCs w:val="28"/>
        </w:rPr>
        <w:t>;</w:t>
      </w:r>
    </w:p>
    <w:p w14:paraId="700C7D70" w14:textId="77777777" w:rsidR="00776E45" w:rsidRPr="008D54DC" w:rsidRDefault="008D54DC" w:rsidP="00ED33D3">
      <w:pPr>
        <w:pStyle w:val="ConsPlusNormal"/>
        <w:spacing w:line="360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- </w:t>
      </w:r>
      <w:r w:rsidR="00776E45" w:rsidRPr="008D54DC">
        <w:rPr>
          <w:spacing w:val="-6"/>
          <w:sz w:val="28"/>
          <w:szCs w:val="28"/>
        </w:rPr>
        <w:t xml:space="preserve">Постановление Правительства </w:t>
      </w:r>
      <w:r w:rsidR="00C34E86" w:rsidRPr="008D54DC">
        <w:rPr>
          <w:spacing w:val="-6"/>
          <w:sz w:val="28"/>
          <w:szCs w:val="28"/>
        </w:rPr>
        <w:t>Карачаево-Черкесской Республики</w:t>
      </w:r>
      <w:r w:rsidR="00776E45" w:rsidRPr="008D54DC">
        <w:rPr>
          <w:spacing w:val="-6"/>
          <w:sz w:val="28"/>
          <w:szCs w:val="28"/>
        </w:rPr>
        <w:t xml:space="preserve"> от </w:t>
      </w:r>
      <w:r w:rsidR="00C34E86" w:rsidRPr="008D54DC">
        <w:rPr>
          <w:spacing w:val="-6"/>
          <w:sz w:val="28"/>
          <w:szCs w:val="28"/>
        </w:rPr>
        <w:t xml:space="preserve">30 апреля </w:t>
      </w:r>
      <w:r w:rsidR="00776E45" w:rsidRPr="008D54DC">
        <w:rPr>
          <w:spacing w:val="-6"/>
          <w:sz w:val="28"/>
          <w:szCs w:val="28"/>
        </w:rPr>
        <w:t>2019</w:t>
      </w:r>
      <w:r w:rsidR="00C34E86" w:rsidRPr="008D54DC">
        <w:rPr>
          <w:spacing w:val="-6"/>
          <w:sz w:val="28"/>
          <w:szCs w:val="28"/>
        </w:rPr>
        <w:t xml:space="preserve"> года</w:t>
      </w:r>
      <w:r w:rsidR="00776E45" w:rsidRPr="008D54DC">
        <w:rPr>
          <w:spacing w:val="-6"/>
          <w:sz w:val="28"/>
          <w:szCs w:val="28"/>
        </w:rPr>
        <w:t xml:space="preserve"> № </w:t>
      </w:r>
      <w:r w:rsidR="00C34E86" w:rsidRPr="008D54DC">
        <w:rPr>
          <w:spacing w:val="-6"/>
          <w:sz w:val="28"/>
          <w:szCs w:val="28"/>
        </w:rPr>
        <w:t xml:space="preserve">125 «О </w:t>
      </w:r>
      <w:r w:rsidR="00776E45" w:rsidRPr="008D54DC">
        <w:rPr>
          <w:spacing w:val="-6"/>
          <w:sz w:val="28"/>
          <w:szCs w:val="28"/>
        </w:rPr>
        <w:t>Центр</w:t>
      </w:r>
      <w:r w:rsidR="00C34E86" w:rsidRPr="008D54DC">
        <w:rPr>
          <w:spacing w:val="-6"/>
          <w:sz w:val="28"/>
          <w:szCs w:val="28"/>
        </w:rPr>
        <w:t>е</w:t>
      </w:r>
      <w:r w:rsidR="00776E45" w:rsidRPr="008D54DC">
        <w:rPr>
          <w:spacing w:val="-6"/>
          <w:sz w:val="28"/>
          <w:szCs w:val="28"/>
        </w:rPr>
        <w:t xml:space="preserve"> компетенций в сфере сельскохозяйственной кооперации и поддержки фермеров </w:t>
      </w:r>
      <w:r w:rsidR="00C34E86" w:rsidRPr="008D54DC">
        <w:rPr>
          <w:spacing w:val="-6"/>
          <w:sz w:val="28"/>
          <w:szCs w:val="28"/>
        </w:rPr>
        <w:t>Карачаево-Черкесской Республики</w:t>
      </w:r>
      <w:r w:rsidR="00776E45" w:rsidRPr="008D54DC">
        <w:rPr>
          <w:spacing w:val="-6"/>
          <w:sz w:val="28"/>
          <w:szCs w:val="28"/>
        </w:rPr>
        <w:t>»;</w:t>
      </w:r>
    </w:p>
    <w:p w14:paraId="2A35272D" w14:textId="77777777" w:rsidR="00056EFF" w:rsidRDefault="008D54DC" w:rsidP="00ED33D3">
      <w:pPr>
        <w:pStyle w:val="ConsPlusNormal"/>
        <w:spacing w:line="360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- </w:t>
      </w:r>
      <w:r w:rsidR="00056EFF" w:rsidRPr="008D54DC">
        <w:rPr>
          <w:spacing w:val="-6"/>
          <w:sz w:val="28"/>
          <w:szCs w:val="28"/>
        </w:rPr>
        <w:t xml:space="preserve">Постановление Правительства Карачаево-Черкесской Республики </w:t>
      </w:r>
      <w:r w:rsidR="00B455C3">
        <w:rPr>
          <w:spacing w:val="-6"/>
          <w:sz w:val="28"/>
          <w:szCs w:val="28"/>
        </w:rPr>
        <w:br/>
      </w:r>
      <w:r w:rsidR="00056EFF" w:rsidRPr="008D54DC">
        <w:rPr>
          <w:spacing w:val="-6"/>
          <w:sz w:val="28"/>
          <w:szCs w:val="28"/>
        </w:rPr>
        <w:t>от 14 апреля 2015 года № 82 «Об утверждении Порядка предоставления грантов из республиканского бюджета бюджетам муниципальных районов Карачаево-Черкесской Республики на поддержку местных инициатив граждан, проживающих в сельской местности»</w:t>
      </w:r>
      <w:r w:rsidR="00B455C3">
        <w:rPr>
          <w:spacing w:val="-6"/>
          <w:sz w:val="28"/>
          <w:szCs w:val="28"/>
        </w:rPr>
        <w:t>;</w:t>
      </w:r>
    </w:p>
    <w:p w14:paraId="542CBBFE" w14:textId="77777777" w:rsidR="00776E45" w:rsidRPr="008D54DC" w:rsidRDefault="00B455C3" w:rsidP="00B455C3">
      <w:pPr>
        <w:pStyle w:val="ConsPlusNormal"/>
        <w:spacing w:line="360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 xml:space="preserve">- Региональный проект «Создание системы поддержки фермеров и развитие сельской </w:t>
      </w:r>
      <w:proofErr w:type="gramStart"/>
      <w:r>
        <w:rPr>
          <w:spacing w:val="-6"/>
          <w:sz w:val="28"/>
          <w:szCs w:val="28"/>
        </w:rPr>
        <w:t>кооперации</w:t>
      </w:r>
      <w:proofErr w:type="gramEnd"/>
      <w:r>
        <w:rPr>
          <w:spacing w:val="-6"/>
          <w:sz w:val="28"/>
          <w:szCs w:val="28"/>
        </w:rPr>
        <w:t xml:space="preserve"> и </w:t>
      </w:r>
      <w:r w:rsidR="00776E45" w:rsidRPr="008D54DC">
        <w:rPr>
          <w:spacing w:val="-6"/>
          <w:sz w:val="28"/>
          <w:szCs w:val="28"/>
        </w:rPr>
        <w:t>иные нормативные правовые акты.</w:t>
      </w:r>
    </w:p>
    <w:p w14:paraId="5334E686" w14:textId="77777777" w:rsidR="00983443" w:rsidRPr="000D2884" w:rsidRDefault="008D54DC" w:rsidP="00ED33D3">
      <w:pPr>
        <w:pStyle w:val="1"/>
        <w:spacing w:line="360" w:lineRule="auto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color w:val="FF0000"/>
          <w:lang w:eastAsia="en-US"/>
        </w:rPr>
        <w:br w:type="page"/>
      </w:r>
      <w:bookmarkStart w:id="14" w:name="_Toc14089045"/>
      <w:r w:rsidR="00983443" w:rsidRPr="000D2884">
        <w:rPr>
          <w:rFonts w:ascii="Times New Roman" w:hAnsi="Times New Roman"/>
          <w:lang w:eastAsia="en-US"/>
        </w:rPr>
        <w:lastRenderedPageBreak/>
        <w:t xml:space="preserve">Раздел </w:t>
      </w:r>
      <w:r w:rsidR="00324E16" w:rsidRPr="000D2884">
        <w:rPr>
          <w:rFonts w:ascii="Times New Roman" w:hAnsi="Times New Roman"/>
          <w:lang w:val="en-US" w:eastAsia="en-US"/>
        </w:rPr>
        <w:t>V</w:t>
      </w:r>
      <w:r w:rsidR="00983443" w:rsidRPr="000D2884">
        <w:rPr>
          <w:rFonts w:ascii="Times New Roman" w:hAnsi="Times New Roman"/>
          <w:lang w:eastAsia="en-US"/>
        </w:rPr>
        <w:t>. Участники мероприятий Центра компетенций</w:t>
      </w:r>
      <w:bookmarkEnd w:id="14"/>
    </w:p>
    <w:p w14:paraId="2F7C880F" w14:textId="77777777" w:rsidR="00983443" w:rsidRPr="008D54DC" w:rsidRDefault="00983443" w:rsidP="00ED33D3">
      <w:pPr>
        <w:pStyle w:val="ConsPlusNormal"/>
        <w:spacing w:before="240" w:after="240" w:line="360" w:lineRule="auto"/>
        <w:ind w:firstLine="709"/>
        <w:jc w:val="both"/>
        <w:rPr>
          <w:b/>
          <w:sz w:val="28"/>
          <w:szCs w:val="28"/>
        </w:rPr>
      </w:pPr>
      <w:r w:rsidRPr="008D54DC">
        <w:rPr>
          <w:b/>
          <w:sz w:val="28"/>
          <w:szCs w:val="28"/>
        </w:rPr>
        <w:t>Участниками мероприятий могут выступать:</w:t>
      </w:r>
    </w:p>
    <w:p w14:paraId="577C7812" w14:textId="77777777" w:rsidR="00FC76AE" w:rsidRPr="008D54DC" w:rsidRDefault="00983443" w:rsidP="00ED33D3">
      <w:pPr>
        <w:pStyle w:val="ConsPlusNormal"/>
        <w:spacing w:after="240"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ab/>
        <w:t>1.</w:t>
      </w:r>
      <w:r w:rsidR="00FC76AE" w:rsidRPr="008D54DC">
        <w:rPr>
          <w:sz w:val="28"/>
          <w:szCs w:val="28"/>
        </w:rPr>
        <w:t xml:space="preserve"> </w:t>
      </w:r>
      <w:r w:rsidR="00FC76AE" w:rsidRPr="008D54DC">
        <w:rPr>
          <w:b/>
          <w:sz w:val="28"/>
          <w:szCs w:val="28"/>
        </w:rPr>
        <w:t>Сельскохозяйственный кооператив</w:t>
      </w:r>
      <w:r w:rsidR="00FC76AE" w:rsidRPr="008D54DC">
        <w:rPr>
          <w:sz w:val="28"/>
          <w:szCs w:val="28"/>
        </w:rPr>
        <w:t xml:space="preserve"> - организация, созданная сельскохозяйственными товаропроизводителями и (или) ведущими личные подсобные хозяйства гражданами на основе добровольного членства для совместной производственной или иной хозяйственной деятельности, основанной на объединении их имущественных паевых взносов в целях удовлетворения материальных и иных потребностей членов кооператива. Сельскохозяйственный кооператив может быть создан в форме сельскохозяйственного производственного кооператива или сельскохозяйственного потребительского кооператива.</w:t>
      </w:r>
      <w:r w:rsidR="00FC76AE" w:rsidRPr="008D54DC">
        <w:rPr>
          <w:rStyle w:val="aa"/>
          <w:sz w:val="28"/>
          <w:szCs w:val="28"/>
        </w:rPr>
        <w:footnoteReference w:id="8"/>
      </w:r>
      <w:r w:rsidRPr="008D54DC">
        <w:rPr>
          <w:sz w:val="28"/>
          <w:szCs w:val="28"/>
        </w:rPr>
        <w:t xml:space="preserve"> </w:t>
      </w:r>
    </w:p>
    <w:p w14:paraId="5D173576" w14:textId="77777777" w:rsidR="00983443" w:rsidRPr="008D54DC" w:rsidRDefault="00983443" w:rsidP="00ED33D3">
      <w:pPr>
        <w:pStyle w:val="ConsPlusNormal"/>
        <w:spacing w:after="240"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ab/>
        <w:t xml:space="preserve">2. </w:t>
      </w:r>
      <w:r w:rsidRPr="008D54DC">
        <w:rPr>
          <w:b/>
          <w:sz w:val="28"/>
          <w:szCs w:val="28"/>
        </w:rPr>
        <w:t>Член кооператива</w:t>
      </w:r>
      <w:r w:rsidRPr="008D54DC">
        <w:rPr>
          <w:sz w:val="28"/>
          <w:szCs w:val="28"/>
        </w:rPr>
        <w:t xml:space="preserve"> - принимающее личное трудовое участие в деятельности производственного кооператива физическое лицо либо принимающее участие в хозяйственной деятельности потребительского кооператива физическое или юридическое лицо, удовлетворяющие требованиям Федерального закона от 08</w:t>
      </w:r>
      <w:r w:rsidR="00FC76AE" w:rsidRPr="008D54DC">
        <w:rPr>
          <w:sz w:val="28"/>
          <w:szCs w:val="28"/>
        </w:rPr>
        <w:t xml:space="preserve"> декабря 1995 года</w:t>
      </w:r>
      <w:r w:rsidRPr="008D54DC">
        <w:rPr>
          <w:sz w:val="28"/>
          <w:szCs w:val="28"/>
        </w:rPr>
        <w:t xml:space="preserve"> N 193-ФЗ «О сельскохозяйственной кооперации» и устава кооператива, внесшие паевой взнос в установленных уставом кооператива размере и порядке, принятые в кооператив с правом голоса и несущие по обязательствам кооперати</w:t>
      </w:r>
      <w:r w:rsidR="000F672E" w:rsidRPr="008D54DC">
        <w:rPr>
          <w:sz w:val="28"/>
          <w:szCs w:val="28"/>
        </w:rPr>
        <w:t>ва субсидиарную ответственность.</w:t>
      </w:r>
    </w:p>
    <w:p w14:paraId="5E6AD16C" w14:textId="77777777" w:rsidR="00983443" w:rsidRPr="008D54DC" w:rsidRDefault="00983443" w:rsidP="00ED33D3">
      <w:pPr>
        <w:pStyle w:val="ConsPlusNormal"/>
        <w:spacing w:after="240"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ab/>
        <w:t xml:space="preserve">3. </w:t>
      </w:r>
      <w:r w:rsidRPr="008D54DC">
        <w:rPr>
          <w:b/>
          <w:sz w:val="28"/>
          <w:szCs w:val="28"/>
        </w:rPr>
        <w:t>Крестьянские (фермерские) хозяйства</w:t>
      </w:r>
      <w:r w:rsidRPr="008D54DC">
        <w:rPr>
          <w:sz w:val="28"/>
          <w:szCs w:val="28"/>
        </w:rPr>
        <w:t xml:space="preserve">   объединения граждан, связанных родством и (или) свойством, имеющих в общей собственности имущество и совместно осуществляющих производственную и иную хозяйственную деятельность (производство, переработку, хранение, транспортировку и реализацию сельскохозяйственной продукции), </w:t>
      </w:r>
      <w:r w:rsidR="000F672E" w:rsidRPr="008D54DC">
        <w:rPr>
          <w:sz w:val="28"/>
          <w:szCs w:val="28"/>
        </w:rPr>
        <w:t>основанную на их личном участии.</w:t>
      </w:r>
    </w:p>
    <w:p w14:paraId="42F1091B" w14:textId="77777777" w:rsidR="00983443" w:rsidRPr="008D54DC" w:rsidRDefault="00983443" w:rsidP="00ED33D3">
      <w:pPr>
        <w:pStyle w:val="ConsPlusNormal"/>
        <w:spacing w:after="240"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ab/>
        <w:t xml:space="preserve">4. </w:t>
      </w:r>
      <w:r w:rsidR="00AA3DCB" w:rsidRPr="008D54DC">
        <w:rPr>
          <w:sz w:val="28"/>
          <w:szCs w:val="28"/>
        </w:rPr>
        <w:t xml:space="preserve">Граждане, ведущие </w:t>
      </w:r>
      <w:r w:rsidR="00AA3DCB" w:rsidRPr="008D54DC">
        <w:rPr>
          <w:b/>
          <w:sz w:val="28"/>
          <w:szCs w:val="28"/>
        </w:rPr>
        <w:t>л</w:t>
      </w:r>
      <w:r w:rsidRPr="008D54DC">
        <w:rPr>
          <w:b/>
          <w:sz w:val="28"/>
          <w:szCs w:val="28"/>
        </w:rPr>
        <w:t>ичные подсобные хозяйства</w:t>
      </w:r>
      <w:r w:rsidRPr="008D54DC">
        <w:rPr>
          <w:sz w:val="28"/>
          <w:szCs w:val="28"/>
        </w:rPr>
        <w:t xml:space="preserve">   форма непредпринимательской деятельности по производству и переработке сельскохозяйственной продукции. Личное подсобное хозяйство ведется гражданином или гражданином и совместно проживающими с ним и (или) </w:t>
      </w:r>
      <w:r w:rsidRPr="008D54DC">
        <w:rPr>
          <w:sz w:val="28"/>
          <w:szCs w:val="28"/>
        </w:rPr>
        <w:lastRenderedPageBreak/>
        <w:t xml:space="preserve">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участке, предоставленном и (или) приобретенном для ведения личного подсобного хозяйства. </w:t>
      </w:r>
    </w:p>
    <w:p w14:paraId="33F727BA" w14:textId="77777777" w:rsidR="00983443" w:rsidRPr="008D54DC" w:rsidRDefault="00983443" w:rsidP="00ED33D3">
      <w:pPr>
        <w:pStyle w:val="ConsPlusNormal"/>
        <w:spacing w:after="240" w:line="360" w:lineRule="auto"/>
        <w:ind w:firstLine="709"/>
        <w:jc w:val="both"/>
        <w:rPr>
          <w:sz w:val="28"/>
          <w:szCs w:val="28"/>
        </w:rPr>
      </w:pPr>
      <w:r w:rsidRPr="008D54DC">
        <w:rPr>
          <w:sz w:val="28"/>
          <w:szCs w:val="28"/>
        </w:rPr>
        <w:tab/>
        <w:t xml:space="preserve">5. </w:t>
      </w:r>
      <w:r w:rsidR="00FC76AE" w:rsidRPr="008D54DC">
        <w:rPr>
          <w:b/>
          <w:sz w:val="28"/>
          <w:szCs w:val="28"/>
        </w:rPr>
        <w:t>Юридические лица, и</w:t>
      </w:r>
      <w:r w:rsidRPr="008D54DC">
        <w:rPr>
          <w:b/>
          <w:sz w:val="28"/>
          <w:szCs w:val="28"/>
        </w:rPr>
        <w:t>ндивидуальные предприниматели</w:t>
      </w:r>
      <w:r w:rsidRPr="008D54DC">
        <w:rPr>
          <w:sz w:val="28"/>
          <w:szCs w:val="28"/>
        </w:rPr>
        <w:t>, ведущие деятельность в сфере сельского хозяйства</w:t>
      </w:r>
      <w:r w:rsidR="00F708CF" w:rsidRPr="008D54DC">
        <w:rPr>
          <w:sz w:val="28"/>
          <w:szCs w:val="28"/>
        </w:rPr>
        <w:t>, относящиеся к категории субъектов малого и среднего предпринимательства</w:t>
      </w:r>
      <w:r w:rsidR="00AA3DCB" w:rsidRPr="008D54DC">
        <w:rPr>
          <w:sz w:val="28"/>
          <w:szCs w:val="28"/>
        </w:rPr>
        <w:t xml:space="preserve"> и/или </w:t>
      </w:r>
      <w:r w:rsidR="00AA3DCB" w:rsidRPr="008D54DC">
        <w:rPr>
          <w:b/>
          <w:sz w:val="28"/>
          <w:szCs w:val="28"/>
        </w:rPr>
        <w:t xml:space="preserve">физические лица, </w:t>
      </w:r>
      <w:r w:rsidR="00AA3DCB" w:rsidRPr="008D54DC">
        <w:rPr>
          <w:sz w:val="28"/>
          <w:szCs w:val="28"/>
        </w:rPr>
        <w:t>планирующие ведение деятельности в сфере сельского хозяйства</w:t>
      </w:r>
      <w:r w:rsidR="000F672E" w:rsidRPr="008D54DC">
        <w:rPr>
          <w:sz w:val="28"/>
          <w:szCs w:val="28"/>
        </w:rPr>
        <w:t>.</w:t>
      </w:r>
    </w:p>
    <w:p w14:paraId="2BBBD906" w14:textId="77777777" w:rsidR="00983443" w:rsidRPr="008022C0" w:rsidRDefault="00983443" w:rsidP="00ED33D3">
      <w:pPr>
        <w:pStyle w:val="ConsPlusNormal"/>
        <w:spacing w:after="240" w:line="360" w:lineRule="auto"/>
        <w:ind w:firstLine="709"/>
        <w:jc w:val="both"/>
        <w:rPr>
          <w:color w:val="FF0000"/>
          <w:sz w:val="22"/>
          <w:szCs w:val="22"/>
        </w:rPr>
      </w:pPr>
    </w:p>
    <w:p w14:paraId="60817579" w14:textId="77777777" w:rsidR="00C51226" w:rsidRPr="008022C0" w:rsidRDefault="00C51226" w:rsidP="00ED33D3">
      <w:pPr>
        <w:pStyle w:val="ConsPlusNormal"/>
        <w:spacing w:after="240" w:line="360" w:lineRule="auto"/>
        <w:ind w:firstLine="709"/>
        <w:jc w:val="both"/>
        <w:rPr>
          <w:color w:val="FF0000"/>
        </w:rPr>
        <w:sectPr w:rsidR="00C51226" w:rsidRPr="008022C0" w:rsidSect="001D2FA7">
          <w:headerReference w:type="default" r:id="rId16"/>
          <w:footerReference w:type="default" r:id="rId17"/>
          <w:pgSz w:w="11906" w:h="16838"/>
          <w:pgMar w:top="820" w:right="566" w:bottom="709" w:left="1133" w:header="0" w:footer="0" w:gutter="0"/>
          <w:cols w:space="720"/>
          <w:noEndnote/>
          <w:titlePg/>
          <w:docGrid w:linePitch="299"/>
        </w:sectPr>
      </w:pPr>
    </w:p>
    <w:p w14:paraId="618488EF" w14:textId="77777777" w:rsidR="00C32609" w:rsidRPr="000D2884" w:rsidRDefault="00C32609" w:rsidP="00ED33D3">
      <w:pPr>
        <w:pStyle w:val="1"/>
        <w:spacing w:line="360" w:lineRule="auto"/>
        <w:rPr>
          <w:rFonts w:ascii="Times New Roman" w:hAnsi="Times New Roman"/>
          <w:lang w:eastAsia="en-US"/>
        </w:rPr>
      </w:pPr>
      <w:bookmarkStart w:id="15" w:name="_Toc14089046"/>
      <w:r w:rsidRPr="000D2884">
        <w:rPr>
          <w:rFonts w:ascii="Times New Roman" w:hAnsi="Times New Roman"/>
          <w:lang w:eastAsia="en-US"/>
        </w:rPr>
        <w:lastRenderedPageBreak/>
        <w:t xml:space="preserve">Раздел </w:t>
      </w:r>
      <w:r w:rsidR="00324E16" w:rsidRPr="000D2884">
        <w:rPr>
          <w:rFonts w:ascii="Times New Roman" w:hAnsi="Times New Roman"/>
          <w:lang w:val="en-US" w:eastAsia="en-US"/>
        </w:rPr>
        <w:t>VI</w:t>
      </w:r>
      <w:r w:rsidRPr="000D2884">
        <w:rPr>
          <w:rFonts w:ascii="Times New Roman" w:hAnsi="Times New Roman"/>
          <w:lang w:eastAsia="en-US"/>
        </w:rPr>
        <w:t>. Мероприятия по выполнению задач Центра компетенций</w:t>
      </w:r>
      <w:bookmarkEnd w:id="15"/>
    </w:p>
    <w:p w14:paraId="34861AD5" w14:textId="77777777" w:rsidR="00EC63C5" w:rsidRPr="008D54DC" w:rsidRDefault="00EC63C5" w:rsidP="00ED33D3">
      <w:pPr>
        <w:pStyle w:val="ab"/>
        <w:keepNext/>
        <w:spacing w:after="0" w:line="360" w:lineRule="auto"/>
        <w:ind w:firstLine="720"/>
        <w:jc w:val="both"/>
        <w:rPr>
          <w:rFonts w:ascii="Times New Roman" w:hAnsi="Times New Roman"/>
          <w:i/>
          <w:iCs/>
          <w:sz w:val="28"/>
          <w:szCs w:val="28"/>
        </w:rPr>
      </w:pPr>
      <w:r w:rsidRPr="008D54DC">
        <w:rPr>
          <w:rFonts w:ascii="Times New Roman" w:hAnsi="Times New Roman"/>
          <w:iCs/>
          <w:sz w:val="28"/>
          <w:szCs w:val="28"/>
        </w:rPr>
        <w:t>1.</w:t>
      </w:r>
      <w:r w:rsidRPr="008D54D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F708CF" w:rsidRPr="008D54DC">
        <w:rPr>
          <w:rFonts w:ascii="Times New Roman" w:hAnsi="Times New Roman"/>
          <w:iCs/>
          <w:sz w:val="28"/>
          <w:szCs w:val="28"/>
        </w:rPr>
        <w:t>Аналитические м</w:t>
      </w:r>
      <w:r w:rsidRPr="008D54DC">
        <w:rPr>
          <w:rFonts w:ascii="Times New Roman" w:hAnsi="Times New Roman"/>
          <w:iCs/>
          <w:sz w:val="28"/>
          <w:szCs w:val="28"/>
        </w:rPr>
        <w:t xml:space="preserve">ероприятия, проводимые в 2019 году, </w:t>
      </w:r>
      <w:r w:rsidR="00F708CF" w:rsidRPr="008D54DC">
        <w:rPr>
          <w:rFonts w:ascii="Times New Roman" w:hAnsi="Times New Roman"/>
          <w:iCs/>
          <w:sz w:val="28"/>
          <w:szCs w:val="28"/>
        </w:rPr>
        <w:t>с целью определения приоритетных направлений работы</w:t>
      </w:r>
      <w:r w:rsidRPr="008D54DC">
        <w:rPr>
          <w:rFonts w:ascii="Times New Roman" w:hAnsi="Times New Roman"/>
          <w:iCs/>
          <w:sz w:val="28"/>
          <w:szCs w:val="28"/>
        </w:rPr>
        <w:t xml:space="preserve"> Центра</w:t>
      </w:r>
      <w:r w:rsidR="00F708CF" w:rsidRPr="008D54DC">
        <w:rPr>
          <w:rFonts w:ascii="Times New Roman" w:hAnsi="Times New Roman"/>
          <w:iCs/>
          <w:sz w:val="28"/>
          <w:szCs w:val="28"/>
        </w:rPr>
        <w:t xml:space="preserve"> компетенций</w:t>
      </w:r>
    </w:p>
    <w:p w14:paraId="17C02756" w14:textId="77777777" w:rsidR="00776E45" w:rsidRPr="008D54DC" w:rsidRDefault="00776E45" w:rsidP="00ED33D3">
      <w:pPr>
        <w:pStyle w:val="ab"/>
        <w:keepNext/>
        <w:spacing w:after="0" w:line="360" w:lineRule="auto"/>
        <w:ind w:firstLine="72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8D54DC">
        <w:rPr>
          <w:rFonts w:ascii="Times New Roman" w:hAnsi="Times New Roman"/>
          <w:b w:val="0"/>
          <w:bCs w:val="0"/>
          <w:sz w:val="28"/>
          <w:szCs w:val="28"/>
        </w:rPr>
        <w:t>В целях</w:t>
      </w:r>
      <w:r w:rsidR="00F708CF" w:rsidRPr="008D54DC">
        <w:rPr>
          <w:rFonts w:ascii="Times New Roman" w:hAnsi="Times New Roman"/>
          <w:b w:val="0"/>
          <w:bCs w:val="0"/>
          <w:sz w:val="28"/>
          <w:szCs w:val="28"/>
        </w:rPr>
        <w:t xml:space="preserve"> обеспечения формирования комплексной системы</w:t>
      </w:r>
      <w:r w:rsidR="000603B1" w:rsidRPr="008D54DC">
        <w:rPr>
          <w:rFonts w:ascii="Times New Roman" w:hAnsi="Times New Roman"/>
          <w:b w:val="0"/>
          <w:bCs w:val="0"/>
          <w:sz w:val="28"/>
          <w:szCs w:val="28"/>
        </w:rPr>
        <w:t xml:space="preserve"> развития сельскохозяйственной кооперации, направленной на повышение эффективности и доходности сельскохозяйственного производства в сельской местности, в том числе малых форм хозяйствования, увеличения количества действующих сельскохозяйственных кооперативов, создания новых рабочих мест в сельской местности, достижения целевых показателей (индикаторов) развития сельскохозяйственной кооперации, а также </w:t>
      </w:r>
      <w:r w:rsidR="00F708CF" w:rsidRPr="008D54DC">
        <w:rPr>
          <w:rFonts w:ascii="Times New Roman" w:hAnsi="Times New Roman"/>
          <w:b w:val="0"/>
          <w:bCs w:val="0"/>
          <w:sz w:val="28"/>
          <w:szCs w:val="28"/>
        </w:rPr>
        <w:t>вывода на новый качественный уровень мер и инструментов поддержки малых форм хозяйствования в сельской местности</w:t>
      </w:r>
      <w:r w:rsidR="000603B1" w:rsidRPr="008D54DC">
        <w:rPr>
          <w:rFonts w:ascii="Times New Roman" w:hAnsi="Times New Roman"/>
          <w:b w:val="0"/>
          <w:bCs w:val="0"/>
          <w:sz w:val="28"/>
          <w:szCs w:val="28"/>
        </w:rPr>
        <w:t xml:space="preserve">,  в том числе СХК и К(Ф)Х, </w:t>
      </w:r>
      <w:r w:rsidRPr="008D54DC">
        <w:rPr>
          <w:rFonts w:ascii="Times New Roman" w:hAnsi="Times New Roman"/>
          <w:b w:val="0"/>
          <w:bCs w:val="0"/>
          <w:sz w:val="28"/>
          <w:szCs w:val="28"/>
        </w:rPr>
        <w:t xml:space="preserve">Центром </w:t>
      </w:r>
      <w:r w:rsidR="00B57041">
        <w:rPr>
          <w:rFonts w:ascii="Times New Roman" w:hAnsi="Times New Roman"/>
          <w:b w:val="0"/>
          <w:bCs w:val="0"/>
          <w:sz w:val="28"/>
          <w:szCs w:val="28"/>
        </w:rPr>
        <w:t xml:space="preserve">компетенций </w:t>
      </w:r>
      <w:r w:rsidRPr="008D54DC">
        <w:rPr>
          <w:rFonts w:ascii="Times New Roman" w:hAnsi="Times New Roman"/>
          <w:b w:val="0"/>
          <w:bCs w:val="0"/>
          <w:sz w:val="28"/>
          <w:szCs w:val="28"/>
        </w:rPr>
        <w:t xml:space="preserve">планируется до конца 2019 года провести комплексный анализ развития субъектов МСП в сельском хозяйстве, выявить основные проблемы сельскохозяйственных товаропроизводителей-субъектов МСП и </w:t>
      </w:r>
      <w:r w:rsidR="00177249">
        <w:rPr>
          <w:rFonts w:ascii="Times New Roman" w:hAnsi="Times New Roman"/>
          <w:b w:val="0"/>
          <w:bCs w:val="0"/>
          <w:sz w:val="28"/>
          <w:szCs w:val="28"/>
        </w:rPr>
        <w:t>ЛПХ</w:t>
      </w:r>
      <w:r w:rsidRPr="008D54DC">
        <w:rPr>
          <w:rFonts w:ascii="Times New Roman" w:hAnsi="Times New Roman"/>
          <w:b w:val="0"/>
          <w:bCs w:val="0"/>
          <w:sz w:val="28"/>
          <w:szCs w:val="28"/>
        </w:rPr>
        <w:t xml:space="preserve">, в том числе решаемых благодаря созданию системы сельскохозяйственной потребительской кооперации на территории </w:t>
      </w:r>
      <w:r w:rsidR="000603B1" w:rsidRPr="008D54DC">
        <w:rPr>
          <w:rFonts w:ascii="Times New Roman" w:hAnsi="Times New Roman"/>
          <w:b w:val="0"/>
          <w:bCs w:val="0"/>
          <w:sz w:val="28"/>
          <w:szCs w:val="28"/>
        </w:rPr>
        <w:t>Карачаево-Черкесской Республики</w:t>
      </w:r>
      <w:r w:rsidR="00A56108" w:rsidRPr="008D54DC">
        <w:rPr>
          <w:rFonts w:ascii="Times New Roman" w:hAnsi="Times New Roman"/>
          <w:b w:val="0"/>
          <w:bCs w:val="0"/>
          <w:sz w:val="28"/>
          <w:szCs w:val="28"/>
        </w:rPr>
        <w:t>, в целях определения приоритетны</w:t>
      </w:r>
      <w:r w:rsidR="000603B1" w:rsidRPr="008D54DC">
        <w:rPr>
          <w:rFonts w:ascii="Times New Roman" w:hAnsi="Times New Roman"/>
          <w:b w:val="0"/>
          <w:bCs w:val="0"/>
          <w:sz w:val="28"/>
          <w:szCs w:val="28"/>
        </w:rPr>
        <w:t>х</w:t>
      </w:r>
      <w:r w:rsidR="00A56108" w:rsidRPr="008D54DC">
        <w:rPr>
          <w:rFonts w:ascii="Times New Roman" w:hAnsi="Times New Roman"/>
          <w:b w:val="0"/>
          <w:bCs w:val="0"/>
          <w:sz w:val="28"/>
          <w:szCs w:val="28"/>
        </w:rPr>
        <w:t xml:space="preserve"> направлений работы Центра компетенций.</w:t>
      </w:r>
    </w:p>
    <w:p w14:paraId="41B1CC6F" w14:textId="77777777" w:rsidR="00D10433" w:rsidRPr="008D54DC" w:rsidRDefault="00D10433" w:rsidP="00ED33D3">
      <w:pPr>
        <w:keepNext/>
        <w:spacing w:after="0" w:line="360" w:lineRule="auto"/>
        <w:rPr>
          <w:rFonts w:ascii="Times New Roman" w:hAnsi="Times New Roman"/>
          <w:bCs/>
          <w:i/>
          <w:color w:val="FF0000"/>
          <w:sz w:val="28"/>
          <w:szCs w:val="28"/>
        </w:rPr>
      </w:pPr>
    </w:p>
    <w:p w14:paraId="5CFC8F05" w14:textId="77777777" w:rsidR="00A56108" w:rsidRPr="008D54DC" w:rsidRDefault="00A56108" w:rsidP="00FC3662">
      <w:pPr>
        <w:keepNext/>
        <w:spacing w:after="0"/>
        <w:jc w:val="center"/>
        <w:rPr>
          <w:rFonts w:ascii="Times New Roman" w:hAnsi="Times New Roman"/>
          <w:bCs/>
          <w:color w:val="FF0000"/>
          <w:sz w:val="28"/>
          <w:szCs w:val="28"/>
        </w:rPr>
      </w:pPr>
      <w:r w:rsidRPr="00E00305">
        <w:rPr>
          <w:rFonts w:ascii="Times New Roman" w:hAnsi="Times New Roman"/>
          <w:b/>
          <w:bCs/>
          <w:sz w:val="28"/>
          <w:szCs w:val="28"/>
        </w:rPr>
        <w:t xml:space="preserve">Таблица </w:t>
      </w:r>
      <w:r w:rsidR="00E00305" w:rsidRPr="00E00305">
        <w:rPr>
          <w:rFonts w:ascii="Times New Roman" w:hAnsi="Times New Roman"/>
          <w:b/>
          <w:bCs/>
          <w:sz w:val="28"/>
          <w:szCs w:val="28"/>
        </w:rPr>
        <w:t>10</w:t>
      </w:r>
      <w:r w:rsidR="008D54DC" w:rsidRPr="00E00305">
        <w:rPr>
          <w:rFonts w:ascii="Times New Roman" w:hAnsi="Times New Roman"/>
          <w:bCs/>
          <w:sz w:val="28"/>
          <w:szCs w:val="28"/>
        </w:rPr>
        <w:t xml:space="preserve"> -</w:t>
      </w:r>
      <w:r w:rsidRPr="00E00305">
        <w:rPr>
          <w:rFonts w:ascii="Times New Roman" w:hAnsi="Times New Roman"/>
          <w:bCs/>
          <w:sz w:val="28"/>
          <w:szCs w:val="28"/>
        </w:rPr>
        <w:t xml:space="preserve"> Аналитические мероприятия, проводимые с целью определения приоритетных направлений работы </w:t>
      </w:r>
      <w:r w:rsidRPr="008D54DC">
        <w:rPr>
          <w:rFonts w:ascii="Times New Roman" w:hAnsi="Times New Roman"/>
          <w:bCs/>
          <w:sz w:val="28"/>
          <w:szCs w:val="28"/>
        </w:rPr>
        <w:t>Центра компетенций</w:t>
      </w:r>
    </w:p>
    <w:tbl>
      <w:tblPr>
        <w:tblW w:w="49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2227"/>
        <w:gridCol w:w="2348"/>
        <w:gridCol w:w="1783"/>
        <w:gridCol w:w="2190"/>
        <w:gridCol w:w="2047"/>
        <w:gridCol w:w="1900"/>
        <w:gridCol w:w="1319"/>
      </w:tblGrid>
      <w:tr w:rsidR="00EB5BF5" w:rsidRPr="008022C0" w14:paraId="7C5C1F41" w14:textId="77777777" w:rsidTr="004A67FD">
        <w:trPr>
          <w:tblHeader/>
        </w:trPr>
        <w:tc>
          <w:tcPr>
            <w:tcW w:w="181" w:type="pct"/>
            <w:vAlign w:val="center"/>
          </w:tcPr>
          <w:p w14:paraId="6007A4B5" w14:textId="77777777" w:rsidR="00541796" w:rsidRPr="009C5E41" w:rsidRDefault="0054179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C5E41">
              <w:rPr>
                <w:b/>
                <w:sz w:val="20"/>
              </w:rPr>
              <w:t>№ п/п</w:t>
            </w:r>
          </w:p>
        </w:tc>
        <w:tc>
          <w:tcPr>
            <w:tcW w:w="777" w:type="pct"/>
            <w:vAlign w:val="center"/>
          </w:tcPr>
          <w:p w14:paraId="20469131" w14:textId="77777777" w:rsidR="00541796" w:rsidRPr="009C5E41" w:rsidRDefault="0054179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C5E41">
              <w:rPr>
                <w:b/>
                <w:sz w:val="20"/>
              </w:rPr>
              <w:t>Наименование мероприятий</w:t>
            </w:r>
          </w:p>
        </w:tc>
        <w:tc>
          <w:tcPr>
            <w:tcW w:w="819" w:type="pct"/>
            <w:vAlign w:val="center"/>
          </w:tcPr>
          <w:p w14:paraId="4E3CCBAF" w14:textId="77777777" w:rsidR="00541796" w:rsidRPr="009C5E41" w:rsidRDefault="0054179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C5E41">
              <w:rPr>
                <w:b/>
                <w:sz w:val="20"/>
              </w:rPr>
              <w:t>Источники информации</w:t>
            </w:r>
          </w:p>
        </w:tc>
        <w:tc>
          <w:tcPr>
            <w:tcW w:w="622" w:type="pct"/>
            <w:vAlign w:val="center"/>
          </w:tcPr>
          <w:p w14:paraId="0D5ECBF9" w14:textId="77777777" w:rsidR="00541796" w:rsidRPr="009C5E41" w:rsidRDefault="0054179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C5E41">
              <w:rPr>
                <w:b/>
                <w:sz w:val="20"/>
              </w:rPr>
              <w:t>Применяемые методы</w:t>
            </w:r>
          </w:p>
        </w:tc>
        <w:tc>
          <w:tcPr>
            <w:tcW w:w="764" w:type="pct"/>
            <w:vAlign w:val="center"/>
          </w:tcPr>
          <w:p w14:paraId="08C3C94E" w14:textId="77777777" w:rsidR="00541796" w:rsidRPr="009C5E41" w:rsidRDefault="0054179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C5E41">
              <w:rPr>
                <w:b/>
                <w:sz w:val="20"/>
              </w:rPr>
              <w:t>Ожидаемые результаты</w:t>
            </w:r>
          </w:p>
        </w:tc>
        <w:tc>
          <w:tcPr>
            <w:tcW w:w="714" w:type="pct"/>
            <w:vAlign w:val="center"/>
          </w:tcPr>
          <w:p w14:paraId="5A0E7181" w14:textId="77777777" w:rsidR="00541796" w:rsidRPr="009C5E41" w:rsidRDefault="0054179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C5E41">
              <w:rPr>
                <w:b/>
                <w:sz w:val="20"/>
              </w:rPr>
              <w:t>Оформление результатов</w:t>
            </w:r>
          </w:p>
        </w:tc>
        <w:tc>
          <w:tcPr>
            <w:tcW w:w="663" w:type="pct"/>
          </w:tcPr>
          <w:p w14:paraId="7725363B" w14:textId="77777777" w:rsidR="00541796" w:rsidRPr="009C5E41" w:rsidRDefault="00541796" w:rsidP="00E32C5A">
            <w:pPr>
              <w:pStyle w:val="ConsPlusNormal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Исполнители</w:t>
            </w:r>
          </w:p>
        </w:tc>
        <w:tc>
          <w:tcPr>
            <w:tcW w:w="460" w:type="pct"/>
            <w:vAlign w:val="center"/>
          </w:tcPr>
          <w:p w14:paraId="699E6380" w14:textId="77777777" w:rsidR="00541796" w:rsidRPr="009C5E41" w:rsidRDefault="0054179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C5E41">
              <w:rPr>
                <w:b/>
                <w:sz w:val="20"/>
              </w:rPr>
              <w:t>Бюджет</w:t>
            </w:r>
          </w:p>
        </w:tc>
      </w:tr>
      <w:tr w:rsidR="00EB5BF5" w:rsidRPr="008022C0" w14:paraId="3565815C" w14:textId="77777777" w:rsidTr="004A67FD">
        <w:tc>
          <w:tcPr>
            <w:tcW w:w="181" w:type="pct"/>
          </w:tcPr>
          <w:p w14:paraId="7528072E" w14:textId="77777777" w:rsidR="00541796" w:rsidRPr="009C5E41" w:rsidRDefault="00541796" w:rsidP="001D5518">
            <w:pPr>
              <w:pStyle w:val="ConsPlusNormal"/>
              <w:jc w:val="center"/>
              <w:rPr>
                <w:sz w:val="20"/>
              </w:rPr>
            </w:pPr>
            <w:r w:rsidRPr="009C5E41">
              <w:rPr>
                <w:sz w:val="20"/>
              </w:rPr>
              <w:t>1.</w:t>
            </w:r>
          </w:p>
        </w:tc>
        <w:tc>
          <w:tcPr>
            <w:tcW w:w="777" w:type="pct"/>
          </w:tcPr>
          <w:p w14:paraId="1BA8789C" w14:textId="77777777" w:rsidR="00541796" w:rsidRPr="009C5E41" w:rsidRDefault="00541796" w:rsidP="001D5518">
            <w:pPr>
              <w:pStyle w:val="ConsPlusNormal"/>
              <w:rPr>
                <w:sz w:val="20"/>
              </w:rPr>
            </w:pPr>
            <w:r w:rsidRPr="009C5E41">
              <w:rPr>
                <w:sz w:val="20"/>
              </w:rPr>
              <w:t xml:space="preserve">Комплексный анализ развития субъектов МСП и </w:t>
            </w:r>
            <w:r w:rsidR="00F35608">
              <w:rPr>
                <w:sz w:val="20"/>
              </w:rPr>
              <w:t>ЛП</w:t>
            </w:r>
            <w:r w:rsidRPr="009C5E41">
              <w:rPr>
                <w:sz w:val="20"/>
              </w:rPr>
              <w:t>Х в сельском хозяйстве</w:t>
            </w:r>
            <w:r>
              <w:rPr>
                <w:sz w:val="20"/>
              </w:rPr>
              <w:t xml:space="preserve"> с оценкой проблем, решаемых или не решаемых при помощи создания кооперативов</w:t>
            </w:r>
          </w:p>
        </w:tc>
        <w:tc>
          <w:tcPr>
            <w:tcW w:w="819" w:type="pct"/>
          </w:tcPr>
          <w:p w14:paraId="2927A6C1" w14:textId="77777777" w:rsidR="00541796" w:rsidRPr="009C5E41" w:rsidRDefault="00541796" w:rsidP="000603B1">
            <w:pPr>
              <w:pStyle w:val="ConsPlusNormal"/>
              <w:rPr>
                <w:sz w:val="20"/>
              </w:rPr>
            </w:pPr>
            <w:r w:rsidRPr="009C5E41">
              <w:rPr>
                <w:sz w:val="20"/>
              </w:rPr>
              <w:t xml:space="preserve">данные Управления федеральной службы государственной статистики, Министерства сельского хозяйства Карачаево-Черкесской Республики, администраций </w:t>
            </w:r>
            <w:r w:rsidRPr="009C5E41">
              <w:rPr>
                <w:sz w:val="20"/>
              </w:rPr>
              <w:lastRenderedPageBreak/>
              <w:t xml:space="preserve">муниципальных образований Карачаево-Черкесской Республики, ревизионного союза сельскохозяйственных кооперативов </w:t>
            </w:r>
          </w:p>
        </w:tc>
        <w:tc>
          <w:tcPr>
            <w:tcW w:w="622" w:type="pct"/>
          </w:tcPr>
          <w:p w14:paraId="713508C9" w14:textId="77777777" w:rsidR="00541796" w:rsidRPr="009C5E41" w:rsidRDefault="00541796" w:rsidP="009075F8">
            <w:pPr>
              <w:pStyle w:val="ConsPlusNormal"/>
              <w:rPr>
                <w:sz w:val="20"/>
              </w:rPr>
            </w:pPr>
            <w:r w:rsidRPr="009C5E41">
              <w:rPr>
                <w:sz w:val="20"/>
              </w:rPr>
              <w:lastRenderedPageBreak/>
              <w:t>Эмпирические, статистические, математического моделирования, монографические</w:t>
            </w:r>
          </w:p>
        </w:tc>
        <w:tc>
          <w:tcPr>
            <w:tcW w:w="764" w:type="pct"/>
          </w:tcPr>
          <w:p w14:paraId="1A9EFC96" w14:textId="77777777" w:rsidR="00541796" w:rsidRPr="009C5E41" w:rsidRDefault="00541796" w:rsidP="00772036">
            <w:pPr>
              <w:pStyle w:val="ConsPlusNormal"/>
              <w:rPr>
                <w:sz w:val="20"/>
              </w:rPr>
            </w:pPr>
            <w:r w:rsidRPr="009C5E41">
              <w:rPr>
                <w:sz w:val="20"/>
              </w:rPr>
              <w:t xml:space="preserve">Комплексный анализ текущей ситуации </w:t>
            </w:r>
            <w:r>
              <w:rPr>
                <w:sz w:val="20"/>
              </w:rPr>
              <w:t xml:space="preserve">и барьеров/проблем, сдерживающих развитие </w:t>
            </w:r>
            <w:r w:rsidRPr="009C5E41">
              <w:rPr>
                <w:sz w:val="20"/>
              </w:rPr>
              <w:t xml:space="preserve">субъектов МСП и </w:t>
            </w:r>
            <w:r w:rsidR="00F35608">
              <w:rPr>
                <w:sz w:val="20"/>
              </w:rPr>
              <w:t>ЛПХ</w:t>
            </w:r>
            <w:r w:rsidRPr="009C5E41">
              <w:rPr>
                <w:sz w:val="20"/>
              </w:rPr>
              <w:t xml:space="preserve"> на территории Карачаево-Черкесской </w:t>
            </w:r>
            <w:r w:rsidRPr="009C5E41">
              <w:rPr>
                <w:sz w:val="20"/>
              </w:rPr>
              <w:lastRenderedPageBreak/>
              <w:t>Республики</w:t>
            </w:r>
          </w:p>
        </w:tc>
        <w:tc>
          <w:tcPr>
            <w:tcW w:w="714" w:type="pct"/>
          </w:tcPr>
          <w:p w14:paraId="604CB9D1" w14:textId="77777777" w:rsidR="00541796" w:rsidRPr="009C5E41" w:rsidRDefault="00541796" w:rsidP="009075F8">
            <w:pPr>
              <w:pStyle w:val="ConsPlusNormal"/>
              <w:rPr>
                <w:sz w:val="20"/>
              </w:rPr>
            </w:pPr>
            <w:r w:rsidRPr="009C5E41">
              <w:rPr>
                <w:sz w:val="20"/>
              </w:rPr>
              <w:lastRenderedPageBreak/>
              <w:t xml:space="preserve">Аналитический доклад «О </w:t>
            </w:r>
            <w:r>
              <w:rPr>
                <w:sz w:val="20"/>
              </w:rPr>
              <w:t xml:space="preserve">текущей ситуации и перспективах развития </w:t>
            </w:r>
            <w:r w:rsidRPr="009C5E41">
              <w:rPr>
                <w:sz w:val="20"/>
              </w:rPr>
              <w:t xml:space="preserve">субъектов МСП и </w:t>
            </w:r>
            <w:r w:rsidR="00F35608">
              <w:rPr>
                <w:sz w:val="20"/>
              </w:rPr>
              <w:t>ЛПХ</w:t>
            </w:r>
            <w:r w:rsidRPr="009C5E41">
              <w:rPr>
                <w:sz w:val="20"/>
              </w:rPr>
              <w:t xml:space="preserve"> в сельском хозяйстве»</w:t>
            </w:r>
          </w:p>
          <w:p w14:paraId="7A817105" w14:textId="77777777" w:rsidR="00541796" w:rsidRPr="009C5E41" w:rsidRDefault="00541796" w:rsidP="009075F8">
            <w:pPr>
              <w:pStyle w:val="ConsPlusNormal"/>
              <w:rPr>
                <w:sz w:val="20"/>
              </w:rPr>
            </w:pPr>
          </w:p>
        </w:tc>
        <w:tc>
          <w:tcPr>
            <w:tcW w:w="663" w:type="pct"/>
          </w:tcPr>
          <w:p w14:paraId="52D9D4CF" w14:textId="77777777" w:rsidR="00B455C3" w:rsidRDefault="00B455C3" w:rsidP="00A6260E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Министерство сельского хозяйства Карачаево-Черкесской Республики</w:t>
            </w:r>
          </w:p>
          <w:p w14:paraId="09C5FD1E" w14:textId="77777777" w:rsidR="00B455C3" w:rsidRDefault="00B455C3" w:rsidP="00A6260E">
            <w:pPr>
              <w:pStyle w:val="ConsPlusNormal"/>
              <w:rPr>
                <w:sz w:val="20"/>
              </w:rPr>
            </w:pPr>
          </w:p>
          <w:p w14:paraId="0B8C1B4E" w14:textId="77777777" w:rsidR="00541796" w:rsidRPr="009C5E41" w:rsidRDefault="00541796" w:rsidP="00A6260E">
            <w:pPr>
              <w:pStyle w:val="ConsPlusNormal"/>
              <w:rPr>
                <w:sz w:val="20"/>
              </w:rPr>
            </w:pPr>
          </w:p>
        </w:tc>
        <w:tc>
          <w:tcPr>
            <w:tcW w:w="460" w:type="pct"/>
          </w:tcPr>
          <w:p w14:paraId="190023AE" w14:textId="77777777" w:rsidR="00541796" w:rsidRPr="009C5E41" w:rsidRDefault="00541796" w:rsidP="009075F8">
            <w:pPr>
              <w:pStyle w:val="ConsPlusNormal"/>
              <w:rPr>
                <w:sz w:val="20"/>
              </w:rPr>
            </w:pPr>
            <w:r w:rsidRPr="009C5E41">
              <w:rPr>
                <w:sz w:val="20"/>
              </w:rPr>
              <w:t>Заложено в ФОТ</w:t>
            </w:r>
          </w:p>
        </w:tc>
      </w:tr>
      <w:tr w:rsidR="00EB5BF5" w:rsidRPr="008022C0" w14:paraId="2DD19D31" w14:textId="77777777" w:rsidTr="004A67FD">
        <w:tc>
          <w:tcPr>
            <w:tcW w:w="181" w:type="pct"/>
          </w:tcPr>
          <w:p w14:paraId="12207447" w14:textId="77777777" w:rsidR="00541796" w:rsidRPr="00DC32A1" w:rsidRDefault="00541796" w:rsidP="001D5518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  <w:r w:rsidRPr="00DC32A1">
              <w:rPr>
                <w:sz w:val="20"/>
              </w:rPr>
              <w:t>.</w:t>
            </w:r>
          </w:p>
        </w:tc>
        <w:tc>
          <w:tcPr>
            <w:tcW w:w="777" w:type="pct"/>
          </w:tcPr>
          <w:p w14:paraId="021970B5" w14:textId="77777777" w:rsidR="00541796" w:rsidRPr="00DC32A1" w:rsidRDefault="00541796" w:rsidP="001D5518">
            <w:pPr>
              <w:pStyle w:val="ConsPlusNormal"/>
              <w:rPr>
                <w:sz w:val="20"/>
              </w:rPr>
            </w:pPr>
            <w:r w:rsidRPr="00DC32A1">
              <w:rPr>
                <w:sz w:val="20"/>
              </w:rPr>
              <w:t xml:space="preserve">Формирование перечня мероприятий Центра компетенций в целях </w:t>
            </w:r>
            <w:r w:rsidR="00177249" w:rsidRPr="00DC32A1">
              <w:rPr>
                <w:sz w:val="20"/>
              </w:rPr>
              <w:t>решения выявленных</w:t>
            </w:r>
            <w:r w:rsidRPr="00DC32A1">
              <w:rPr>
                <w:sz w:val="20"/>
              </w:rPr>
              <w:t xml:space="preserve"> проблем сельскохозяйственных товаропроизводителей – субъектов МСП и </w:t>
            </w:r>
            <w:r w:rsidR="00177249">
              <w:rPr>
                <w:sz w:val="20"/>
              </w:rPr>
              <w:t>ЛПХ</w:t>
            </w:r>
          </w:p>
        </w:tc>
        <w:tc>
          <w:tcPr>
            <w:tcW w:w="819" w:type="pct"/>
          </w:tcPr>
          <w:p w14:paraId="250589FA" w14:textId="77777777" w:rsidR="00541796" w:rsidRPr="00DC32A1" w:rsidRDefault="00541796" w:rsidP="001D5518">
            <w:pPr>
              <w:pStyle w:val="ConsPlusNormal"/>
              <w:rPr>
                <w:sz w:val="20"/>
              </w:rPr>
            </w:pPr>
            <w:r w:rsidRPr="00DC32A1">
              <w:rPr>
                <w:sz w:val="20"/>
              </w:rPr>
              <w:t xml:space="preserve">Данные анализа развития субъектов МСП и </w:t>
            </w:r>
            <w:r w:rsidR="00177249">
              <w:rPr>
                <w:sz w:val="20"/>
              </w:rPr>
              <w:t>ЛПХ</w:t>
            </w:r>
            <w:r w:rsidRPr="00DC32A1">
              <w:rPr>
                <w:sz w:val="20"/>
              </w:rPr>
              <w:t xml:space="preserve"> в сельском хозяйстве, оценки проблем сельскохозяйственных товаропроизводителей – субъектов МСП и </w:t>
            </w:r>
            <w:r w:rsidR="00177249">
              <w:rPr>
                <w:sz w:val="20"/>
              </w:rPr>
              <w:t>ЛПХ</w:t>
            </w:r>
          </w:p>
        </w:tc>
        <w:tc>
          <w:tcPr>
            <w:tcW w:w="622" w:type="pct"/>
          </w:tcPr>
          <w:p w14:paraId="608AF477" w14:textId="77777777" w:rsidR="00541796" w:rsidRPr="00DC32A1" w:rsidRDefault="00541796" w:rsidP="001D5518">
            <w:pPr>
              <w:pStyle w:val="ConsPlusNormal"/>
              <w:rPr>
                <w:sz w:val="20"/>
              </w:rPr>
            </w:pPr>
            <w:r w:rsidRPr="00DC32A1">
              <w:rPr>
                <w:sz w:val="20"/>
              </w:rPr>
              <w:t>Эмпирические, монографические</w:t>
            </w:r>
          </w:p>
        </w:tc>
        <w:tc>
          <w:tcPr>
            <w:tcW w:w="764" w:type="pct"/>
          </w:tcPr>
          <w:p w14:paraId="4DD1765C" w14:textId="77777777" w:rsidR="00541796" w:rsidRPr="00DC32A1" w:rsidRDefault="00541796" w:rsidP="001D5518">
            <w:pPr>
              <w:pStyle w:val="ConsPlusNormal"/>
              <w:rPr>
                <w:sz w:val="20"/>
              </w:rPr>
            </w:pPr>
            <w:r w:rsidRPr="00DC32A1">
              <w:rPr>
                <w:sz w:val="20"/>
              </w:rPr>
              <w:t>Перечень мероприятий Центра компетенций</w:t>
            </w:r>
          </w:p>
        </w:tc>
        <w:tc>
          <w:tcPr>
            <w:tcW w:w="714" w:type="pct"/>
          </w:tcPr>
          <w:p w14:paraId="77B68E4C" w14:textId="77777777" w:rsidR="00541796" w:rsidRPr="00DC32A1" w:rsidRDefault="00EB5BF5" w:rsidP="00EB5BF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Разработка плана работ с указанием мероприятий,</w:t>
            </w:r>
            <w:r w:rsidR="00541796">
              <w:rPr>
                <w:sz w:val="20"/>
              </w:rPr>
              <w:t xml:space="preserve"> направленных на решение выявленных проблем, утвержденн</w:t>
            </w:r>
            <w:r>
              <w:rPr>
                <w:sz w:val="20"/>
              </w:rPr>
              <w:t>ый</w:t>
            </w:r>
            <w:r w:rsidR="00541796">
              <w:rPr>
                <w:sz w:val="20"/>
              </w:rPr>
              <w:t xml:space="preserve"> </w:t>
            </w:r>
            <w:r>
              <w:rPr>
                <w:sz w:val="20"/>
              </w:rPr>
              <w:t>руководителем Центра компетенций</w:t>
            </w:r>
            <w:r w:rsidR="00541796">
              <w:rPr>
                <w:sz w:val="20"/>
              </w:rPr>
              <w:t xml:space="preserve"> </w:t>
            </w:r>
          </w:p>
        </w:tc>
        <w:tc>
          <w:tcPr>
            <w:tcW w:w="663" w:type="pct"/>
          </w:tcPr>
          <w:p w14:paraId="317DE283" w14:textId="77777777" w:rsidR="00541796" w:rsidRPr="00DC32A1" w:rsidRDefault="00A6260E" w:rsidP="00C8485F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Центр компетенций</w:t>
            </w:r>
          </w:p>
        </w:tc>
        <w:tc>
          <w:tcPr>
            <w:tcW w:w="460" w:type="pct"/>
          </w:tcPr>
          <w:p w14:paraId="45677A74" w14:textId="77777777" w:rsidR="00541796" w:rsidRPr="00DC32A1" w:rsidRDefault="00541796" w:rsidP="00C8485F">
            <w:pPr>
              <w:pStyle w:val="ConsPlusNormal"/>
              <w:rPr>
                <w:sz w:val="20"/>
              </w:rPr>
            </w:pPr>
            <w:r w:rsidRPr="00DC32A1">
              <w:rPr>
                <w:sz w:val="20"/>
              </w:rPr>
              <w:t>Заложено в ФОТ</w:t>
            </w:r>
          </w:p>
        </w:tc>
      </w:tr>
    </w:tbl>
    <w:p w14:paraId="5D882D9A" w14:textId="77777777" w:rsidR="00DC32A1" w:rsidRDefault="00DC32A1" w:rsidP="001203FA">
      <w:pPr>
        <w:spacing w:line="240" w:lineRule="auto"/>
        <w:ind w:firstLine="708"/>
        <w:contextualSpacing/>
        <w:jc w:val="both"/>
        <w:rPr>
          <w:rFonts w:ascii="Times New Roman" w:hAnsi="Times New Roman"/>
          <w:color w:val="FF0000"/>
          <w:szCs w:val="24"/>
        </w:rPr>
      </w:pPr>
    </w:p>
    <w:p w14:paraId="4C4A4DC1" w14:textId="77777777" w:rsidR="001203FA" w:rsidRPr="008D54DC" w:rsidRDefault="00627A35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D54DC">
        <w:rPr>
          <w:rFonts w:ascii="Times New Roman" w:hAnsi="Times New Roman"/>
          <w:sz w:val="28"/>
          <w:szCs w:val="28"/>
        </w:rPr>
        <w:t xml:space="preserve">Аналитические мероприятия </w:t>
      </w:r>
      <w:r w:rsidR="001203FA" w:rsidRPr="008D54DC">
        <w:rPr>
          <w:rFonts w:ascii="Times New Roman" w:hAnsi="Times New Roman"/>
          <w:sz w:val="28"/>
          <w:szCs w:val="28"/>
        </w:rPr>
        <w:t>провод</w:t>
      </w:r>
      <w:r w:rsidRPr="008D54DC">
        <w:rPr>
          <w:rFonts w:ascii="Times New Roman" w:hAnsi="Times New Roman"/>
          <w:sz w:val="28"/>
          <w:szCs w:val="28"/>
        </w:rPr>
        <w:t>я</w:t>
      </w:r>
      <w:r w:rsidR="001203FA" w:rsidRPr="008D54DC">
        <w:rPr>
          <w:rFonts w:ascii="Times New Roman" w:hAnsi="Times New Roman"/>
          <w:sz w:val="28"/>
          <w:szCs w:val="28"/>
        </w:rPr>
        <w:t>тся ответственным</w:t>
      </w:r>
      <w:r w:rsidRPr="008D54DC">
        <w:rPr>
          <w:rFonts w:ascii="Times New Roman" w:hAnsi="Times New Roman"/>
          <w:sz w:val="28"/>
          <w:szCs w:val="28"/>
        </w:rPr>
        <w:t>и специалистами Центра</w:t>
      </w:r>
      <w:r w:rsidR="00B57041">
        <w:rPr>
          <w:rFonts w:ascii="Times New Roman" w:hAnsi="Times New Roman"/>
          <w:sz w:val="28"/>
          <w:szCs w:val="28"/>
        </w:rPr>
        <w:t xml:space="preserve"> компетенций</w:t>
      </w:r>
      <w:r w:rsidRPr="008D54DC">
        <w:rPr>
          <w:rFonts w:ascii="Times New Roman" w:hAnsi="Times New Roman"/>
          <w:sz w:val="28"/>
          <w:szCs w:val="28"/>
        </w:rPr>
        <w:t xml:space="preserve"> и включаю</w:t>
      </w:r>
      <w:r w:rsidR="001203FA" w:rsidRPr="008D54DC">
        <w:rPr>
          <w:rFonts w:ascii="Times New Roman" w:hAnsi="Times New Roman"/>
          <w:sz w:val="28"/>
          <w:szCs w:val="28"/>
        </w:rPr>
        <w:t>т в себя следующие мероприятия:</w:t>
      </w:r>
    </w:p>
    <w:p w14:paraId="5995B2AA" w14:textId="77777777" w:rsidR="001203FA" w:rsidRPr="008D54DC" w:rsidRDefault="00DC32A1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D54DC">
        <w:rPr>
          <w:rFonts w:ascii="Times New Roman" w:hAnsi="Times New Roman"/>
          <w:sz w:val="28"/>
          <w:szCs w:val="28"/>
        </w:rPr>
        <w:t xml:space="preserve">- выявление </w:t>
      </w:r>
      <w:r w:rsidR="00627A35" w:rsidRPr="008D54DC">
        <w:rPr>
          <w:rFonts w:ascii="Times New Roman" w:hAnsi="Times New Roman"/>
          <w:sz w:val="28"/>
          <w:szCs w:val="28"/>
        </w:rPr>
        <w:t xml:space="preserve">административных, </w:t>
      </w:r>
      <w:r w:rsidR="001203FA" w:rsidRPr="008D54DC">
        <w:rPr>
          <w:rFonts w:ascii="Times New Roman" w:hAnsi="Times New Roman"/>
          <w:sz w:val="28"/>
          <w:szCs w:val="28"/>
        </w:rPr>
        <w:t xml:space="preserve">финансовых, </w:t>
      </w:r>
      <w:r w:rsidR="00627A35" w:rsidRPr="008D54DC">
        <w:rPr>
          <w:rFonts w:ascii="Times New Roman" w:hAnsi="Times New Roman"/>
          <w:sz w:val="28"/>
          <w:szCs w:val="28"/>
        </w:rPr>
        <w:t xml:space="preserve">организационных и </w:t>
      </w:r>
      <w:r w:rsidR="001203FA" w:rsidRPr="008D54DC">
        <w:rPr>
          <w:rFonts w:ascii="Times New Roman" w:hAnsi="Times New Roman"/>
          <w:sz w:val="28"/>
          <w:szCs w:val="28"/>
        </w:rPr>
        <w:t>информационных барьеров, препятствующих созданию и организации деятельности субъектов МСП и СХК;</w:t>
      </w:r>
    </w:p>
    <w:p w14:paraId="5EF3FD85" w14:textId="77777777" w:rsidR="001203FA" w:rsidRPr="008D54DC" w:rsidRDefault="001203FA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D54DC">
        <w:rPr>
          <w:rFonts w:ascii="Times New Roman" w:hAnsi="Times New Roman"/>
          <w:sz w:val="28"/>
          <w:szCs w:val="28"/>
        </w:rPr>
        <w:t>- формирование предложений</w:t>
      </w:r>
      <w:r w:rsidR="00627A35" w:rsidRPr="008D54DC">
        <w:rPr>
          <w:rFonts w:ascii="Times New Roman" w:hAnsi="Times New Roman"/>
          <w:sz w:val="28"/>
          <w:szCs w:val="28"/>
        </w:rPr>
        <w:t>, направленных на смягчение или ликвидацию выявленных барьеров</w:t>
      </w:r>
      <w:r w:rsidRPr="008D54DC">
        <w:rPr>
          <w:rFonts w:ascii="Times New Roman" w:hAnsi="Times New Roman"/>
          <w:sz w:val="28"/>
          <w:szCs w:val="28"/>
        </w:rPr>
        <w:t>;</w:t>
      </w:r>
    </w:p>
    <w:p w14:paraId="5151C862" w14:textId="77777777" w:rsidR="001203FA" w:rsidRPr="008D54DC" w:rsidRDefault="00627A35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D54DC">
        <w:rPr>
          <w:rFonts w:ascii="Times New Roman" w:hAnsi="Times New Roman"/>
          <w:sz w:val="28"/>
          <w:szCs w:val="28"/>
        </w:rPr>
        <w:t>- формирование</w:t>
      </w:r>
      <w:r w:rsidR="001203FA" w:rsidRPr="008D54DC">
        <w:rPr>
          <w:rFonts w:ascii="Times New Roman" w:hAnsi="Times New Roman"/>
          <w:sz w:val="28"/>
          <w:szCs w:val="28"/>
        </w:rPr>
        <w:t xml:space="preserve"> предложений по совершенствованию существующих мер поддержки субъектов МСП в АПК;</w:t>
      </w:r>
    </w:p>
    <w:p w14:paraId="4981351D" w14:textId="77777777" w:rsidR="001203FA" w:rsidRPr="008D54DC" w:rsidRDefault="001203FA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8D54DC">
        <w:rPr>
          <w:rFonts w:ascii="Times New Roman" w:hAnsi="Times New Roman"/>
          <w:sz w:val="28"/>
          <w:szCs w:val="28"/>
        </w:rPr>
        <w:t>- проведение SWOT анализа в рамка</w:t>
      </w:r>
      <w:r w:rsidR="00627A35" w:rsidRPr="008D54DC">
        <w:rPr>
          <w:rFonts w:ascii="Times New Roman" w:hAnsi="Times New Roman"/>
          <w:sz w:val="28"/>
          <w:szCs w:val="28"/>
        </w:rPr>
        <w:t>х</w:t>
      </w:r>
      <w:r w:rsidRPr="008D54DC">
        <w:rPr>
          <w:rFonts w:ascii="Times New Roman" w:hAnsi="Times New Roman"/>
          <w:sz w:val="28"/>
          <w:szCs w:val="28"/>
        </w:rPr>
        <w:t xml:space="preserve"> своей компетенции</w:t>
      </w:r>
      <w:r w:rsidRPr="008D54DC">
        <w:rPr>
          <w:rFonts w:ascii="Times New Roman" w:hAnsi="Times New Roman"/>
          <w:color w:val="FF0000"/>
          <w:sz w:val="28"/>
          <w:szCs w:val="28"/>
        </w:rPr>
        <w:t>;</w:t>
      </w:r>
    </w:p>
    <w:p w14:paraId="7CDF6762" w14:textId="77777777" w:rsidR="001203FA" w:rsidRPr="008D54DC" w:rsidRDefault="001203FA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8D54DC">
        <w:rPr>
          <w:rFonts w:ascii="Times New Roman" w:hAnsi="Times New Roman"/>
          <w:sz w:val="28"/>
          <w:szCs w:val="28"/>
        </w:rPr>
        <w:t>- регулярный опрос и анкетирование предпринимателей</w:t>
      </w:r>
      <w:r w:rsidRPr="008D54DC">
        <w:rPr>
          <w:rFonts w:ascii="Times New Roman" w:hAnsi="Times New Roman"/>
          <w:color w:val="FF0000"/>
          <w:sz w:val="28"/>
          <w:szCs w:val="28"/>
        </w:rPr>
        <w:t>.</w:t>
      </w:r>
    </w:p>
    <w:p w14:paraId="218E103E" w14:textId="77777777" w:rsidR="001203FA" w:rsidRPr="008D54DC" w:rsidRDefault="001203FA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D54DC">
        <w:rPr>
          <w:rFonts w:ascii="Times New Roman" w:hAnsi="Times New Roman"/>
          <w:sz w:val="28"/>
          <w:szCs w:val="28"/>
        </w:rPr>
        <w:t xml:space="preserve">Для выявления </w:t>
      </w:r>
      <w:r w:rsidR="00627A35" w:rsidRPr="008D54DC">
        <w:rPr>
          <w:rFonts w:ascii="Times New Roman" w:hAnsi="Times New Roman"/>
          <w:sz w:val="28"/>
          <w:szCs w:val="28"/>
        </w:rPr>
        <w:t>вышеперечисленных</w:t>
      </w:r>
      <w:r w:rsidRPr="008D54DC">
        <w:rPr>
          <w:rFonts w:ascii="Times New Roman" w:hAnsi="Times New Roman"/>
          <w:sz w:val="28"/>
          <w:szCs w:val="28"/>
        </w:rPr>
        <w:t xml:space="preserve"> барьеров необходимо:</w:t>
      </w:r>
    </w:p>
    <w:p w14:paraId="6211D4E4" w14:textId="77777777" w:rsidR="001203FA" w:rsidRPr="008D54DC" w:rsidRDefault="00784331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D54DC">
        <w:rPr>
          <w:rFonts w:ascii="Times New Roman" w:hAnsi="Times New Roman"/>
          <w:sz w:val="28"/>
          <w:szCs w:val="28"/>
        </w:rPr>
        <w:t>1. С</w:t>
      </w:r>
      <w:r w:rsidR="001203FA" w:rsidRPr="008D54DC">
        <w:rPr>
          <w:rFonts w:ascii="Times New Roman" w:hAnsi="Times New Roman"/>
          <w:sz w:val="28"/>
          <w:szCs w:val="28"/>
        </w:rPr>
        <w:t>формировать первичный список барьеров, на основе опроса субъектов МСП;</w:t>
      </w:r>
    </w:p>
    <w:p w14:paraId="61211BC6" w14:textId="77777777" w:rsidR="001203FA" w:rsidRPr="008D54DC" w:rsidRDefault="001203FA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D54DC">
        <w:rPr>
          <w:rFonts w:ascii="Times New Roman" w:hAnsi="Times New Roman"/>
          <w:sz w:val="28"/>
          <w:szCs w:val="28"/>
        </w:rPr>
        <w:t>2.</w:t>
      </w:r>
      <w:r w:rsidR="00784331" w:rsidRPr="008D54DC">
        <w:rPr>
          <w:rFonts w:ascii="Times New Roman" w:hAnsi="Times New Roman"/>
          <w:sz w:val="28"/>
          <w:szCs w:val="28"/>
        </w:rPr>
        <w:t xml:space="preserve"> П</w:t>
      </w:r>
      <w:r w:rsidRPr="008D54DC">
        <w:rPr>
          <w:rFonts w:ascii="Times New Roman" w:hAnsi="Times New Roman"/>
          <w:sz w:val="28"/>
          <w:szCs w:val="28"/>
        </w:rPr>
        <w:t xml:space="preserve">одготовить </w:t>
      </w:r>
      <w:r w:rsidR="00EB5BF5">
        <w:rPr>
          <w:rFonts w:ascii="Times New Roman" w:hAnsi="Times New Roman"/>
          <w:sz w:val="28"/>
          <w:szCs w:val="28"/>
        </w:rPr>
        <w:t xml:space="preserve">план работы с указанием </w:t>
      </w:r>
      <w:r w:rsidR="00784331" w:rsidRPr="00EB5BF5">
        <w:rPr>
          <w:rFonts w:ascii="Times New Roman" w:hAnsi="Times New Roman"/>
          <w:sz w:val="28"/>
          <w:szCs w:val="28"/>
        </w:rPr>
        <w:t>переч</w:t>
      </w:r>
      <w:r w:rsidR="00EB5BF5" w:rsidRPr="00EB5BF5">
        <w:rPr>
          <w:rFonts w:ascii="Times New Roman" w:hAnsi="Times New Roman"/>
          <w:sz w:val="28"/>
          <w:szCs w:val="28"/>
        </w:rPr>
        <w:t>ня</w:t>
      </w:r>
      <w:r w:rsidR="00784331" w:rsidRPr="00EB5BF5">
        <w:rPr>
          <w:rFonts w:ascii="Times New Roman" w:hAnsi="Times New Roman"/>
          <w:sz w:val="28"/>
          <w:szCs w:val="28"/>
        </w:rPr>
        <w:t xml:space="preserve"> мероприятий с указанием сроков исполнения;</w:t>
      </w:r>
    </w:p>
    <w:p w14:paraId="4E3358D0" w14:textId="77777777" w:rsidR="001203FA" w:rsidRPr="008D54DC" w:rsidRDefault="00772036" w:rsidP="00ED33D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D54DC">
        <w:rPr>
          <w:rFonts w:ascii="Times New Roman" w:hAnsi="Times New Roman"/>
          <w:sz w:val="28"/>
          <w:szCs w:val="28"/>
        </w:rPr>
        <w:t>3</w:t>
      </w:r>
      <w:r w:rsidR="00784331" w:rsidRPr="008D54DC">
        <w:rPr>
          <w:rFonts w:ascii="Times New Roman" w:hAnsi="Times New Roman"/>
          <w:sz w:val="28"/>
          <w:szCs w:val="28"/>
        </w:rPr>
        <w:t>. П</w:t>
      </w:r>
      <w:r w:rsidR="001203FA" w:rsidRPr="008D54DC">
        <w:rPr>
          <w:rFonts w:ascii="Times New Roman" w:hAnsi="Times New Roman"/>
          <w:sz w:val="28"/>
          <w:szCs w:val="28"/>
        </w:rPr>
        <w:t xml:space="preserve">одготовить предложения по модернизации мер поддержки; </w:t>
      </w:r>
    </w:p>
    <w:p w14:paraId="22E31442" w14:textId="77777777" w:rsidR="002D7A7A" w:rsidRPr="008D54DC" w:rsidRDefault="002D7A7A" w:rsidP="00ED33D3">
      <w:pPr>
        <w:pStyle w:val="ConsPlusNormal"/>
        <w:spacing w:after="240"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8D54DC">
        <w:rPr>
          <w:b/>
          <w:bCs/>
          <w:iCs/>
          <w:sz w:val="28"/>
          <w:szCs w:val="28"/>
        </w:rPr>
        <w:lastRenderedPageBreak/>
        <w:t>2. Мероприятия, проводимые на постоянной основе</w:t>
      </w:r>
    </w:p>
    <w:p w14:paraId="7C8CE2A4" w14:textId="77777777" w:rsidR="00404470" w:rsidRPr="00E00305" w:rsidRDefault="00404470" w:rsidP="00ED33D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E00305">
        <w:rPr>
          <w:sz w:val="28"/>
          <w:szCs w:val="28"/>
        </w:rPr>
        <w:t xml:space="preserve">На протяжении всего срока реализации Программы деятельности Центра компетенций сотрудники, ответственные за аналитическую работу, осуществляют оценку наиболее значимых параметров деятельности сельскохозяйственных товаропроизводителей – субъектов МСП и </w:t>
      </w:r>
      <w:r w:rsidR="00177249">
        <w:rPr>
          <w:sz w:val="28"/>
          <w:szCs w:val="28"/>
        </w:rPr>
        <w:t>ЛПХ</w:t>
      </w:r>
      <w:r w:rsidRPr="00E00305">
        <w:rPr>
          <w:sz w:val="28"/>
          <w:szCs w:val="28"/>
        </w:rPr>
        <w:t>. По итогам каждого года готовится серия аналитических докладов, отражающих как параметры развития данной целевой группы, так и из</w:t>
      </w:r>
      <w:r w:rsidR="00E00305" w:rsidRPr="00E00305">
        <w:rPr>
          <w:sz w:val="28"/>
          <w:szCs w:val="28"/>
        </w:rPr>
        <w:t>менения экономических условий ее</w:t>
      </w:r>
      <w:r w:rsidR="002D7A7A" w:rsidRPr="00E00305">
        <w:rPr>
          <w:sz w:val="28"/>
          <w:szCs w:val="28"/>
        </w:rPr>
        <w:t xml:space="preserve"> </w:t>
      </w:r>
      <w:r w:rsidRPr="00E00305">
        <w:rPr>
          <w:sz w:val="28"/>
          <w:szCs w:val="28"/>
        </w:rPr>
        <w:t>деятельности под влиянием проводимой работы по кооперативному строительству.</w:t>
      </w:r>
    </w:p>
    <w:p w14:paraId="43DFB666" w14:textId="77777777" w:rsidR="00646A48" w:rsidRPr="00E00305" w:rsidRDefault="00646A48" w:rsidP="00ED33D3">
      <w:pPr>
        <w:pStyle w:val="ConsPlusNormal"/>
        <w:spacing w:line="360" w:lineRule="auto"/>
        <w:ind w:firstLine="709"/>
        <w:jc w:val="both"/>
        <w:rPr>
          <w:sz w:val="22"/>
        </w:rPr>
      </w:pPr>
    </w:p>
    <w:p w14:paraId="7865349A" w14:textId="77777777" w:rsidR="002A5094" w:rsidRPr="00E00305" w:rsidRDefault="00951DCF" w:rsidP="00FC3662">
      <w:pPr>
        <w:pStyle w:val="ab"/>
        <w:keepNext/>
        <w:jc w:val="center"/>
        <w:rPr>
          <w:rFonts w:ascii="Times New Roman" w:hAnsi="Times New Roman"/>
          <w:b w:val="0"/>
          <w:color w:val="FF0000"/>
          <w:sz w:val="28"/>
          <w:szCs w:val="28"/>
        </w:rPr>
      </w:pPr>
      <w:r w:rsidRPr="00E00305">
        <w:rPr>
          <w:rFonts w:ascii="Times New Roman" w:hAnsi="Times New Roman"/>
          <w:sz w:val="28"/>
          <w:szCs w:val="28"/>
        </w:rPr>
        <w:t>Таблица 1</w:t>
      </w:r>
      <w:r w:rsidR="00E00305" w:rsidRPr="00E00305">
        <w:rPr>
          <w:rFonts w:ascii="Times New Roman" w:hAnsi="Times New Roman"/>
          <w:sz w:val="28"/>
          <w:szCs w:val="28"/>
        </w:rPr>
        <w:t>1</w:t>
      </w:r>
      <w:r w:rsidRPr="00E00305">
        <w:rPr>
          <w:rFonts w:ascii="Times New Roman" w:hAnsi="Times New Roman"/>
          <w:sz w:val="28"/>
          <w:szCs w:val="28"/>
        </w:rPr>
        <w:t xml:space="preserve"> </w:t>
      </w:r>
      <w:r w:rsidR="00E00305" w:rsidRPr="00E00305">
        <w:rPr>
          <w:rFonts w:ascii="Times New Roman" w:hAnsi="Times New Roman"/>
          <w:sz w:val="28"/>
          <w:szCs w:val="28"/>
        </w:rPr>
        <w:t>-</w:t>
      </w:r>
      <w:r w:rsidR="00E00305">
        <w:rPr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2A5094" w:rsidRPr="00E00305">
        <w:rPr>
          <w:rFonts w:ascii="Times New Roman" w:hAnsi="Times New Roman"/>
          <w:b w:val="0"/>
          <w:sz w:val="28"/>
          <w:szCs w:val="28"/>
        </w:rPr>
        <w:t>Постоянно осуществляемые аналитические мероприятия Центра компетенций (с ежегодным подведением итогов)</w:t>
      </w:r>
    </w:p>
    <w:tbl>
      <w:tblPr>
        <w:tblW w:w="49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2311"/>
        <w:gridCol w:w="2091"/>
        <w:gridCol w:w="1836"/>
        <w:gridCol w:w="2262"/>
        <w:gridCol w:w="2262"/>
        <w:gridCol w:w="1798"/>
        <w:gridCol w:w="1451"/>
      </w:tblGrid>
      <w:tr w:rsidR="004A67FD" w:rsidRPr="008022C0" w14:paraId="25FE585F" w14:textId="77777777" w:rsidTr="003C0801">
        <w:trPr>
          <w:tblHeader/>
        </w:trPr>
        <w:tc>
          <w:tcPr>
            <w:tcW w:w="162" w:type="pct"/>
            <w:vAlign w:val="center"/>
          </w:tcPr>
          <w:p w14:paraId="5D9FF812" w14:textId="77777777" w:rsidR="00541796" w:rsidRPr="00A6260E" w:rsidRDefault="00541796" w:rsidP="00A6260E">
            <w:pPr>
              <w:pStyle w:val="ConsPlusNormal"/>
              <w:jc w:val="center"/>
              <w:rPr>
                <w:b/>
                <w:sz w:val="20"/>
              </w:rPr>
            </w:pPr>
            <w:r w:rsidRPr="00A6260E">
              <w:rPr>
                <w:b/>
                <w:sz w:val="20"/>
              </w:rPr>
              <w:t>№</w:t>
            </w:r>
          </w:p>
        </w:tc>
        <w:tc>
          <w:tcPr>
            <w:tcW w:w="798" w:type="pct"/>
            <w:vAlign w:val="center"/>
          </w:tcPr>
          <w:p w14:paraId="5CFCBBC1" w14:textId="77777777" w:rsidR="00541796" w:rsidRPr="00A6260E" w:rsidRDefault="00541796" w:rsidP="00A6260E">
            <w:pPr>
              <w:pStyle w:val="ConsPlusNormal"/>
              <w:jc w:val="center"/>
              <w:rPr>
                <w:b/>
                <w:sz w:val="20"/>
              </w:rPr>
            </w:pPr>
            <w:r w:rsidRPr="00A6260E">
              <w:rPr>
                <w:b/>
                <w:sz w:val="20"/>
              </w:rPr>
              <w:t>Предмет анализа</w:t>
            </w:r>
          </w:p>
        </w:tc>
        <w:tc>
          <w:tcPr>
            <w:tcW w:w="722" w:type="pct"/>
            <w:vAlign w:val="center"/>
          </w:tcPr>
          <w:p w14:paraId="66BBC68F" w14:textId="77777777" w:rsidR="00541796" w:rsidRPr="00A6260E" w:rsidRDefault="00541796" w:rsidP="00A6260E">
            <w:pPr>
              <w:pStyle w:val="ConsPlusNormal"/>
              <w:jc w:val="center"/>
              <w:rPr>
                <w:b/>
                <w:sz w:val="20"/>
              </w:rPr>
            </w:pPr>
            <w:r w:rsidRPr="00A6260E">
              <w:rPr>
                <w:b/>
                <w:sz w:val="20"/>
              </w:rPr>
              <w:t>Источники информации</w:t>
            </w:r>
          </w:p>
        </w:tc>
        <w:tc>
          <w:tcPr>
            <w:tcW w:w="634" w:type="pct"/>
            <w:vAlign w:val="center"/>
          </w:tcPr>
          <w:p w14:paraId="4CBD47EC" w14:textId="77777777" w:rsidR="00541796" w:rsidRPr="00A6260E" w:rsidRDefault="00541796" w:rsidP="00A6260E">
            <w:pPr>
              <w:pStyle w:val="ConsPlusNormal"/>
              <w:jc w:val="center"/>
              <w:rPr>
                <w:b/>
                <w:sz w:val="20"/>
              </w:rPr>
            </w:pPr>
            <w:r w:rsidRPr="00A6260E">
              <w:rPr>
                <w:b/>
                <w:sz w:val="20"/>
              </w:rPr>
              <w:t>Применяемые методы</w:t>
            </w:r>
          </w:p>
        </w:tc>
        <w:tc>
          <w:tcPr>
            <w:tcW w:w="781" w:type="pct"/>
            <w:vAlign w:val="center"/>
          </w:tcPr>
          <w:p w14:paraId="147CF8C3" w14:textId="77777777" w:rsidR="00541796" w:rsidRPr="00A6260E" w:rsidRDefault="00541796" w:rsidP="00A6260E">
            <w:pPr>
              <w:pStyle w:val="ConsPlusNormal"/>
              <w:jc w:val="center"/>
              <w:rPr>
                <w:b/>
                <w:sz w:val="20"/>
              </w:rPr>
            </w:pPr>
            <w:r w:rsidRPr="00A6260E">
              <w:rPr>
                <w:b/>
                <w:sz w:val="20"/>
              </w:rPr>
              <w:t>Ожидаемые результаты</w:t>
            </w:r>
          </w:p>
        </w:tc>
        <w:tc>
          <w:tcPr>
            <w:tcW w:w="781" w:type="pct"/>
            <w:vAlign w:val="center"/>
          </w:tcPr>
          <w:p w14:paraId="19600405" w14:textId="77777777" w:rsidR="00541796" w:rsidRPr="00A6260E" w:rsidRDefault="00541796" w:rsidP="00A6260E">
            <w:pPr>
              <w:pStyle w:val="ConsPlusNormal"/>
              <w:jc w:val="center"/>
              <w:rPr>
                <w:b/>
                <w:sz w:val="20"/>
              </w:rPr>
            </w:pPr>
            <w:r w:rsidRPr="00A6260E">
              <w:rPr>
                <w:b/>
                <w:sz w:val="20"/>
              </w:rPr>
              <w:t>Оформление результатов</w:t>
            </w:r>
          </w:p>
        </w:tc>
        <w:tc>
          <w:tcPr>
            <w:tcW w:w="621" w:type="pct"/>
            <w:vAlign w:val="center"/>
          </w:tcPr>
          <w:p w14:paraId="1386E99E" w14:textId="77777777" w:rsidR="00541796" w:rsidRPr="00A6260E" w:rsidRDefault="00A6260E" w:rsidP="00A6260E">
            <w:pPr>
              <w:pStyle w:val="ConsPlusNormal"/>
              <w:jc w:val="center"/>
              <w:rPr>
                <w:b/>
                <w:sz w:val="20"/>
              </w:rPr>
            </w:pPr>
            <w:r w:rsidRPr="00A6260E">
              <w:rPr>
                <w:b/>
                <w:sz w:val="20"/>
              </w:rPr>
              <w:t>Исполнители</w:t>
            </w:r>
          </w:p>
        </w:tc>
        <w:tc>
          <w:tcPr>
            <w:tcW w:w="501" w:type="pct"/>
            <w:vAlign w:val="center"/>
          </w:tcPr>
          <w:p w14:paraId="39BD15E9" w14:textId="77777777" w:rsidR="00541796" w:rsidRPr="00A6260E" w:rsidRDefault="00541796" w:rsidP="00A6260E">
            <w:pPr>
              <w:pStyle w:val="ConsPlusNormal"/>
              <w:jc w:val="center"/>
              <w:rPr>
                <w:b/>
                <w:sz w:val="20"/>
              </w:rPr>
            </w:pPr>
            <w:r w:rsidRPr="00A6260E">
              <w:rPr>
                <w:b/>
                <w:sz w:val="20"/>
              </w:rPr>
              <w:t>Бюджет</w:t>
            </w:r>
          </w:p>
        </w:tc>
      </w:tr>
      <w:tr w:rsidR="00EB31CD" w:rsidRPr="008022C0" w14:paraId="741C3082" w14:textId="77777777" w:rsidTr="003C0801">
        <w:tc>
          <w:tcPr>
            <w:tcW w:w="162" w:type="pct"/>
          </w:tcPr>
          <w:p w14:paraId="29910E5A" w14:textId="77777777" w:rsidR="00EB31CD" w:rsidRPr="004A67FD" w:rsidRDefault="00A6260E" w:rsidP="00A6260E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98" w:type="pct"/>
          </w:tcPr>
          <w:p w14:paraId="3CE0645E" w14:textId="77777777" w:rsidR="00EB31CD" w:rsidRPr="004A67FD" w:rsidRDefault="00EB31CD" w:rsidP="00EB31CD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>Основные показателей развития сельского хозяйства в Карачаево-Черкесской Республике</w:t>
            </w:r>
          </w:p>
        </w:tc>
        <w:tc>
          <w:tcPr>
            <w:tcW w:w="722" w:type="pct"/>
          </w:tcPr>
          <w:p w14:paraId="0777438B" w14:textId="77777777" w:rsidR="00EB31CD" w:rsidRPr="004A67FD" w:rsidRDefault="00A6260E" w:rsidP="00EB31CD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>Д</w:t>
            </w:r>
            <w:r w:rsidR="00EB31CD" w:rsidRPr="004A67FD">
              <w:rPr>
                <w:sz w:val="20"/>
              </w:rPr>
              <w:t xml:space="preserve">анные Управления федеральной службы государственной статистики, Министерства сельского хозяйства </w:t>
            </w:r>
            <w:r w:rsidR="00EB31CD">
              <w:rPr>
                <w:sz w:val="20"/>
              </w:rPr>
              <w:t>Карачаево-Черкесской Республики</w:t>
            </w:r>
            <w:r w:rsidR="00EB31CD" w:rsidRPr="004A67FD">
              <w:rPr>
                <w:sz w:val="20"/>
              </w:rPr>
              <w:t xml:space="preserve">, администраций муниципальных образований </w:t>
            </w:r>
            <w:r w:rsidR="00EB31CD">
              <w:rPr>
                <w:sz w:val="20"/>
              </w:rPr>
              <w:t>Карачаево-Черкесской Респу</w:t>
            </w:r>
            <w:r>
              <w:rPr>
                <w:sz w:val="20"/>
              </w:rPr>
              <w:t>б</w:t>
            </w:r>
            <w:r w:rsidR="00EB31CD">
              <w:rPr>
                <w:sz w:val="20"/>
              </w:rPr>
              <w:t>лики</w:t>
            </w:r>
          </w:p>
        </w:tc>
        <w:tc>
          <w:tcPr>
            <w:tcW w:w="634" w:type="pct"/>
          </w:tcPr>
          <w:p w14:paraId="0566D35D" w14:textId="77777777" w:rsidR="00EB31CD" w:rsidRPr="004A67FD" w:rsidRDefault="00EB31CD" w:rsidP="00EB31CD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4A67FD">
              <w:rPr>
                <w:sz w:val="20"/>
              </w:rPr>
              <w:t>татистические,</w:t>
            </w:r>
            <w:r>
              <w:rPr>
                <w:sz w:val="20"/>
              </w:rPr>
              <w:t xml:space="preserve"> математического моделирования</w:t>
            </w:r>
          </w:p>
        </w:tc>
        <w:tc>
          <w:tcPr>
            <w:tcW w:w="781" w:type="pct"/>
          </w:tcPr>
          <w:p w14:paraId="54C73C2C" w14:textId="77777777" w:rsidR="00EB31CD" w:rsidRPr="004A67FD" w:rsidRDefault="00EB31CD" w:rsidP="00B36610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>Объективная информация</w:t>
            </w:r>
            <w:r w:rsidR="00B36610">
              <w:rPr>
                <w:sz w:val="20"/>
              </w:rPr>
              <w:t xml:space="preserve"> о текущей ситуации развития сельского хозяйства в Карачаево-Черкесской Республике</w:t>
            </w:r>
          </w:p>
        </w:tc>
        <w:tc>
          <w:tcPr>
            <w:tcW w:w="781" w:type="pct"/>
          </w:tcPr>
          <w:p w14:paraId="7A5C5652" w14:textId="77777777" w:rsidR="00EB31CD" w:rsidRPr="004A67FD" w:rsidRDefault="00B36610" w:rsidP="00EB31CD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>Ежегодный информационно-аналитический сборник «Основные показатели развития сельского хозяйства в Карачаево-Черкесской Республике»</w:t>
            </w:r>
          </w:p>
        </w:tc>
        <w:tc>
          <w:tcPr>
            <w:tcW w:w="621" w:type="pct"/>
          </w:tcPr>
          <w:p w14:paraId="43688F09" w14:textId="77777777" w:rsidR="003C0801" w:rsidRDefault="003C0801" w:rsidP="00EB31C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Министерство сельского хозяйства Карачаево-Черкесской Республики</w:t>
            </w:r>
          </w:p>
          <w:p w14:paraId="1D4420DE" w14:textId="77777777" w:rsidR="00EB31CD" w:rsidRPr="004A67FD" w:rsidRDefault="00A6260E" w:rsidP="00EB31CD">
            <w:pPr>
              <w:rPr>
                <w:rFonts w:ascii="Times New Roman" w:hAnsi="Times New Roman"/>
                <w:sz w:val="20"/>
              </w:rPr>
            </w:pPr>
            <w:r w:rsidRPr="00A6260E">
              <w:rPr>
                <w:rFonts w:ascii="Times New Roman" w:hAnsi="Times New Roman"/>
                <w:sz w:val="20"/>
              </w:rPr>
              <w:t>Центр компетенций</w:t>
            </w:r>
          </w:p>
        </w:tc>
        <w:tc>
          <w:tcPr>
            <w:tcW w:w="501" w:type="pct"/>
          </w:tcPr>
          <w:p w14:paraId="59AD9AE5" w14:textId="77777777" w:rsidR="00EB31CD" w:rsidRPr="004A67FD" w:rsidRDefault="00A6260E" w:rsidP="00EB31CD">
            <w:pPr>
              <w:rPr>
                <w:rFonts w:ascii="Times New Roman" w:hAnsi="Times New Roman"/>
                <w:sz w:val="20"/>
              </w:rPr>
            </w:pPr>
            <w:r w:rsidRPr="00A6260E">
              <w:rPr>
                <w:rFonts w:ascii="Times New Roman" w:hAnsi="Times New Roman"/>
                <w:sz w:val="20"/>
              </w:rPr>
              <w:t>Заложено в ФОТ</w:t>
            </w:r>
          </w:p>
        </w:tc>
      </w:tr>
      <w:tr w:rsidR="003C0801" w:rsidRPr="008022C0" w14:paraId="6C69A93B" w14:textId="77777777" w:rsidTr="003C0801">
        <w:tc>
          <w:tcPr>
            <w:tcW w:w="162" w:type="pct"/>
          </w:tcPr>
          <w:p w14:paraId="787DEBF3" w14:textId="77777777" w:rsidR="003C0801" w:rsidRPr="004A67FD" w:rsidRDefault="003C0801" w:rsidP="003C0801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4A67FD">
              <w:rPr>
                <w:sz w:val="20"/>
              </w:rPr>
              <w:t>.</w:t>
            </w:r>
          </w:p>
        </w:tc>
        <w:tc>
          <w:tcPr>
            <w:tcW w:w="798" w:type="pct"/>
          </w:tcPr>
          <w:p w14:paraId="11D1CBE1" w14:textId="77777777" w:rsidR="003C0801" w:rsidRPr="004A67FD" w:rsidRDefault="003C0801" w:rsidP="003C0801">
            <w:pPr>
              <w:pStyle w:val="ConsPlusNormal"/>
              <w:jc w:val="both"/>
              <w:rPr>
                <w:sz w:val="20"/>
              </w:rPr>
            </w:pPr>
            <w:r w:rsidRPr="004A67FD">
              <w:rPr>
                <w:sz w:val="20"/>
              </w:rPr>
              <w:t xml:space="preserve">Оценка производственных ресурсов, приходящихся на сельскохозяйственных товаропроизводителей – субъектов МСП и </w:t>
            </w:r>
            <w:r w:rsidR="00177249">
              <w:rPr>
                <w:sz w:val="20"/>
              </w:rPr>
              <w:t>ЛПХ</w:t>
            </w:r>
          </w:p>
        </w:tc>
        <w:tc>
          <w:tcPr>
            <w:tcW w:w="722" w:type="pct"/>
          </w:tcPr>
          <w:p w14:paraId="3887414B" w14:textId="77777777" w:rsidR="003C0801" w:rsidRPr="004A67FD" w:rsidRDefault="003C0801" w:rsidP="003C0801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4A67FD">
              <w:rPr>
                <w:sz w:val="20"/>
              </w:rPr>
              <w:t xml:space="preserve">анные Управления федеральной службы государственной статистики, Министерства сельского хозяйства </w:t>
            </w:r>
            <w:r>
              <w:rPr>
                <w:sz w:val="20"/>
              </w:rPr>
              <w:t xml:space="preserve">Карачаево-Черкесской </w:t>
            </w:r>
            <w:r>
              <w:rPr>
                <w:sz w:val="20"/>
              </w:rPr>
              <w:lastRenderedPageBreak/>
              <w:t>Республики</w:t>
            </w:r>
            <w:r w:rsidRPr="004A67FD">
              <w:rPr>
                <w:sz w:val="20"/>
              </w:rPr>
              <w:t xml:space="preserve">, администраций муниципальных образований </w:t>
            </w:r>
            <w:r>
              <w:rPr>
                <w:sz w:val="20"/>
              </w:rPr>
              <w:t>Карачаево-Черкесской Республики</w:t>
            </w:r>
          </w:p>
        </w:tc>
        <w:tc>
          <w:tcPr>
            <w:tcW w:w="634" w:type="pct"/>
          </w:tcPr>
          <w:p w14:paraId="37E0A9D2" w14:textId="77777777" w:rsidR="003C0801" w:rsidRPr="00A6260E" w:rsidRDefault="003C0801" w:rsidP="003C0801">
            <w:pPr>
              <w:pStyle w:val="ConsPlusNormal"/>
              <w:jc w:val="both"/>
              <w:rPr>
                <w:sz w:val="20"/>
              </w:rPr>
            </w:pPr>
            <w:r w:rsidRPr="00A6260E">
              <w:rPr>
                <w:sz w:val="20"/>
              </w:rPr>
              <w:lastRenderedPageBreak/>
              <w:t>Эмпирические, статистические, математического моделирования, монографический</w:t>
            </w:r>
          </w:p>
        </w:tc>
        <w:tc>
          <w:tcPr>
            <w:tcW w:w="781" w:type="pct"/>
          </w:tcPr>
          <w:p w14:paraId="40DFB362" w14:textId="77777777" w:rsidR="003C0801" w:rsidRPr="004A67FD" w:rsidRDefault="003C0801" w:rsidP="003C0801">
            <w:pPr>
              <w:pStyle w:val="ConsPlusNormal"/>
              <w:jc w:val="both"/>
              <w:rPr>
                <w:sz w:val="20"/>
              </w:rPr>
            </w:pPr>
            <w:r w:rsidRPr="004A67FD">
              <w:rPr>
                <w:sz w:val="20"/>
              </w:rPr>
              <w:t xml:space="preserve">Объективная информация о производственных ресурсах сельскохозяйственных товаропроизводителей – субъектов МСП и </w:t>
            </w:r>
            <w:r w:rsidR="00177249">
              <w:rPr>
                <w:sz w:val="20"/>
              </w:rPr>
              <w:t>ЛПХ</w:t>
            </w:r>
            <w:r w:rsidRPr="004A67FD">
              <w:rPr>
                <w:sz w:val="20"/>
              </w:rPr>
              <w:t xml:space="preserve"> (земельные </w:t>
            </w:r>
            <w:r w:rsidRPr="004A67FD">
              <w:rPr>
                <w:sz w:val="20"/>
              </w:rPr>
              <w:lastRenderedPageBreak/>
              <w:t>ресурсы, техника, поголовье сельскохозяйственных животных и т.д.) и необходимости их обновления, модернизации</w:t>
            </w:r>
          </w:p>
        </w:tc>
        <w:tc>
          <w:tcPr>
            <w:tcW w:w="781" w:type="pct"/>
          </w:tcPr>
          <w:p w14:paraId="60F18520" w14:textId="77777777" w:rsidR="003C0801" w:rsidRPr="004A67FD" w:rsidRDefault="003C0801" w:rsidP="003C0801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Ежегодный информационно-аналитический сборник «Основные показатели развития сельского хозяйства в Карачаево-Черкесской Республике»</w:t>
            </w:r>
          </w:p>
        </w:tc>
        <w:tc>
          <w:tcPr>
            <w:tcW w:w="621" w:type="pct"/>
          </w:tcPr>
          <w:p w14:paraId="2C8D0441" w14:textId="77777777" w:rsidR="003C0801" w:rsidRDefault="003C0801" w:rsidP="003C080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Министерство сельского хозяйства Карачаево-Черкесской Республики</w:t>
            </w:r>
          </w:p>
          <w:p w14:paraId="38E8ED1B" w14:textId="77777777" w:rsidR="003C0801" w:rsidRPr="004A67FD" w:rsidRDefault="003C0801" w:rsidP="003C0801">
            <w:pPr>
              <w:rPr>
                <w:rFonts w:ascii="Times New Roman" w:hAnsi="Times New Roman"/>
                <w:sz w:val="20"/>
              </w:rPr>
            </w:pPr>
            <w:r w:rsidRPr="00A6260E">
              <w:rPr>
                <w:rFonts w:ascii="Times New Roman" w:hAnsi="Times New Roman"/>
                <w:sz w:val="20"/>
              </w:rPr>
              <w:t xml:space="preserve">Центр </w:t>
            </w:r>
            <w:r w:rsidRPr="00A6260E">
              <w:rPr>
                <w:rFonts w:ascii="Times New Roman" w:hAnsi="Times New Roman"/>
                <w:sz w:val="20"/>
              </w:rPr>
              <w:lastRenderedPageBreak/>
              <w:t>компетенций</w:t>
            </w:r>
          </w:p>
        </w:tc>
        <w:tc>
          <w:tcPr>
            <w:tcW w:w="501" w:type="pct"/>
          </w:tcPr>
          <w:p w14:paraId="5ADD0730" w14:textId="77777777" w:rsidR="003C0801" w:rsidRPr="004A67FD" w:rsidRDefault="003C0801" w:rsidP="003C0801">
            <w:pPr>
              <w:rPr>
                <w:rFonts w:ascii="Times New Roman" w:hAnsi="Times New Roman"/>
                <w:sz w:val="20"/>
              </w:rPr>
            </w:pPr>
            <w:r w:rsidRPr="00A6260E">
              <w:rPr>
                <w:rFonts w:ascii="Times New Roman" w:hAnsi="Times New Roman"/>
                <w:sz w:val="20"/>
              </w:rPr>
              <w:lastRenderedPageBreak/>
              <w:t>Заложено в ФОТ</w:t>
            </w:r>
          </w:p>
        </w:tc>
      </w:tr>
      <w:tr w:rsidR="003C0801" w:rsidRPr="008022C0" w14:paraId="46F07895" w14:textId="77777777" w:rsidTr="003C0801">
        <w:tc>
          <w:tcPr>
            <w:tcW w:w="162" w:type="pct"/>
          </w:tcPr>
          <w:p w14:paraId="2C8E32BF" w14:textId="77777777" w:rsidR="003C0801" w:rsidRPr="000C79E1" w:rsidRDefault="003C0801" w:rsidP="003C0801">
            <w:pPr>
              <w:pStyle w:val="ConsPlusNormal"/>
              <w:jc w:val="center"/>
              <w:rPr>
                <w:sz w:val="20"/>
              </w:rPr>
            </w:pPr>
            <w:r w:rsidRPr="000C79E1">
              <w:rPr>
                <w:sz w:val="20"/>
              </w:rPr>
              <w:lastRenderedPageBreak/>
              <w:t>3.</w:t>
            </w:r>
          </w:p>
        </w:tc>
        <w:tc>
          <w:tcPr>
            <w:tcW w:w="798" w:type="pct"/>
          </w:tcPr>
          <w:p w14:paraId="663D9C08" w14:textId="77777777" w:rsidR="003C0801" w:rsidRPr="00A6260E" w:rsidRDefault="003C0801" w:rsidP="003C0801">
            <w:pPr>
              <w:pStyle w:val="ConsPlusNormal"/>
              <w:jc w:val="both"/>
              <w:rPr>
                <w:sz w:val="20"/>
              </w:rPr>
            </w:pPr>
            <w:r w:rsidRPr="00A6260E">
              <w:rPr>
                <w:sz w:val="20"/>
              </w:rPr>
              <w:t xml:space="preserve">Оценка доли сельскохозяйственных товаропроизводителей – субъектов МСП и </w:t>
            </w:r>
            <w:r w:rsidR="00177249">
              <w:rPr>
                <w:sz w:val="20"/>
              </w:rPr>
              <w:t>ЛПХ</w:t>
            </w:r>
            <w:r w:rsidRPr="00A6260E">
              <w:rPr>
                <w:sz w:val="20"/>
              </w:rPr>
              <w:t xml:space="preserve"> в общем объеме производства основных видов сельскохозяйственной продукции</w:t>
            </w:r>
          </w:p>
        </w:tc>
        <w:tc>
          <w:tcPr>
            <w:tcW w:w="722" w:type="pct"/>
          </w:tcPr>
          <w:p w14:paraId="6497C628" w14:textId="77777777" w:rsidR="003C0801" w:rsidRPr="008022C0" w:rsidRDefault="003C0801" w:rsidP="003C0801">
            <w:pPr>
              <w:pStyle w:val="ConsPlusNormal"/>
              <w:jc w:val="both"/>
              <w:rPr>
                <w:color w:val="FF0000"/>
                <w:sz w:val="20"/>
              </w:rPr>
            </w:pPr>
            <w:r>
              <w:rPr>
                <w:sz w:val="20"/>
              </w:rPr>
              <w:t>Д</w:t>
            </w:r>
            <w:r w:rsidRPr="004A67FD">
              <w:rPr>
                <w:sz w:val="20"/>
              </w:rPr>
              <w:t xml:space="preserve">анные Управления федеральной службы государственной статистики, Министерства сельского хозяйства </w:t>
            </w:r>
            <w:r>
              <w:rPr>
                <w:sz w:val="20"/>
              </w:rPr>
              <w:t>Карачаево-Черкесской Республики</w:t>
            </w:r>
            <w:r w:rsidRPr="004A67FD">
              <w:rPr>
                <w:sz w:val="20"/>
              </w:rPr>
              <w:t xml:space="preserve">, администраций муниципальных образований </w:t>
            </w:r>
            <w:r>
              <w:rPr>
                <w:sz w:val="20"/>
              </w:rPr>
              <w:t>Карачаево-Черкесской Республики</w:t>
            </w:r>
          </w:p>
        </w:tc>
        <w:tc>
          <w:tcPr>
            <w:tcW w:w="634" w:type="pct"/>
          </w:tcPr>
          <w:p w14:paraId="2D99D1E9" w14:textId="77777777" w:rsidR="003C0801" w:rsidRPr="00A6260E" w:rsidRDefault="003C0801" w:rsidP="003C0801">
            <w:pPr>
              <w:pStyle w:val="ConsPlusNormal"/>
              <w:jc w:val="both"/>
              <w:rPr>
                <w:sz w:val="20"/>
              </w:rPr>
            </w:pPr>
            <w:r w:rsidRPr="00A6260E">
              <w:rPr>
                <w:sz w:val="20"/>
              </w:rPr>
              <w:t>Эмпирические, статистические, математического моделирования</w:t>
            </w:r>
          </w:p>
        </w:tc>
        <w:tc>
          <w:tcPr>
            <w:tcW w:w="781" w:type="pct"/>
          </w:tcPr>
          <w:p w14:paraId="0116A846" w14:textId="77777777" w:rsidR="003C0801" w:rsidRPr="00A6260E" w:rsidRDefault="003C0801" w:rsidP="003C0801">
            <w:pPr>
              <w:pStyle w:val="ConsPlusNormal"/>
              <w:jc w:val="both"/>
              <w:rPr>
                <w:sz w:val="20"/>
              </w:rPr>
            </w:pPr>
            <w:r w:rsidRPr="00A6260E">
              <w:rPr>
                <w:sz w:val="20"/>
              </w:rPr>
              <w:t xml:space="preserve">Объективная информация о роли субъектов МСП и </w:t>
            </w:r>
            <w:r w:rsidR="00177249">
              <w:rPr>
                <w:sz w:val="20"/>
              </w:rPr>
              <w:t>ЛПХ</w:t>
            </w:r>
            <w:r w:rsidRPr="00A6260E">
              <w:rPr>
                <w:sz w:val="20"/>
              </w:rPr>
              <w:t xml:space="preserve"> в производстве сельскохозяйственной продукции, выявление тенденций отрасли, перспективных направлений развития</w:t>
            </w:r>
          </w:p>
        </w:tc>
        <w:tc>
          <w:tcPr>
            <w:tcW w:w="781" w:type="pct"/>
          </w:tcPr>
          <w:p w14:paraId="5D4223A0" w14:textId="77777777" w:rsidR="003C0801" w:rsidRPr="004A67FD" w:rsidRDefault="003C0801" w:rsidP="003C0801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>Ежегодный информационно-аналитический сборник «Основные показатели развития сельского хозяйства в Карачаево-Черкесской Республике»</w:t>
            </w:r>
          </w:p>
        </w:tc>
        <w:tc>
          <w:tcPr>
            <w:tcW w:w="621" w:type="pct"/>
          </w:tcPr>
          <w:p w14:paraId="4D5D92AF" w14:textId="77777777" w:rsidR="003C0801" w:rsidRDefault="003C0801" w:rsidP="003C080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Министерство сельского хозяйства Карачаево-Черкесской Республики</w:t>
            </w:r>
          </w:p>
          <w:p w14:paraId="19D1158C" w14:textId="77777777" w:rsidR="003C0801" w:rsidRPr="004A67FD" w:rsidRDefault="003C0801" w:rsidP="003C0801">
            <w:pPr>
              <w:rPr>
                <w:rFonts w:ascii="Times New Roman" w:hAnsi="Times New Roman"/>
                <w:sz w:val="20"/>
              </w:rPr>
            </w:pPr>
            <w:r w:rsidRPr="00A6260E">
              <w:rPr>
                <w:rFonts w:ascii="Times New Roman" w:hAnsi="Times New Roman"/>
                <w:sz w:val="20"/>
              </w:rPr>
              <w:t>Центр компетенций</w:t>
            </w:r>
          </w:p>
        </w:tc>
        <w:tc>
          <w:tcPr>
            <w:tcW w:w="501" w:type="pct"/>
          </w:tcPr>
          <w:p w14:paraId="05346AC3" w14:textId="77777777" w:rsidR="003C0801" w:rsidRPr="004A67FD" w:rsidRDefault="003C0801" w:rsidP="003C0801">
            <w:pPr>
              <w:rPr>
                <w:rFonts w:ascii="Times New Roman" w:hAnsi="Times New Roman"/>
                <w:sz w:val="20"/>
              </w:rPr>
            </w:pPr>
            <w:r w:rsidRPr="00A6260E">
              <w:rPr>
                <w:rFonts w:ascii="Times New Roman" w:hAnsi="Times New Roman"/>
                <w:sz w:val="20"/>
              </w:rPr>
              <w:t>Заложено в ФОТ</w:t>
            </w:r>
          </w:p>
        </w:tc>
      </w:tr>
      <w:tr w:rsidR="000C79E1" w:rsidRPr="008022C0" w14:paraId="0A9ECF0F" w14:textId="77777777" w:rsidTr="003C0801">
        <w:tc>
          <w:tcPr>
            <w:tcW w:w="162" w:type="pct"/>
          </w:tcPr>
          <w:p w14:paraId="124EB962" w14:textId="77777777" w:rsidR="000C79E1" w:rsidRPr="000C79E1" w:rsidRDefault="000C79E1" w:rsidP="000C79E1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C79E1">
              <w:rPr>
                <w:sz w:val="20"/>
              </w:rPr>
              <w:t>.</w:t>
            </w:r>
          </w:p>
        </w:tc>
        <w:tc>
          <w:tcPr>
            <w:tcW w:w="798" w:type="pct"/>
          </w:tcPr>
          <w:p w14:paraId="712AA27D" w14:textId="77777777" w:rsidR="000C79E1" w:rsidRPr="000C79E1" w:rsidRDefault="000C79E1" w:rsidP="000C79E1">
            <w:pPr>
              <w:pStyle w:val="ConsPlusNormal"/>
              <w:jc w:val="both"/>
              <w:rPr>
                <w:sz w:val="20"/>
              </w:rPr>
            </w:pPr>
            <w:r w:rsidRPr="000C79E1">
              <w:rPr>
                <w:sz w:val="20"/>
              </w:rPr>
              <w:t>Оценка динамики доходности сельскохозяйственного производства получателями государственной поддержки</w:t>
            </w:r>
          </w:p>
          <w:p w14:paraId="0BA896F7" w14:textId="77777777" w:rsidR="000C79E1" w:rsidRPr="000C79E1" w:rsidRDefault="000C79E1" w:rsidP="000C79E1">
            <w:pPr>
              <w:pStyle w:val="ConsPlusNormal"/>
              <w:jc w:val="both"/>
              <w:rPr>
                <w:sz w:val="20"/>
              </w:rPr>
            </w:pPr>
          </w:p>
        </w:tc>
        <w:tc>
          <w:tcPr>
            <w:tcW w:w="722" w:type="pct"/>
          </w:tcPr>
          <w:p w14:paraId="5DB43774" w14:textId="77777777" w:rsidR="000C79E1" w:rsidRPr="008022C0" w:rsidRDefault="000C79E1" w:rsidP="000C79E1">
            <w:pPr>
              <w:pStyle w:val="ConsPlusNormal"/>
              <w:jc w:val="both"/>
              <w:rPr>
                <w:color w:val="FF0000"/>
                <w:sz w:val="20"/>
              </w:rPr>
            </w:pPr>
            <w:r>
              <w:rPr>
                <w:sz w:val="20"/>
              </w:rPr>
              <w:t>Д</w:t>
            </w:r>
            <w:r w:rsidRPr="004A67FD">
              <w:rPr>
                <w:sz w:val="20"/>
              </w:rPr>
              <w:t xml:space="preserve">анные Управления федеральной службы государственной статистики, Министерства сельского хозяйства </w:t>
            </w:r>
            <w:r>
              <w:rPr>
                <w:sz w:val="20"/>
              </w:rPr>
              <w:t>Карачаево-Черкесской Республики</w:t>
            </w:r>
            <w:r w:rsidRPr="004A67FD">
              <w:rPr>
                <w:sz w:val="20"/>
              </w:rPr>
              <w:t xml:space="preserve">, администраций муниципальных образований </w:t>
            </w:r>
            <w:r>
              <w:rPr>
                <w:sz w:val="20"/>
              </w:rPr>
              <w:t>Карачаево-Черкесской Республики</w:t>
            </w:r>
          </w:p>
        </w:tc>
        <w:tc>
          <w:tcPr>
            <w:tcW w:w="634" w:type="pct"/>
          </w:tcPr>
          <w:p w14:paraId="65C0400B" w14:textId="77777777" w:rsidR="000C79E1" w:rsidRPr="000C79E1" w:rsidRDefault="000C79E1" w:rsidP="000C79E1">
            <w:pPr>
              <w:pStyle w:val="ConsPlusNormal"/>
              <w:jc w:val="both"/>
              <w:rPr>
                <w:sz w:val="20"/>
              </w:rPr>
            </w:pPr>
            <w:r w:rsidRPr="000C79E1">
              <w:rPr>
                <w:sz w:val="20"/>
              </w:rPr>
              <w:t>Эмпирические, статистические, математического моделирования</w:t>
            </w:r>
          </w:p>
        </w:tc>
        <w:tc>
          <w:tcPr>
            <w:tcW w:w="781" w:type="pct"/>
          </w:tcPr>
          <w:p w14:paraId="1B65DD36" w14:textId="77777777" w:rsidR="000C79E1" w:rsidRPr="000C79E1" w:rsidRDefault="000C79E1" w:rsidP="000C79E1">
            <w:pPr>
              <w:pStyle w:val="ConsPlusNormal"/>
              <w:jc w:val="both"/>
              <w:rPr>
                <w:sz w:val="20"/>
              </w:rPr>
            </w:pPr>
            <w:r w:rsidRPr="000C79E1">
              <w:rPr>
                <w:sz w:val="20"/>
              </w:rPr>
              <w:t xml:space="preserve">Расчёт роста доходности субъектов МСП и </w:t>
            </w:r>
            <w:r w:rsidR="00177249">
              <w:rPr>
                <w:sz w:val="20"/>
              </w:rPr>
              <w:t>ЛПХ</w:t>
            </w:r>
            <w:r w:rsidRPr="000C79E1">
              <w:rPr>
                <w:sz w:val="20"/>
              </w:rPr>
              <w:t>, являющихся получателями государственной поддержки</w:t>
            </w:r>
          </w:p>
        </w:tc>
        <w:tc>
          <w:tcPr>
            <w:tcW w:w="781" w:type="pct"/>
          </w:tcPr>
          <w:p w14:paraId="2DE413B8" w14:textId="77777777" w:rsidR="000C79E1" w:rsidRPr="004A67FD" w:rsidRDefault="000C79E1" w:rsidP="000C79E1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>Ежегодный информационно-аналитический сборник «Основные показатели развития сельского хозяйства в Карачаево-Черкесской Республике»</w:t>
            </w:r>
          </w:p>
        </w:tc>
        <w:tc>
          <w:tcPr>
            <w:tcW w:w="621" w:type="pct"/>
          </w:tcPr>
          <w:p w14:paraId="21D54F0A" w14:textId="77777777" w:rsidR="000C79E1" w:rsidRPr="004A67FD" w:rsidRDefault="000C79E1" w:rsidP="000C79E1">
            <w:pPr>
              <w:rPr>
                <w:rFonts w:ascii="Times New Roman" w:hAnsi="Times New Roman"/>
                <w:sz w:val="20"/>
              </w:rPr>
            </w:pPr>
            <w:r w:rsidRPr="00A6260E">
              <w:rPr>
                <w:rFonts w:ascii="Times New Roman" w:hAnsi="Times New Roman"/>
                <w:sz w:val="20"/>
              </w:rPr>
              <w:t>Центр компетенций</w:t>
            </w:r>
          </w:p>
        </w:tc>
        <w:tc>
          <w:tcPr>
            <w:tcW w:w="501" w:type="pct"/>
          </w:tcPr>
          <w:p w14:paraId="0F45FA44" w14:textId="77777777" w:rsidR="000C79E1" w:rsidRPr="004A67FD" w:rsidRDefault="000C79E1" w:rsidP="000C79E1">
            <w:pPr>
              <w:rPr>
                <w:rFonts w:ascii="Times New Roman" w:hAnsi="Times New Roman"/>
                <w:sz w:val="20"/>
              </w:rPr>
            </w:pPr>
            <w:r w:rsidRPr="00A6260E">
              <w:rPr>
                <w:rFonts w:ascii="Times New Roman" w:hAnsi="Times New Roman"/>
                <w:sz w:val="20"/>
              </w:rPr>
              <w:t>Заложено в ФОТ</w:t>
            </w:r>
          </w:p>
        </w:tc>
      </w:tr>
      <w:tr w:rsidR="00A6260E" w:rsidRPr="008022C0" w14:paraId="4FD2D5F2" w14:textId="77777777" w:rsidTr="003C0801">
        <w:tc>
          <w:tcPr>
            <w:tcW w:w="162" w:type="pct"/>
          </w:tcPr>
          <w:p w14:paraId="097A2973" w14:textId="77777777" w:rsidR="00A6260E" w:rsidRPr="000C79E1" w:rsidRDefault="000C79E1" w:rsidP="000C79E1">
            <w:pPr>
              <w:pStyle w:val="ConsPlusNormal"/>
              <w:jc w:val="center"/>
              <w:rPr>
                <w:sz w:val="20"/>
              </w:rPr>
            </w:pPr>
            <w:r w:rsidRPr="000C79E1">
              <w:rPr>
                <w:sz w:val="20"/>
              </w:rPr>
              <w:t>5</w:t>
            </w:r>
            <w:r w:rsidR="00A6260E" w:rsidRPr="000C79E1">
              <w:rPr>
                <w:sz w:val="20"/>
              </w:rPr>
              <w:t>.</w:t>
            </w:r>
          </w:p>
        </w:tc>
        <w:tc>
          <w:tcPr>
            <w:tcW w:w="798" w:type="pct"/>
          </w:tcPr>
          <w:p w14:paraId="2E94E0B1" w14:textId="77777777" w:rsidR="00A6260E" w:rsidRPr="000C79E1" w:rsidRDefault="00A6260E" w:rsidP="00A6260E">
            <w:pPr>
              <w:pStyle w:val="ConsPlusNormal"/>
              <w:jc w:val="both"/>
              <w:rPr>
                <w:sz w:val="20"/>
              </w:rPr>
            </w:pPr>
            <w:r w:rsidRPr="000C79E1">
              <w:rPr>
                <w:sz w:val="20"/>
              </w:rPr>
              <w:t xml:space="preserve">Анализ существующих финансовых, административных и информационных барьерах, </w:t>
            </w:r>
            <w:r w:rsidRPr="000C79E1">
              <w:rPr>
                <w:sz w:val="20"/>
              </w:rPr>
              <w:lastRenderedPageBreak/>
              <w:t xml:space="preserve">препятствующих созданию и организации деятельности сельскохозяйственных товаропроизводителей - субъектов МСП и </w:t>
            </w:r>
            <w:proofErr w:type="spellStart"/>
            <w:r w:rsidRPr="000C79E1">
              <w:rPr>
                <w:sz w:val="20"/>
              </w:rPr>
              <w:t>СПоК</w:t>
            </w:r>
            <w:proofErr w:type="spellEnd"/>
          </w:p>
        </w:tc>
        <w:tc>
          <w:tcPr>
            <w:tcW w:w="722" w:type="pct"/>
          </w:tcPr>
          <w:p w14:paraId="207CBDD2" w14:textId="77777777" w:rsidR="00A6260E" w:rsidRPr="000C79E1" w:rsidRDefault="00A6260E" w:rsidP="00A6260E">
            <w:pPr>
              <w:pStyle w:val="ConsPlusNormal"/>
              <w:jc w:val="both"/>
              <w:rPr>
                <w:sz w:val="20"/>
              </w:rPr>
            </w:pPr>
            <w:r w:rsidRPr="000C79E1">
              <w:rPr>
                <w:sz w:val="20"/>
              </w:rPr>
              <w:lastRenderedPageBreak/>
              <w:t xml:space="preserve">Данные эмпирических исследований, обобщение административной и </w:t>
            </w:r>
            <w:r w:rsidRPr="000C79E1">
              <w:rPr>
                <w:sz w:val="20"/>
              </w:rPr>
              <w:lastRenderedPageBreak/>
              <w:t>судебной практики</w:t>
            </w:r>
          </w:p>
        </w:tc>
        <w:tc>
          <w:tcPr>
            <w:tcW w:w="634" w:type="pct"/>
          </w:tcPr>
          <w:p w14:paraId="6C8ADAC2" w14:textId="77777777" w:rsidR="00A6260E" w:rsidRPr="000C79E1" w:rsidRDefault="00A6260E" w:rsidP="00A6260E">
            <w:pPr>
              <w:pStyle w:val="ConsPlusNormal"/>
              <w:jc w:val="both"/>
              <w:rPr>
                <w:sz w:val="20"/>
              </w:rPr>
            </w:pPr>
            <w:r w:rsidRPr="000C79E1">
              <w:rPr>
                <w:sz w:val="20"/>
              </w:rPr>
              <w:lastRenderedPageBreak/>
              <w:t>Эмпирические, монографический</w:t>
            </w:r>
          </w:p>
        </w:tc>
        <w:tc>
          <w:tcPr>
            <w:tcW w:w="781" w:type="pct"/>
          </w:tcPr>
          <w:p w14:paraId="25F72A88" w14:textId="77777777" w:rsidR="00A6260E" w:rsidRPr="000C79E1" w:rsidRDefault="00A6260E" w:rsidP="00A6260E">
            <w:pPr>
              <w:pStyle w:val="ConsPlusNormal"/>
              <w:jc w:val="both"/>
              <w:rPr>
                <w:sz w:val="20"/>
              </w:rPr>
            </w:pPr>
            <w:r w:rsidRPr="000C79E1">
              <w:rPr>
                <w:sz w:val="20"/>
              </w:rPr>
              <w:t xml:space="preserve">Устранение существующих административных и информационных барьеров, принятие </w:t>
            </w:r>
            <w:r w:rsidRPr="000C79E1">
              <w:rPr>
                <w:sz w:val="20"/>
              </w:rPr>
              <w:lastRenderedPageBreak/>
              <w:t>управленческих решений на региональном уровне</w:t>
            </w:r>
          </w:p>
        </w:tc>
        <w:tc>
          <w:tcPr>
            <w:tcW w:w="781" w:type="pct"/>
          </w:tcPr>
          <w:p w14:paraId="1627662C" w14:textId="77777777" w:rsidR="00A6260E" w:rsidRPr="004A67FD" w:rsidRDefault="00A6260E" w:rsidP="00A6260E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Ежегодный информационно-аналитический сборник «Основные показатели развития сельского </w:t>
            </w:r>
            <w:r>
              <w:rPr>
                <w:sz w:val="20"/>
              </w:rPr>
              <w:lastRenderedPageBreak/>
              <w:t>хозяйства в Карачаево-Черкесской Республике»</w:t>
            </w:r>
          </w:p>
        </w:tc>
        <w:tc>
          <w:tcPr>
            <w:tcW w:w="621" w:type="pct"/>
          </w:tcPr>
          <w:p w14:paraId="00875365" w14:textId="77777777" w:rsidR="00A6260E" w:rsidRDefault="00A6260E" w:rsidP="00A6260E">
            <w:pPr>
              <w:rPr>
                <w:rFonts w:ascii="Times New Roman" w:hAnsi="Times New Roman"/>
                <w:sz w:val="20"/>
              </w:rPr>
            </w:pPr>
            <w:r w:rsidRPr="00A6260E">
              <w:rPr>
                <w:rFonts w:ascii="Times New Roman" w:hAnsi="Times New Roman"/>
                <w:sz w:val="20"/>
              </w:rPr>
              <w:lastRenderedPageBreak/>
              <w:t>Центр компетенций</w:t>
            </w:r>
          </w:p>
          <w:p w14:paraId="62970003" w14:textId="77777777" w:rsidR="003C0801" w:rsidRPr="004A67FD" w:rsidRDefault="003C0801" w:rsidP="00A6260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Министерство сельского </w:t>
            </w:r>
            <w:r>
              <w:rPr>
                <w:rFonts w:ascii="Times New Roman" w:hAnsi="Times New Roman"/>
                <w:sz w:val="20"/>
              </w:rPr>
              <w:lastRenderedPageBreak/>
              <w:t>хозяйства Карачаево-Черкесской Республики</w:t>
            </w:r>
          </w:p>
        </w:tc>
        <w:tc>
          <w:tcPr>
            <w:tcW w:w="501" w:type="pct"/>
          </w:tcPr>
          <w:p w14:paraId="55E86761" w14:textId="77777777" w:rsidR="00A6260E" w:rsidRPr="004A67FD" w:rsidRDefault="00A6260E" w:rsidP="00A6260E">
            <w:pPr>
              <w:rPr>
                <w:rFonts w:ascii="Times New Roman" w:hAnsi="Times New Roman"/>
                <w:sz w:val="20"/>
              </w:rPr>
            </w:pPr>
            <w:r w:rsidRPr="00A6260E">
              <w:rPr>
                <w:rFonts w:ascii="Times New Roman" w:hAnsi="Times New Roman"/>
                <w:sz w:val="20"/>
              </w:rPr>
              <w:lastRenderedPageBreak/>
              <w:t>Заложено в ФОТ</w:t>
            </w:r>
          </w:p>
        </w:tc>
      </w:tr>
    </w:tbl>
    <w:p w14:paraId="6666795B" w14:textId="77777777" w:rsidR="00197F40" w:rsidRPr="008022C0" w:rsidRDefault="00197F40" w:rsidP="008E7811">
      <w:pPr>
        <w:pStyle w:val="ab"/>
        <w:keepNext/>
        <w:rPr>
          <w:rFonts w:ascii="Times New Roman" w:hAnsi="Times New Roman"/>
          <w:b w:val="0"/>
          <w:i/>
          <w:color w:val="FF0000"/>
          <w:sz w:val="12"/>
        </w:rPr>
      </w:pPr>
    </w:p>
    <w:p w14:paraId="044A8D1A" w14:textId="77777777" w:rsidR="000C79E1" w:rsidRPr="008D54DC" w:rsidRDefault="000C79E1" w:rsidP="00ED33D3">
      <w:pPr>
        <w:pStyle w:val="ab"/>
        <w:keepNext/>
        <w:spacing w:line="360" w:lineRule="auto"/>
        <w:ind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8D54DC">
        <w:rPr>
          <w:rFonts w:ascii="Times New Roman" w:hAnsi="Times New Roman"/>
          <w:b w:val="0"/>
          <w:sz w:val="28"/>
          <w:szCs w:val="28"/>
        </w:rPr>
        <w:t>Мероприятия Центра компетенций</w:t>
      </w:r>
      <w:r w:rsidR="00A61CE9" w:rsidRPr="008D54DC">
        <w:rPr>
          <w:rFonts w:ascii="Times New Roman" w:hAnsi="Times New Roman"/>
          <w:b w:val="0"/>
          <w:sz w:val="28"/>
          <w:szCs w:val="28"/>
        </w:rPr>
        <w:t xml:space="preserve"> по развитию К(Ф)Х, других сельскохозяйственных товаропроизводителей-субъектов МСП, а также личных подсобных хозяйств за счет делегирования ими части производственных функций сельскохозяйственным потребительским кооперативам включают в себя мероприятия по выявлению точек роста, кооперативному обучению и сопровождению создаваемых кооперативов. </w:t>
      </w:r>
    </w:p>
    <w:p w14:paraId="3B13C748" w14:textId="77777777" w:rsidR="0011415A" w:rsidRPr="008D54DC" w:rsidRDefault="008E7811" w:rsidP="003260D1">
      <w:pPr>
        <w:pStyle w:val="ab"/>
        <w:keepNext/>
        <w:spacing w:after="0"/>
        <w:jc w:val="center"/>
        <w:rPr>
          <w:rFonts w:ascii="Times New Roman" w:hAnsi="Times New Roman"/>
          <w:b w:val="0"/>
          <w:sz w:val="28"/>
          <w:szCs w:val="28"/>
        </w:rPr>
      </w:pPr>
      <w:r w:rsidRPr="00E00305">
        <w:rPr>
          <w:rFonts w:ascii="Times New Roman" w:hAnsi="Times New Roman"/>
          <w:sz w:val="28"/>
          <w:szCs w:val="28"/>
        </w:rPr>
        <w:t>Таблица 1</w:t>
      </w:r>
      <w:r w:rsidR="00E00305" w:rsidRPr="00E00305">
        <w:rPr>
          <w:rFonts w:ascii="Times New Roman" w:hAnsi="Times New Roman"/>
          <w:sz w:val="28"/>
          <w:szCs w:val="28"/>
        </w:rPr>
        <w:t>2</w:t>
      </w:r>
      <w:r w:rsidRPr="00E00305">
        <w:rPr>
          <w:rFonts w:ascii="Times New Roman" w:hAnsi="Times New Roman"/>
          <w:sz w:val="28"/>
          <w:szCs w:val="28"/>
        </w:rPr>
        <w:t xml:space="preserve"> </w:t>
      </w:r>
      <w:r w:rsidR="008D54DC" w:rsidRPr="00E00305">
        <w:rPr>
          <w:rFonts w:ascii="Times New Roman" w:hAnsi="Times New Roman"/>
          <w:sz w:val="28"/>
          <w:szCs w:val="28"/>
        </w:rPr>
        <w:t>-</w:t>
      </w:r>
      <w:r w:rsidR="008D54DC" w:rsidRPr="00E00305">
        <w:rPr>
          <w:rFonts w:ascii="Times New Roman" w:hAnsi="Times New Roman"/>
          <w:b w:val="0"/>
          <w:sz w:val="28"/>
          <w:szCs w:val="28"/>
        </w:rPr>
        <w:t xml:space="preserve"> </w:t>
      </w:r>
      <w:r w:rsidR="0011415A" w:rsidRPr="008D54DC">
        <w:rPr>
          <w:rFonts w:ascii="Times New Roman" w:hAnsi="Times New Roman"/>
          <w:b w:val="0"/>
          <w:sz w:val="28"/>
          <w:szCs w:val="28"/>
        </w:rPr>
        <w:t>Мероприятия по формированию институциональной среды</w:t>
      </w:r>
      <w:r w:rsidR="003260D1">
        <w:rPr>
          <w:rFonts w:ascii="Times New Roman" w:hAnsi="Times New Roman"/>
          <w:b w:val="0"/>
          <w:sz w:val="28"/>
          <w:szCs w:val="28"/>
        </w:rPr>
        <w:t xml:space="preserve"> </w:t>
      </w:r>
      <w:r w:rsidR="0011415A" w:rsidRPr="008D54DC">
        <w:rPr>
          <w:rFonts w:ascii="Times New Roman" w:hAnsi="Times New Roman"/>
          <w:b w:val="0"/>
          <w:sz w:val="28"/>
          <w:szCs w:val="28"/>
        </w:rPr>
        <w:t xml:space="preserve">развития МСП в сельском хозяйстве </w:t>
      </w:r>
      <w:r w:rsidR="003260D1">
        <w:rPr>
          <w:rFonts w:ascii="Times New Roman" w:hAnsi="Times New Roman"/>
          <w:b w:val="0"/>
          <w:sz w:val="28"/>
          <w:szCs w:val="28"/>
        </w:rPr>
        <w:br/>
      </w:r>
      <w:r w:rsidR="0011415A" w:rsidRPr="008D54DC">
        <w:rPr>
          <w:rFonts w:ascii="Times New Roman" w:hAnsi="Times New Roman"/>
          <w:b w:val="0"/>
          <w:sz w:val="28"/>
          <w:szCs w:val="28"/>
        </w:rPr>
        <w:t>на региональном уровне</w:t>
      </w:r>
    </w:p>
    <w:tbl>
      <w:tblPr>
        <w:tblW w:w="49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2696"/>
        <w:gridCol w:w="2931"/>
        <w:gridCol w:w="2774"/>
        <w:gridCol w:w="2195"/>
        <w:gridCol w:w="1903"/>
        <w:gridCol w:w="1459"/>
      </w:tblGrid>
      <w:tr w:rsidR="00A61CE9" w:rsidRPr="008022C0" w14:paraId="3E8C93E7" w14:textId="77777777" w:rsidTr="00A61CE9">
        <w:trPr>
          <w:tblHeader/>
        </w:trPr>
        <w:tc>
          <w:tcPr>
            <w:tcW w:w="180" w:type="pct"/>
            <w:vAlign w:val="center"/>
          </w:tcPr>
          <w:p w14:paraId="00D0EEC6" w14:textId="77777777" w:rsidR="00A61CE9" w:rsidRPr="00A61CE9" w:rsidRDefault="00A61CE9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A61CE9">
              <w:rPr>
                <w:b/>
                <w:sz w:val="20"/>
              </w:rPr>
              <w:t>№ п/п</w:t>
            </w:r>
          </w:p>
        </w:tc>
        <w:tc>
          <w:tcPr>
            <w:tcW w:w="931" w:type="pct"/>
            <w:vAlign w:val="center"/>
          </w:tcPr>
          <w:p w14:paraId="6A64DEB2" w14:textId="77777777" w:rsidR="00A61CE9" w:rsidRPr="00A61CE9" w:rsidRDefault="00A61CE9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A61CE9">
              <w:rPr>
                <w:b/>
                <w:sz w:val="20"/>
              </w:rPr>
              <w:t>Содержание мероприятия</w:t>
            </w:r>
          </w:p>
        </w:tc>
        <w:tc>
          <w:tcPr>
            <w:tcW w:w="1012" w:type="pct"/>
            <w:vAlign w:val="center"/>
          </w:tcPr>
          <w:p w14:paraId="3AC0386B" w14:textId="77777777" w:rsidR="00A61CE9" w:rsidRPr="00A61CE9" w:rsidRDefault="00A61CE9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A61CE9">
              <w:rPr>
                <w:b/>
                <w:sz w:val="20"/>
              </w:rPr>
              <w:t>Соисполнители</w:t>
            </w:r>
          </w:p>
        </w:tc>
        <w:tc>
          <w:tcPr>
            <w:tcW w:w="958" w:type="pct"/>
            <w:vAlign w:val="center"/>
          </w:tcPr>
          <w:p w14:paraId="7B41396F" w14:textId="77777777" w:rsidR="00A61CE9" w:rsidRPr="005904C1" w:rsidRDefault="00A61CE9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5904C1">
              <w:rPr>
                <w:b/>
                <w:sz w:val="20"/>
              </w:rPr>
              <w:t>Ожидаемый результат</w:t>
            </w:r>
          </w:p>
        </w:tc>
        <w:tc>
          <w:tcPr>
            <w:tcW w:w="758" w:type="pct"/>
          </w:tcPr>
          <w:p w14:paraId="10454BFE" w14:textId="77777777" w:rsidR="00A61CE9" w:rsidRPr="00A61CE9" w:rsidRDefault="00A61CE9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A61CE9">
              <w:rPr>
                <w:b/>
                <w:sz w:val="20"/>
              </w:rPr>
              <w:t>Исполнители</w:t>
            </w:r>
          </w:p>
        </w:tc>
        <w:tc>
          <w:tcPr>
            <w:tcW w:w="657" w:type="pct"/>
            <w:vAlign w:val="center"/>
          </w:tcPr>
          <w:p w14:paraId="4D80FBB5" w14:textId="77777777" w:rsidR="00A61CE9" w:rsidRPr="00A61CE9" w:rsidRDefault="00A61CE9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A61CE9">
              <w:rPr>
                <w:b/>
                <w:sz w:val="20"/>
              </w:rPr>
              <w:t>Сроки осуществления</w:t>
            </w:r>
          </w:p>
        </w:tc>
        <w:tc>
          <w:tcPr>
            <w:tcW w:w="504" w:type="pct"/>
            <w:vAlign w:val="center"/>
          </w:tcPr>
          <w:p w14:paraId="68451D94" w14:textId="77777777" w:rsidR="00A61CE9" w:rsidRPr="008022C0" w:rsidRDefault="00A61CE9" w:rsidP="00E32C5A">
            <w:pPr>
              <w:pStyle w:val="ConsPlusNormal"/>
              <w:jc w:val="center"/>
              <w:rPr>
                <w:b/>
                <w:color w:val="FF0000"/>
                <w:sz w:val="20"/>
              </w:rPr>
            </w:pPr>
            <w:r w:rsidRPr="003260D1">
              <w:rPr>
                <w:b/>
                <w:sz w:val="20"/>
              </w:rPr>
              <w:t>Бюджет</w:t>
            </w:r>
          </w:p>
        </w:tc>
      </w:tr>
      <w:tr w:rsidR="00A61CE9" w:rsidRPr="008022C0" w14:paraId="194EFD03" w14:textId="77777777" w:rsidTr="00A61CE9">
        <w:tc>
          <w:tcPr>
            <w:tcW w:w="180" w:type="pct"/>
          </w:tcPr>
          <w:p w14:paraId="3212D64B" w14:textId="77777777" w:rsidR="00A61CE9" w:rsidRPr="00A61CE9" w:rsidRDefault="00A61CE9" w:rsidP="000B158B">
            <w:pPr>
              <w:pStyle w:val="ConsPlusNormal"/>
              <w:jc w:val="center"/>
              <w:rPr>
                <w:sz w:val="20"/>
              </w:rPr>
            </w:pPr>
            <w:r w:rsidRPr="00A61CE9">
              <w:rPr>
                <w:sz w:val="20"/>
              </w:rPr>
              <w:t>1.</w:t>
            </w:r>
          </w:p>
        </w:tc>
        <w:tc>
          <w:tcPr>
            <w:tcW w:w="931" w:type="pct"/>
          </w:tcPr>
          <w:p w14:paraId="17B3B8C4" w14:textId="77777777" w:rsidR="00A61CE9" w:rsidRPr="00A61CE9" w:rsidRDefault="00A61CE9" w:rsidP="00A61CE9">
            <w:pPr>
              <w:pStyle w:val="ConsPlusNormal"/>
              <w:jc w:val="both"/>
              <w:rPr>
                <w:sz w:val="20"/>
              </w:rPr>
            </w:pPr>
            <w:r w:rsidRPr="00A61CE9">
              <w:rPr>
                <w:sz w:val="20"/>
              </w:rPr>
              <w:t>Проведение на уровне Министерства сельского хозяйства Карачаево-Черкесской Республики и  Министерства экономического развития Карачаево-Черкесской Республики совещания с главами муниципальных образований по вопросам развития сельскохозяйственной потребительской кооперации в регионе</w:t>
            </w:r>
          </w:p>
        </w:tc>
        <w:tc>
          <w:tcPr>
            <w:tcW w:w="1012" w:type="pct"/>
          </w:tcPr>
          <w:p w14:paraId="64C3EF8C" w14:textId="77777777" w:rsidR="00A61CE9" w:rsidRPr="005904C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5904C1">
              <w:rPr>
                <w:sz w:val="20"/>
              </w:rPr>
              <w:t xml:space="preserve">Министерство экономического развития Карачаево-Черкесской Республики, Министерство сельского хозяйства </w:t>
            </w:r>
            <w:r w:rsidR="005904C1" w:rsidRPr="005904C1">
              <w:rPr>
                <w:sz w:val="20"/>
              </w:rPr>
              <w:t>Карачаево-Черкесской Республики</w:t>
            </w:r>
            <w:r w:rsidRPr="005904C1">
              <w:rPr>
                <w:sz w:val="20"/>
              </w:rPr>
              <w:t xml:space="preserve">, ревизионный союз сельскохозяйственных кооперативов, администрации муниципальных образований </w:t>
            </w:r>
            <w:r w:rsidR="005904C1" w:rsidRPr="005904C1">
              <w:rPr>
                <w:sz w:val="20"/>
              </w:rPr>
              <w:t>Карачаево-Черкесской Республики</w:t>
            </w:r>
          </w:p>
        </w:tc>
        <w:tc>
          <w:tcPr>
            <w:tcW w:w="958" w:type="pct"/>
          </w:tcPr>
          <w:p w14:paraId="4BC9BE7A" w14:textId="77777777" w:rsidR="00A61CE9" w:rsidRPr="005904C1" w:rsidRDefault="005904C1" w:rsidP="000B158B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</w:t>
            </w:r>
            <w:r w:rsidR="00A61CE9" w:rsidRPr="005904C1">
              <w:rPr>
                <w:sz w:val="20"/>
              </w:rPr>
              <w:t>е менее 4 совещаний в год (в 2019 году – не менее 2 совещаний)</w:t>
            </w:r>
          </w:p>
        </w:tc>
        <w:tc>
          <w:tcPr>
            <w:tcW w:w="758" w:type="pct"/>
          </w:tcPr>
          <w:p w14:paraId="159D2863" w14:textId="77777777" w:rsidR="00A61CE9" w:rsidRPr="008022C0" w:rsidRDefault="005904C1" w:rsidP="000B158B">
            <w:pPr>
              <w:pStyle w:val="ConsPlusNormal"/>
              <w:jc w:val="both"/>
              <w:rPr>
                <w:color w:val="FF0000"/>
                <w:sz w:val="20"/>
              </w:rPr>
            </w:pPr>
            <w:r w:rsidRPr="00A6260E">
              <w:rPr>
                <w:sz w:val="20"/>
              </w:rPr>
              <w:t>Центр компетенций</w:t>
            </w:r>
          </w:p>
        </w:tc>
        <w:tc>
          <w:tcPr>
            <w:tcW w:w="657" w:type="pct"/>
          </w:tcPr>
          <w:p w14:paraId="49231E2E" w14:textId="77777777" w:rsidR="00A61CE9" w:rsidRPr="005904C1" w:rsidRDefault="005904C1" w:rsidP="000B158B">
            <w:pPr>
              <w:pStyle w:val="ConsPlusNormal"/>
              <w:jc w:val="both"/>
              <w:rPr>
                <w:sz w:val="20"/>
              </w:rPr>
            </w:pPr>
            <w:r w:rsidRPr="005904C1">
              <w:rPr>
                <w:sz w:val="20"/>
              </w:rPr>
              <w:t>Е</w:t>
            </w:r>
            <w:r w:rsidR="00A61CE9" w:rsidRPr="005904C1">
              <w:rPr>
                <w:sz w:val="20"/>
              </w:rPr>
              <w:t>жеквартально</w:t>
            </w:r>
          </w:p>
        </w:tc>
        <w:tc>
          <w:tcPr>
            <w:tcW w:w="504" w:type="pct"/>
          </w:tcPr>
          <w:p w14:paraId="634997BC" w14:textId="77777777" w:rsidR="00A61CE9" w:rsidRPr="005904C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5904C1">
              <w:rPr>
                <w:sz w:val="20"/>
              </w:rPr>
              <w:t>Заложено в ФОТ</w:t>
            </w:r>
          </w:p>
        </w:tc>
      </w:tr>
      <w:tr w:rsidR="00A61CE9" w:rsidRPr="008022C0" w14:paraId="7CC6BE24" w14:textId="77777777" w:rsidTr="00A61CE9">
        <w:trPr>
          <w:trHeight w:val="1223"/>
        </w:trPr>
        <w:tc>
          <w:tcPr>
            <w:tcW w:w="180" w:type="pct"/>
          </w:tcPr>
          <w:p w14:paraId="064D1D48" w14:textId="77777777" w:rsidR="00A61CE9" w:rsidRPr="005904C1" w:rsidRDefault="00A61CE9" w:rsidP="000B158B">
            <w:pPr>
              <w:pStyle w:val="ConsPlusNormal"/>
              <w:jc w:val="center"/>
              <w:rPr>
                <w:sz w:val="20"/>
              </w:rPr>
            </w:pPr>
            <w:r w:rsidRPr="005904C1">
              <w:rPr>
                <w:sz w:val="20"/>
              </w:rPr>
              <w:t>2.</w:t>
            </w:r>
          </w:p>
        </w:tc>
        <w:tc>
          <w:tcPr>
            <w:tcW w:w="931" w:type="pct"/>
          </w:tcPr>
          <w:p w14:paraId="576907AE" w14:textId="77777777" w:rsidR="00A61CE9" w:rsidRPr="005904C1" w:rsidRDefault="00A61CE9" w:rsidP="00197F40">
            <w:pPr>
              <w:pStyle w:val="ConsPlusNormal"/>
              <w:jc w:val="both"/>
              <w:rPr>
                <w:sz w:val="20"/>
              </w:rPr>
            </w:pPr>
            <w:r w:rsidRPr="005904C1">
              <w:rPr>
                <w:sz w:val="20"/>
              </w:rPr>
              <w:t xml:space="preserve">Установление делового взаимодействия с органами местного самоуправления по вопросам развития сельскохозяйственных товаропроизводителей – </w:t>
            </w:r>
            <w:r w:rsidRPr="005904C1">
              <w:rPr>
                <w:sz w:val="20"/>
              </w:rPr>
              <w:lastRenderedPageBreak/>
              <w:t xml:space="preserve">субъектов МСП и </w:t>
            </w:r>
            <w:r w:rsidR="00177249">
              <w:rPr>
                <w:sz w:val="20"/>
              </w:rPr>
              <w:t>ЛПХ</w:t>
            </w:r>
            <w:r w:rsidRPr="005904C1">
              <w:rPr>
                <w:sz w:val="20"/>
              </w:rPr>
              <w:t xml:space="preserve"> на селе</w:t>
            </w:r>
          </w:p>
        </w:tc>
        <w:tc>
          <w:tcPr>
            <w:tcW w:w="1012" w:type="pct"/>
          </w:tcPr>
          <w:p w14:paraId="735884B6" w14:textId="77777777" w:rsidR="00A61CE9" w:rsidRPr="005904C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5904C1">
              <w:rPr>
                <w:sz w:val="20"/>
              </w:rPr>
              <w:lastRenderedPageBreak/>
              <w:t xml:space="preserve">Администрации муниципальных образований </w:t>
            </w:r>
            <w:r w:rsidR="005904C1" w:rsidRPr="005904C1">
              <w:rPr>
                <w:sz w:val="20"/>
              </w:rPr>
              <w:t>Карачаево-Черкесской Республики</w:t>
            </w:r>
          </w:p>
        </w:tc>
        <w:tc>
          <w:tcPr>
            <w:tcW w:w="958" w:type="pct"/>
          </w:tcPr>
          <w:p w14:paraId="25E8268A" w14:textId="77777777" w:rsidR="00DC6FF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5904C1">
              <w:rPr>
                <w:sz w:val="20"/>
              </w:rPr>
              <w:t xml:space="preserve">Заключение не менее </w:t>
            </w:r>
            <w:r w:rsidR="005904C1">
              <w:rPr>
                <w:sz w:val="20"/>
              </w:rPr>
              <w:br/>
            </w:r>
            <w:r w:rsidR="00DC6FF1">
              <w:rPr>
                <w:sz w:val="20"/>
              </w:rPr>
              <w:t>6</w:t>
            </w:r>
            <w:r w:rsidRPr="005904C1">
              <w:rPr>
                <w:sz w:val="20"/>
              </w:rPr>
              <w:t xml:space="preserve"> соглашений </w:t>
            </w:r>
          </w:p>
          <w:p w14:paraId="561B4FAD" w14:textId="77777777" w:rsidR="005904C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5904C1">
              <w:rPr>
                <w:sz w:val="20"/>
              </w:rPr>
              <w:t xml:space="preserve">о взаимодействии в год </w:t>
            </w:r>
          </w:p>
          <w:p w14:paraId="70CC8DFD" w14:textId="77777777" w:rsidR="00A61CE9" w:rsidRPr="005904C1" w:rsidRDefault="00A61CE9" w:rsidP="003C0801">
            <w:pPr>
              <w:pStyle w:val="ConsPlusNormal"/>
              <w:jc w:val="both"/>
              <w:rPr>
                <w:sz w:val="20"/>
              </w:rPr>
            </w:pPr>
            <w:r w:rsidRPr="005904C1">
              <w:rPr>
                <w:sz w:val="20"/>
              </w:rPr>
              <w:t xml:space="preserve">(в 2019 году – </w:t>
            </w:r>
            <w:r w:rsidR="003C0801">
              <w:rPr>
                <w:sz w:val="20"/>
              </w:rPr>
              <w:t>соглашения с 10 муниципальными образованиями Карачаево-</w:t>
            </w:r>
            <w:r w:rsidR="003C0801">
              <w:rPr>
                <w:sz w:val="20"/>
              </w:rPr>
              <w:lastRenderedPageBreak/>
              <w:t>Черкесской Республики</w:t>
            </w:r>
            <w:r w:rsidRPr="005904C1">
              <w:rPr>
                <w:sz w:val="20"/>
              </w:rPr>
              <w:t>)</w:t>
            </w:r>
          </w:p>
        </w:tc>
        <w:tc>
          <w:tcPr>
            <w:tcW w:w="758" w:type="pct"/>
          </w:tcPr>
          <w:p w14:paraId="7270238F" w14:textId="77777777" w:rsidR="00A61CE9" w:rsidRPr="008022C0" w:rsidRDefault="005904C1" w:rsidP="000B158B">
            <w:pPr>
              <w:pStyle w:val="ConsPlusNormal"/>
              <w:jc w:val="both"/>
              <w:rPr>
                <w:color w:val="FF0000"/>
                <w:sz w:val="20"/>
              </w:rPr>
            </w:pPr>
            <w:r w:rsidRPr="00A6260E">
              <w:rPr>
                <w:sz w:val="20"/>
              </w:rPr>
              <w:lastRenderedPageBreak/>
              <w:t>Центр компетенций</w:t>
            </w:r>
          </w:p>
        </w:tc>
        <w:tc>
          <w:tcPr>
            <w:tcW w:w="657" w:type="pct"/>
          </w:tcPr>
          <w:p w14:paraId="53112081" w14:textId="77777777" w:rsidR="00A61CE9" w:rsidRPr="005904C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5904C1">
              <w:rPr>
                <w:sz w:val="20"/>
              </w:rPr>
              <w:t>На регулярной основе</w:t>
            </w:r>
          </w:p>
        </w:tc>
        <w:tc>
          <w:tcPr>
            <w:tcW w:w="504" w:type="pct"/>
          </w:tcPr>
          <w:p w14:paraId="5318E2EF" w14:textId="77777777" w:rsidR="00A61CE9" w:rsidRPr="005904C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5904C1">
              <w:rPr>
                <w:sz w:val="20"/>
              </w:rPr>
              <w:t>Заложено в ФОТ</w:t>
            </w:r>
          </w:p>
        </w:tc>
      </w:tr>
      <w:tr w:rsidR="00A61CE9" w:rsidRPr="008022C0" w14:paraId="16230BF2" w14:textId="77777777" w:rsidTr="00A61CE9">
        <w:tc>
          <w:tcPr>
            <w:tcW w:w="180" w:type="pct"/>
          </w:tcPr>
          <w:p w14:paraId="6F796AAE" w14:textId="77777777" w:rsidR="00A61CE9" w:rsidRPr="00DC6FF1" w:rsidRDefault="00A61CE9" w:rsidP="000B158B">
            <w:pPr>
              <w:pStyle w:val="ConsPlusNormal"/>
              <w:jc w:val="center"/>
              <w:rPr>
                <w:sz w:val="20"/>
              </w:rPr>
            </w:pPr>
            <w:r w:rsidRPr="00DC6FF1">
              <w:rPr>
                <w:sz w:val="20"/>
              </w:rPr>
              <w:lastRenderedPageBreak/>
              <w:t>3.</w:t>
            </w:r>
          </w:p>
        </w:tc>
        <w:tc>
          <w:tcPr>
            <w:tcW w:w="931" w:type="pct"/>
          </w:tcPr>
          <w:p w14:paraId="1FFE7BF1" w14:textId="77777777" w:rsidR="00A61CE9" w:rsidRPr="00DC6FF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>Установление делового взаимодействия с общественными организациями в сфере агропромышленного комплекса, ассоциациями, союзами</w:t>
            </w:r>
            <w:r w:rsidR="00DC6FF1">
              <w:rPr>
                <w:sz w:val="20"/>
              </w:rPr>
              <w:t xml:space="preserve"> (АККОР)</w:t>
            </w:r>
          </w:p>
        </w:tc>
        <w:tc>
          <w:tcPr>
            <w:tcW w:w="1012" w:type="pct"/>
          </w:tcPr>
          <w:p w14:paraId="00E5813B" w14:textId="77777777" w:rsidR="00A61CE9" w:rsidRPr="00DC6FF1" w:rsidRDefault="00A61CE9" w:rsidP="00DC6FF1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>Ассоциации, союзы сельскохозяйственных товар</w:t>
            </w:r>
            <w:r w:rsidR="00DC6FF1" w:rsidRPr="00DC6FF1">
              <w:rPr>
                <w:sz w:val="20"/>
              </w:rPr>
              <w:t>о</w:t>
            </w:r>
            <w:r w:rsidRPr="00DC6FF1">
              <w:rPr>
                <w:sz w:val="20"/>
              </w:rPr>
              <w:t>производителей</w:t>
            </w:r>
          </w:p>
        </w:tc>
        <w:tc>
          <w:tcPr>
            <w:tcW w:w="958" w:type="pct"/>
          </w:tcPr>
          <w:p w14:paraId="7F9B5C24" w14:textId="77777777" w:rsidR="00DC6FF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 xml:space="preserve">Заключение не менее </w:t>
            </w:r>
          </w:p>
          <w:p w14:paraId="062ADBA0" w14:textId="77777777" w:rsidR="00DC6FF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 xml:space="preserve">2 соглашений </w:t>
            </w:r>
          </w:p>
          <w:p w14:paraId="35384299" w14:textId="77777777" w:rsidR="00A61CE9" w:rsidRPr="00DC6FF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>о взаимодействии в год (начиная с 2020 года)</w:t>
            </w:r>
          </w:p>
        </w:tc>
        <w:tc>
          <w:tcPr>
            <w:tcW w:w="758" w:type="pct"/>
          </w:tcPr>
          <w:p w14:paraId="4A5FA745" w14:textId="77777777" w:rsidR="00A61CE9" w:rsidRPr="008022C0" w:rsidRDefault="00DC6FF1" w:rsidP="000B158B">
            <w:pPr>
              <w:pStyle w:val="ConsPlusNormal"/>
              <w:jc w:val="both"/>
              <w:rPr>
                <w:color w:val="FF0000"/>
                <w:sz w:val="20"/>
              </w:rPr>
            </w:pPr>
            <w:r w:rsidRPr="00A6260E">
              <w:rPr>
                <w:sz w:val="20"/>
              </w:rPr>
              <w:t>Центр компетенций</w:t>
            </w:r>
          </w:p>
        </w:tc>
        <w:tc>
          <w:tcPr>
            <w:tcW w:w="657" w:type="pct"/>
          </w:tcPr>
          <w:p w14:paraId="52A0EB0A" w14:textId="77777777" w:rsidR="00A61CE9" w:rsidRPr="00DC6FF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>На регулярной основе</w:t>
            </w:r>
          </w:p>
        </w:tc>
        <w:tc>
          <w:tcPr>
            <w:tcW w:w="504" w:type="pct"/>
          </w:tcPr>
          <w:p w14:paraId="0265CAD5" w14:textId="77777777" w:rsidR="00A61CE9" w:rsidRPr="00DC6FF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>Заложено в ФОТ</w:t>
            </w:r>
          </w:p>
        </w:tc>
      </w:tr>
      <w:tr w:rsidR="00A61CE9" w:rsidRPr="008022C0" w14:paraId="7473ECCA" w14:textId="77777777" w:rsidTr="00A61CE9">
        <w:tc>
          <w:tcPr>
            <w:tcW w:w="180" w:type="pct"/>
          </w:tcPr>
          <w:p w14:paraId="598E1017" w14:textId="77777777" w:rsidR="00A61CE9" w:rsidRPr="00DC6FF1" w:rsidRDefault="00A61CE9" w:rsidP="000B158B">
            <w:pPr>
              <w:pStyle w:val="ConsPlusNormal"/>
              <w:jc w:val="center"/>
              <w:rPr>
                <w:sz w:val="20"/>
              </w:rPr>
            </w:pPr>
            <w:r w:rsidRPr="00DC6FF1">
              <w:rPr>
                <w:sz w:val="20"/>
              </w:rPr>
              <w:t>4.</w:t>
            </w:r>
          </w:p>
        </w:tc>
        <w:tc>
          <w:tcPr>
            <w:tcW w:w="931" w:type="pct"/>
          </w:tcPr>
          <w:p w14:paraId="3A0C36A5" w14:textId="77777777" w:rsidR="00A61CE9" w:rsidRPr="00DC6FF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>Взаимодействие с учреждениями высшего, среднего специального образования</w:t>
            </w:r>
          </w:p>
        </w:tc>
        <w:tc>
          <w:tcPr>
            <w:tcW w:w="1012" w:type="pct"/>
          </w:tcPr>
          <w:p w14:paraId="01992E30" w14:textId="77777777" w:rsidR="00FC3662" w:rsidRDefault="00FC3662" w:rsidP="000B158B">
            <w:pPr>
              <w:pStyle w:val="ConsPlusNormal"/>
              <w:jc w:val="both"/>
              <w:rPr>
                <w:sz w:val="20"/>
              </w:rPr>
            </w:pPr>
            <w:r w:rsidRPr="00FC3662">
              <w:rPr>
                <w:sz w:val="20"/>
              </w:rPr>
              <w:t>ФГБОУ ВО «Северо-Кавказ</w:t>
            </w:r>
            <w:r>
              <w:rPr>
                <w:sz w:val="20"/>
              </w:rPr>
              <w:t>ская государственная академия»;</w:t>
            </w:r>
          </w:p>
          <w:p w14:paraId="6C8D9D89" w14:textId="77777777" w:rsidR="00A61CE9" w:rsidRPr="008022C0" w:rsidRDefault="00EB5BF5" w:rsidP="000B158B">
            <w:pPr>
              <w:pStyle w:val="ConsPlusNormal"/>
              <w:jc w:val="both"/>
              <w:rPr>
                <w:color w:val="FF0000"/>
                <w:sz w:val="20"/>
              </w:rPr>
            </w:pPr>
            <w:r>
              <w:rPr>
                <w:sz w:val="20"/>
              </w:rPr>
              <w:t>КЧР ГБПОО «Аграрно-технологический колледж»</w:t>
            </w:r>
          </w:p>
        </w:tc>
        <w:tc>
          <w:tcPr>
            <w:tcW w:w="958" w:type="pct"/>
          </w:tcPr>
          <w:p w14:paraId="0FE17028" w14:textId="77777777" w:rsidR="00A61CE9" w:rsidRPr="00DC6FF1" w:rsidRDefault="00A61CE9" w:rsidP="006F26C0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 xml:space="preserve">Заключение не менее 1 соглашения о взаимодействии в год </w:t>
            </w:r>
            <w:r w:rsidR="00DC6FF1">
              <w:rPr>
                <w:sz w:val="20"/>
              </w:rPr>
              <w:t xml:space="preserve"> (начиная с 2020 года)</w:t>
            </w:r>
          </w:p>
        </w:tc>
        <w:tc>
          <w:tcPr>
            <w:tcW w:w="758" w:type="pct"/>
          </w:tcPr>
          <w:p w14:paraId="56987663" w14:textId="77777777" w:rsidR="00A61CE9" w:rsidRPr="008022C0" w:rsidRDefault="00DC6FF1" w:rsidP="000B158B">
            <w:pPr>
              <w:pStyle w:val="ConsPlusNormal"/>
              <w:jc w:val="both"/>
              <w:rPr>
                <w:color w:val="FF0000"/>
                <w:sz w:val="20"/>
              </w:rPr>
            </w:pPr>
            <w:r w:rsidRPr="00A6260E">
              <w:rPr>
                <w:sz w:val="20"/>
              </w:rPr>
              <w:t>Центр компетенций</w:t>
            </w:r>
          </w:p>
        </w:tc>
        <w:tc>
          <w:tcPr>
            <w:tcW w:w="657" w:type="pct"/>
          </w:tcPr>
          <w:p w14:paraId="32029539" w14:textId="77777777" w:rsidR="00A61CE9" w:rsidRPr="00DC6FF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>На регулярной основе</w:t>
            </w:r>
          </w:p>
        </w:tc>
        <w:tc>
          <w:tcPr>
            <w:tcW w:w="504" w:type="pct"/>
          </w:tcPr>
          <w:p w14:paraId="28237CB5" w14:textId="77777777" w:rsidR="00A61CE9" w:rsidRPr="00DC6FF1" w:rsidRDefault="00A61CE9" w:rsidP="000B158B">
            <w:pPr>
              <w:pStyle w:val="ConsPlusNormal"/>
              <w:jc w:val="both"/>
              <w:rPr>
                <w:sz w:val="20"/>
              </w:rPr>
            </w:pPr>
            <w:r w:rsidRPr="00DC6FF1">
              <w:rPr>
                <w:sz w:val="20"/>
              </w:rPr>
              <w:t>Заложено в ФОТ</w:t>
            </w:r>
          </w:p>
        </w:tc>
      </w:tr>
    </w:tbl>
    <w:p w14:paraId="1E4FF4B3" w14:textId="77777777" w:rsidR="00E00305" w:rsidRDefault="00DD06FF" w:rsidP="00FC3662">
      <w:pPr>
        <w:pStyle w:val="ab"/>
        <w:keepNext/>
        <w:spacing w:before="24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E00305">
        <w:rPr>
          <w:rFonts w:ascii="Times New Roman" w:hAnsi="Times New Roman"/>
          <w:sz w:val="28"/>
          <w:szCs w:val="28"/>
        </w:rPr>
        <w:t>Таблица 1</w:t>
      </w:r>
      <w:r w:rsidR="00E00305" w:rsidRPr="00E00305">
        <w:rPr>
          <w:rFonts w:ascii="Times New Roman" w:hAnsi="Times New Roman"/>
          <w:sz w:val="28"/>
          <w:szCs w:val="28"/>
        </w:rPr>
        <w:t>3</w:t>
      </w:r>
      <w:r w:rsidRPr="00E00305">
        <w:rPr>
          <w:rFonts w:ascii="Times New Roman" w:hAnsi="Times New Roman"/>
          <w:sz w:val="28"/>
          <w:szCs w:val="28"/>
        </w:rPr>
        <w:t xml:space="preserve"> </w:t>
      </w:r>
      <w:r w:rsidR="008D54DC" w:rsidRPr="00E00305">
        <w:rPr>
          <w:rFonts w:ascii="Times New Roman" w:hAnsi="Times New Roman"/>
          <w:sz w:val="28"/>
          <w:szCs w:val="28"/>
        </w:rPr>
        <w:t>-</w:t>
      </w:r>
      <w:r w:rsidR="008D54DC" w:rsidRPr="00E00305">
        <w:rPr>
          <w:rFonts w:ascii="Times New Roman" w:hAnsi="Times New Roman"/>
          <w:b w:val="0"/>
          <w:sz w:val="28"/>
          <w:szCs w:val="28"/>
        </w:rPr>
        <w:t xml:space="preserve"> </w:t>
      </w:r>
      <w:r w:rsidR="006D7364" w:rsidRPr="008D54DC">
        <w:rPr>
          <w:rFonts w:ascii="Times New Roman" w:hAnsi="Times New Roman"/>
          <w:b w:val="0"/>
          <w:sz w:val="28"/>
          <w:szCs w:val="28"/>
        </w:rPr>
        <w:t>Мероприятия по выявлению точек роста</w:t>
      </w:r>
      <w:r w:rsidR="00F871DE" w:rsidRPr="008D54DC">
        <w:rPr>
          <w:rFonts w:ascii="Times New Roman" w:hAnsi="Times New Roman"/>
          <w:b w:val="0"/>
          <w:sz w:val="28"/>
          <w:szCs w:val="28"/>
        </w:rPr>
        <w:t xml:space="preserve"> сельскохозяйственных</w:t>
      </w:r>
    </w:p>
    <w:p w14:paraId="7C6B3F7B" w14:textId="77777777" w:rsidR="006D7364" w:rsidRPr="008D54DC" w:rsidRDefault="00F871DE" w:rsidP="00FC3662">
      <w:pPr>
        <w:pStyle w:val="ab"/>
        <w:keepNext/>
        <w:jc w:val="center"/>
        <w:rPr>
          <w:sz w:val="28"/>
          <w:szCs w:val="28"/>
        </w:rPr>
      </w:pPr>
      <w:r w:rsidRPr="008D54DC">
        <w:rPr>
          <w:rFonts w:ascii="Times New Roman" w:hAnsi="Times New Roman"/>
          <w:b w:val="0"/>
          <w:sz w:val="28"/>
          <w:szCs w:val="28"/>
        </w:rPr>
        <w:t xml:space="preserve">товаропроизводителей – субъектов МСП и </w:t>
      </w:r>
      <w:r w:rsidR="00177249">
        <w:rPr>
          <w:rFonts w:ascii="Times New Roman" w:hAnsi="Times New Roman"/>
          <w:b w:val="0"/>
          <w:sz w:val="28"/>
          <w:szCs w:val="28"/>
        </w:rPr>
        <w:t>ЛПХ</w:t>
      </w:r>
    </w:p>
    <w:tbl>
      <w:tblPr>
        <w:tblW w:w="49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2514"/>
        <w:gridCol w:w="3445"/>
        <w:gridCol w:w="3147"/>
        <w:gridCol w:w="1841"/>
        <w:gridCol w:w="1703"/>
        <w:gridCol w:w="1298"/>
      </w:tblGrid>
      <w:tr w:rsidR="00DC6FF1" w:rsidRPr="008022C0" w14:paraId="282CDDFE" w14:textId="77777777" w:rsidTr="000B5744">
        <w:trPr>
          <w:tblHeader/>
        </w:trPr>
        <w:tc>
          <w:tcPr>
            <w:tcW w:w="218" w:type="pct"/>
            <w:vAlign w:val="center"/>
          </w:tcPr>
          <w:p w14:paraId="396F4453" w14:textId="77777777" w:rsidR="00DC6FF1" w:rsidRPr="000B5744" w:rsidRDefault="00DC6FF1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B5744">
              <w:rPr>
                <w:b/>
                <w:sz w:val="20"/>
              </w:rPr>
              <w:t>№ п/п</w:t>
            </w:r>
          </w:p>
        </w:tc>
        <w:tc>
          <w:tcPr>
            <w:tcW w:w="862" w:type="pct"/>
            <w:vAlign w:val="center"/>
          </w:tcPr>
          <w:p w14:paraId="7C9CFAB1" w14:textId="77777777" w:rsidR="00DC6FF1" w:rsidRPr="000B5744" w:rsidRDefault="00DC6FF1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B5744">
              <w:rPr>
                <w:b/>
                <w:sz w:val="20"/>
              </w:rPr>
              <w:t>Содержание мероприятия</w:t>
            </w:r>
          </w:p>
        </w:tc>
        <w:tc>
          <w:tcPr>
            <w:tcW w:w="1181" w:type="pct"/>
            <w:vAlign w:val="center"/>
          </w:tcPr>
          <w:p w14:paraId="2D4A50A3" w14:textId="77777777" w:rsidR="00DC6FF1" w:rsidRPr="000B5744" w:rsidRDefault="00DC6FF1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B5744">
              <w:rPr>
                <w:b/>
                <w:sz w:val="20"/>
              </w:rPr>
              <w:t>Соисполнители</w:t>
            </w:r>
          </w:p>
        </w:tc>
        <w:tc>
          <w:tcPr>
            <w:tcW w:w="1079" w:type="pct"/>
            <w:vAlign w:val="center"/>
          </w:tcPr>
          <w:p w14:paraId="17044C44" w14:textId="77777777" w:rsidR="00DC6FF1" w:rsidRPr="000B5744" w:rsidRDefault="00DC6FF1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B5744">
              <w:rPr>
                <w:b/>
                <w:sz w:val="20"/>
              </w:rPr>
              <w:t>Ожидаемый результат</w:t>
            </w:r>
          </w:p>
        </w:tc>
        <w:tc>
          <w:tcPr>
            <w:tcW w:w="631" w:type="pct"/>
            <w:vAlign w:val="center"/>
          </w:tcPr>
          <w:p w14:paraId="1AEE9862" w14:textId="77777777" w:rsidR="00DC6FF1" w:rsidRPr="000B5744" w:rsidRDefault="00DC6FF1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B5744">
              <w:rPr>
                <w:b/>
                <w:sz w:val="20"/>
              </w:rPr>
              <w:t>Сроки осуществления</w:t>
            </w:r>
          </w:p>
        </w:tc>
        <w:tc>
          <w:tcPr>
            <w:tcW w:w="584" w:type="pct"/>
          </w:tcPr>
          <w:p w14:paraId="4E58AC9C" w14:textId="77777777" w:rsidR="00DC6FF1" w:rsidRPr="000B5744" w:rsidRDefault="00DC6FF1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B5744">
              <w:rPr>
                <w:b/>
                <w:sz w:val="20"/>
              </w:rPr>
              <w:t>Ответственный</w:t>
            </w:r>
          </w:p>
        </w:tc>
        <w:tc>
          <w:tcPr>
            <w:tcW w:w="445" w:type="pct"/>
            <w:vAlign w:val="center"/>
          </w:tcPr>
          <w:p w14:paraId="3AE2C1AD" w14:textId="77777777" w:rsidR="00DC6FF1" w:rsidRPr="000B5744" w:rsidRDefault="00DC6FF1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B5744">
              <w:rPr>
                <w:b/>
                <w:sz w:val="20"/>
              </w:rPr>
              <w:t>Бюджет, руб.</w:t>
            </w:r>
          </w:p>
        </w:tc>
      </w:tr>
      <w:tr w:rsidR="00DC6FF1" w:rsidRPr="008022C0" w14:paraId="4F011D59" w14:textId="77777777" w:rsidTr="000B5744">
        <w:trPr>
          <w:trHeight w:val="2761"/>
        </w:trPr>
        <w:tc>
          <w:tcPr>
            <w:tcW w:w="218" w:type="pct"/>
          </w:tcPr>
          <w:p w14:paraId="5C4D3270" w14:textId="77777777" w:rsidR="00DC6FF1" w:rsidRPr="000B5744" w:rsidRDefault="00DC6FF1" w:rsidP="00DD06FF">
            <w:pPr>
              <w:pStyle w:val="ConsPlusNormal"/>
              <w:rPr>
                <w:sz w:val="20"/>
              </w:rPr>
            </w:pPr>
            <w:r w:rsidRPr="000B5744">
              <w:rPr>
                <w:sz w:val="20"/>
              </w:rPr>
              <w:t>1.</w:t>
            </w:r>
          </w:p>
        </w:tc>
        <w:tc>
          <w:tcPr>
            <w:tcW w:w="862" w:type="pct"/>
          </w:tcPr>
          <w:p w14:paraId="1894D260" w14:textId="77777777" w:rsidR="00DC6FF1" w:rsidRPr="000B5744" w:rsidRDefault="00DC6FF1" w:rsidP="00DD06FF">
            <w:pPr>
              <w:pStyle w:val="ConsPlusNormal"/>
              <w:jc w:val="both"/>
              <w:rPr>
                <w:sz w:val="20"/>
              </w:rPr>
            </w:pPr>
            <w:r w:rsidRPr="000B5744">
              <w:rPr>
                <w:sz w:val="20"/>
              </w:rPr>
              <w:t xml:space="preserve">Проведение семинаров, в том числе на уровне муниципальных образований с участием действующих </w:t>
            </w:r>
            <w:r w:rsidR="00ED33D3">
              <w:rPr>
                <w:sz w:val="20"/>
              </w:rPr>
              <w:t>К(Ф)Х</w:t>
            </w:r>
            <w:r w:rsidRPr="000B5744">
              <w:rPr>
                <w:sz w:val="20"/>
              </w:rPr>
              <w:t>, руководителей и специалистов СХО, граждан, ведущих ЛПХ</w:t>
            </w:r>
          </w:p>
        </w:tc>
        <w:tc>
          <w:tcPr>
            <w:tcW w:w="1181" w:type="pct"/>
          </w:tcPr>
          <w:p w14:paraId="20575EA1" w14:textId="77777777" w:rsidR="00DC6FF1" w:rsidRPr="000B5744" w:rsidRDefault="00DC6FF1" w:rsidP="00DC6FF1">
            <w:pPr>
              <w:pStyle w:val="ConsPlusNormal"/>
              <w:jc w:val="both"/>
              <w:rPr>
                <w:sz w:val="20"/>
              </w:rPr>
            </w:pPr>
            <w:r w:rsidRPr="000B5744">
              <w:rPr>
                <w:sz w:val="20"/>
              </w:rPr>
              <w:t>Министерство сельского хозяйства Карачаево-Черкесской Республики, Министерство экономического развития Карачаево-Черкесской Республики, ревизионный союз сельскохозяйственных кооперативов, учебные заведения Карачаево-Черкесской Республики, ассоциации и союзы сельскохозяйственных товаропроизводителей, администрации муниципальных образований Карачаево-Черкесской Республики</w:t>
            </w:r>
          </w:p>
        </w:tc>
        <w:tc>
          <w:tcPr>
            <w:tcW w:w="1079" w:type="pct"/>
          </w:tcPr>
          <w:p w14:paraId="52D61157" w14:textId="77777777" w:rsidR="00DC6FF1" w:rsidRPr="000B5744" w:rsidRDefault="00DC6FF1" w:rsidP="00840A06">
            <w:pPr>
              <w:pStyle w:val="ConsPlusNormal"/>
              <w:jc w:val="both"/>
              <w:rPr>
                <w:sz w:val="20"/>
              </w:rPr>
            </w:pPr>
            <w:r w:rsidRPr="000B5744">
              <w:rPr>
                <w:sz w:val="20"/>
              </w:rPr>
              <w:t xml:space="preserve">Проведение не менее 36 семинаров              (в 2019 году – </w:t>
            </w:r>
            <w:r w:rsidR="00840A06">
              <w:rPr>
                <w:sz w:val="20"/>
              </w:rPr>
              <w:t>2</w:t>
            </w:r>
            <w:r w:rsidRPr="000B5744">
              <w:rPr>
                <w:sz w:val="20"/>
              </w:rPr>
              <w:t xml:space="preserve"> семинар</w:t>
            </w:r>
            <w:r w:rsidR="000B5744">
              <w:rPr>
                <w:sz w:val="20"/>
              </w:rPr>
              <w:t>а</w:t>
            </w:r>
            <w:r w:rsidRPr="000B5744">
              <w:rPr>
                <w:sz w:val="20"/>
              </w:rPr>
              <w:t>)</w:t>
            </w:r>
          </w:p>
        </w:tc>
        <w:tc>
          <w:tcPr>
            <w:tcW w:w="631" w:type="pct"/>
          </w:tcPr>
          <w:p w14:paraId="7964220D" w14:textId="77777777" w:rsidR="00DC6FF1" w:rsidRPr="000B5744" w:rsidRDefault="00DC6FF1" w:rsidP="00DD06FF">
            <w:pPr>
              <w:pStyle w:val="ConsPlusNormal"/>
              <w:jc w:val="both"/>
              <w:rPr>
                <w:sz w:val="20"/>
              </w:rPr>
            </w:pPr>
            <w:r w:rsidRPr="000B5744">
              <w:rPr>
                <w:sz w:val="20"/>
              </w:rPr>
              <w:t>На регулярной основе</w:t>
            </w:r>
          </w:p>
        </w:tc>
        <w:tc>
          <w:tcPr>
            <w:tcW w:w="584" w:type="pct"/>
          </w:tcPr>
          <w:p w14:paraId="117B38B3" w14:textId="77777777" w:rsidR="00DC6FF1" w:rsidRPr="000B5744" w:rsidRDefault="000B5744" w:rsidP="00DD06FF">
            <w:pPr>
              <w:pStyle w:val="ConsPlusNormal"/>
              <w:jc w:val="both"/>
              <w:rPr>
                <w:sz w:val="20"/>
              </w:rPr>
            </w:pPr>
            <w:r w:rsidRPr="000B5744">
              <w:rPr>
                <w:sz w:val="20"/>
              </w:rPr>
              <w:t>Центр компетенций</w:t>
            </w:r>
          </w:p>
        </w:tc>
        <w:tc>
          <w:tcPr>
            <w:tcW w:w="445" w:type="pct"/>
          </w:tcPr>
          <w:p w14:paraId="3F3AD4C3" w14:textId="77777777" w:rsidR="00DC6FF1" w:rsidRPr="008022C0" w:rsidRDefault="00840A06" w:rsidP="00DD06FF">
            <w:pPr>
              <w:pStyle w:val="ConsPlusNormal"/>
              <w:jc w:val="both"/>
              <w:rPr>
                <w:color w:val="FF0000"/>
                <w:sz w:val="20"/>
              </w:rPr>
            </w:pPr>
            <w:r>
              <w:rPr>
                <w:sz w:val="20"/>
              </w:rPr>
              <w:t>18</w:t>
            </w:r>
            <w:r w:rsidR="00065E86">
              <w:rPr>
                <w:sz w:val="20"/>
              </w:rPr>
              <w:t>0,0</w:t>
            </w:r>
          </w:p>
        </w:tc>
      </w:tr>
      <w:tr w:rsidR="00012920" w:rsidRPr="008022C0" w14:paraId="0EAB4E43" w14:textId="77777777" w:rsidTr="000B5744">
        <w:tc>
          <w:tcPr>
            <w:tcW w:w="218" w:type="pct"/>
          </w:tcPr>
          <w:p w14:paraId="78CFB75F" w14:textId="77777777" w:rsidR="00012920" w:rsidRPr="00012920" w:rsidRDefault="00012920" w:rsidP="00012920">
            <w:pPr>
              <w:pStyle w:val="ConsPlusNormal"/>
              <w:rPr>
                <w:sz w:val="20"/>
              </w:rPr>
            </w:pPr>
            <w:r w:rsidRPr="00012920">
              <w:rPr>
                <w:sz w:val="20"/>
              </w:rPr>
              <w:t>1.1.</w:t>
            </w:r>
          </w:p>
        </w:tc>
        <w:tc>
          <w:tcPr>
            <w:tcW w:w="862" w:type="pct"/>
          </w:tcPr>
          <w:p w14:paraId="53BAA1C2" w14:textId="77777777" w:rsidR="00012920" w:rsidRPr="000B5744" w:rsidRDefault="00012920" w:rsidP="00012920">
            <w:pPr>
              <w:pStyle w:val="ConsPlusNormal"/>
              <w:jc w:val="both"/>
              <w:rPr>
                <w:sz w:val="20"/>
              </w:rPr>
            </w:pPr>
            <w:r w:rsidRPr="000B5744">
              <w:rPr>
                <w:sz w:val="20"/>
              </w:rPr>
              <w:t>Семинары о действующих мерах поддержки сельскохозяйственных товаропроизводителей</w:t>
            </w:r>
          </w:p>
        </w:tc>
        <w:tc>
          <w:tcPr>
            <w:tcW w:w="1181" w:type="pct"/>
          </w:tcPr>
          <w:p w14:paraId="39DC7F32" w14:textId="77777777" w:rsidR="00012920" w:rsidRPr="00012920" w:rsidRDefault="00012920" w:rsidP="00012920">
            <w:pPr>
              <w:pStyle w:val="ConsPlusNormal"/>
              <w:jc w:val="both"/>
              <w:rPr>
                <w:sz w:val="20"/>
              </w:rPr>
            </w:pPr>
            <w:r w:rsidRPr="00012920">
              <w:rPr>
                <w:sz w:val="20"/>
              </w:rPr>
              <w:t xml:space="preserve">Министерство сельского хозяйства Карачаево-Черкесской Республики, Министерство экономического развития Карачаево-Черкесской Республики, ревизионный союз </w:t>
            </w:r>
            <w:r w:rsidRPr="00012920">
              <w:rPr>
                <w:sz w:val="20"/>
              </w:rPr>
              <w:lastRenderedPageBreak/>
              <w:t>сельскохозяйственных кооперативов, учебные заведения Карачаево-Черкесской Республики, ассоциации и союзы сельскохозяйственных товаропроизводителей, администрации муниципальных образований Карачаево-Черкесской Республики, Федеральная налоговая служба</w:t>
            </w:r>
          </w:p>
        </w:tc>
        <w:tc>
          <w:tcPr>
            <w:tcW w:w="1079" w:type="pct"/>
          </w:tcPr>
          <w:p w14:paraId="5B087455" w14:textId="77777777" w:rsidR="00012920" w:rsidRPr="00012920" w:rsidRDefault="00012920" w:rsidP="00012920">
            <w:pPr>
              <w:pStyle w:val="ConsPlusNormal"/>
              <w:rPr>
                <w:sz w:val="20"/>
              </w:rPr>
            </w:pPr>
            <w:r w:rsidRPr="00012920">
              <w:rPr>
                <w:sz w:val="20"/>
              </w:rPr>
              <w:lastRenderedPageBreak/>
              <w:t xml:space="preserve">Проведение </w:t>
            </w:r>
            <w:r w:rsidRPr="00012920">
              <w:rPr>
                <w:b/>
                <w:sz w:val="20"/>
              </w:rPr>
              <w:t>не менее 4 семинаров в год (в 2019 году - 1 семинар</w:t>
            </w:r>
            <w:r w:rsidRPr="00012920">
              <w:rPr>
                <w:sz w:val="20"/>
              </w:rPr>
              <w:t>)</w:t>
            </w:r>
          </w:p>
          <w:p w14:paraId="6E63D28B" w14:textId="77777777" w:rsidR="00012920" w:rsidRPr="008022C0" w:rsidRDefault="00012920" w:rsidP="00012920">
            <w:pPr>
              <w:pStyle w:val="ConsPlusNormal"/>
              <w:rPr>
                <w:color w:val="FF0000"/>
                <w:sz w:val="20"/>
              </w:rPr>
            </w:pPr>
          </w:p>
        </w:tc>
        <w:tc>
          <w:tcPr>
            <w:tcW w:w="631" w:type="pct"/>
          </w:tcPr>
          <w:p w14:paraId="06910D65" w14:textId="77777777" w:rsidR="00012920" w:rsidRPr="003C0801" w:rsidRDefault="00012920" w:rsidP="00012920">
            <w:pPr>
              <w:pStyle w:val="ConsPlusNormal"/>
              <w:rPr>
                <w:sz w:val="20"/>
              </w:rPr>
            </w:pPr>
            <w:r w:rsidRPr="003C0801">
              <w:rPr>
                <w:sz w:val="20"/>
              </w:rPr>
              <w:t>На постоянной основе</w:t>
            </w:r>
          </w:p>
        </w:tc>
        <w:tc>
          <w:tcPr>
            <w:tcW w:w="584" w:type="pct"/>
          </w:tcPr>
          <w:p w14:paraId="05BB8894" w14:textId="77777777" w:rsidR="00012920" w:rsidRPr="003C0801" w:rsidRDefault="003C0801" w:rsidP="00012920">
            <w:pPr>
              <w:pStyle w:val="ConsPlusNormal"/>
              <w:rPr>
                <w:sz w:val="20"/>
              </w:rPr>
            </w:pPr>
            <w:r w:rsidRPr="003C0801">
              <w:rPr>
                <w:sz w:val="20"/>
              </w:rPr>
              <w:t>Центр компетенций</w:t>
            </w:r>
          </w:p>
        </w:tc>
        <w:tc>
          <w:tcPr>
            <w:tcW w:w="445" w:type="pct"/>
          </w:tcPr>
          <w:p w14:paraId="067341AD" w14:textId="77777777" w:rsidR="00012920" w:rsidRPr="00012920" w:rsidRDefault="00012920" w:rsidP="00012920">
            <w:pPr>
              <w:pStyle w:val="ConsPlusNormal"/>
              <w:rPr>
                <w:sz w:val="20"/>
              </w:rPr>
            </w:pPr>
            <w:r w:rsidRPr="00012920">
              <w:rPr>
                <w:sz w:val="20"/>
              </w:rPr>
              <w:t>Заложено в ФОТ</w:t>
            </w:r>
          </w:p>
        </w:tc>
      </w:tr>
      <w:tr w:rsidR="00012920" w:rsidRPr="008022C0" w14:paraId="416D194E" w14:textId="77777777" w:rsidTr="000B5744">
        <w:tc>
          <w:tcPr>
            <w:tcW w:w="218" w:type="pct"/>
          </w:tcPr>
          <w:p w14:paraId="5CE60D98" w14:textId="77777777" w:rsidR="00012920" w:rsidRPr="00012920" w:rsidRDefault="00012920" w:rsidP="00012920">
            <w:pPr>
              <w:pStyle w:val="ConsPlusNormal"/>
              <w:rPr>
                <w:sz w:val="20"/>
              </w:rPr>
            </w:pPr>
            <w:r w:rsidRPr="00012920">
              <w:rPr>
                <w:sz w:val="20"/>
              </w:rPr>
              <w:lastRenderedPageBreak/>
              <w:t>1.2.</w:t>
            </w:r>
          </w:p>
        </w:tc>
        <w:tc>
          <w:tcPr>
            <w:tcW w:w="862" w:type="pct"/>
          </w:tcPr>
          <w:p w14:paraId="00A47556" w14:textId="77777777" w:rsidR="00012920" w:rsidRPr="00012920" w:rsidRDefault="00012920" w:rsidP="00012920">
            <w:pPr>
              <w:pStyle w:val="ConsPlusNormal"/>
              <w:jc w:val="both"/>
              <w:rPr>
                <w:sz w:val="20"/>
              </w:rPr>
            </w:pPr>
            <w:r w:rsidRPr="00012920">
              <w:rPr>
                <w:sz w:val="20"/>
              </w:rPr>
              <w:t>Семинары по отраслевым вопросам ведения хозяйственной деятельности</w:t>
            </w:r>
          </w:p>
        </w:tc>
        <w:tc>
          <w:tcPr>
            <w:tcW w:w="1181" w:type="pct"/>
          </w:tcPr>
          <w:p w14:paraId="4036140C" w14:textId="77777777" w:rsidR="00012920" w:rsidRPr="00012920" w:rsidRDefault="00012920" w:rsidP="00012920">
            <w:pPr>
              <w:pStyle w:val="ConsPlusNormal"/>
              <w:jc w:val="both"/>
              <w:rPr>
                <w:sz w:val="20"/>
              </w:rPr>
            </w:pPr>
            <w:r w:rsidRPr="00012920">
              <w:rPr>
                <w:sz w:val="20"/>
              </w:rPr>
              <w:t>Министерство сельского хозяйства Карачаево-Черкесской Республики, Министерство экономического развития Карачаево-Черкесской Республики, ревизионный союз сельскохозяйственных кооперативов, учебные заведения Карачаево-Черкесской Республики, ассоциации и союзы сельскохозяйственных товаропроизводителей, администрации муниципальных образований Карачаево-Черкесской Республики, Федеральная налоговая служба</w:t>
            </w:r>
          </w:p>
        </w:tc>
        <w:tc>
          <w:tcPr>
            <w:tcW w:w="1079" w:type="pct"/>
          </w:tcPr>
          <w:p w14:paraId="75ABE5DA" w14:textId="77777777" w:rsidR="00012920" w:rsidRPr="00012920" w:rsidRDefault="00012920" w:rsidP="00012920">
            <w:pPr>
              <w:pStyle w:val="ConsPlusNormal"/>
              <w:rPr>
                <w:sz w:val="20"/>
              </w:rPr>
            </w:pPr>
            <w:r w:rsidRPr="00012920">
              <w:rPr>
                <w:sz w:val="20"/>
              </w:rPr>
              <w:t xml:space="preserve">Проведение </w:t>
            </w:r>
            <w:r w:rsidRPr="00012920">
              <w:rPr>
                <w:b/>
                <w:sz w:val="20"/>
              </w:rPr>
              <w:t>не менее 4 семинаров в год (в 2019 году - 1 семинар</w:t>
            </w:r>
            <w:r w:rsidRPr="00012920">
              <w:rPr>
                <w:sz w:val="20"/>
              </w:rPr>
              <w:t>)</w:t>
            </w:r>
          </w:p>
          <w:p w14:paraId="5E9DCB2A" w14:textId="77777777" w:rsidR="00012920" w:rsidRPr="008022C0" w:rsidRDefault="00012920" w:rsidP="00012920">
            <w:pPr>
              <w:pStyle w:val="ConsPlusNormal"/>
              <w:rPr>
                <w:color w:val="FF0000"/>
                <w:sz w:val="20"/>
              </w:rPr>
            </w:pPr>
            <w:r w:rsidRPr="008022C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631" w:type="pct"/>
          </w:tcPr>
          <w:p w14:paraId="6687E48B" w14:textId="77777777" w:rsidR="00012920" w:rsidRPr="00012920" w:rsidRDefault="00012920" w:rsidP="00012920">
            <w:pPr>
              <w:pStyle w:val="ConsPlusNormal"/>
              <w:rPr>
                <w:sz w:val="20"/>
              </w:rPr>
            </w:pPr>
            <w:r w:rsidRPr="00012920">
              <w:rPr>
                <w:sz w:val="20"/>
              </w:rPr>
              <w:t>На постоянной основе</w:t>
            </w:r>
          </w:p>
        </w:tc>
        <w:tc>
          <w:tcPr>
            <w:tcW w:w="584" w:type="pct"/>
          </w:tcPr>
          <w:p w14:paraId="0657A3FB" w14:textId="77777777" w:rsidR="00012920" w:rsidRPr="003C0801" w:rsidRDefault="003C0801" w:rsidP="00012920">
            <w:pPr>
              <w:pStyle w:val="ConsPlusNormal"/>
              <w:rPr>
                <w:sz w:val="20"/>
              </w:rPr>
            </w:pPr>
            <w:r w:rsidRPr="003C0801">
              <w:rPr>
                <w:sz w:val="20"/>
              </w:rPr>
              <w:t>Центр компетенций</w:t>
            </w:r>
          </w:p>
        </w:tc>
        <w:tc>
          <w:tcPr>
            <w:tcW w:w="445" w:type="pct"/>
          </w:tcPr>
          <w:p w14:paraId="6B3A94D8" w14:textId="77777777" w:rsidR="00012920" w:rsidRPr="003C0801" w:rsidRDefault="00065E86" w:rsidP="00012920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90</w:t>
            </w:r>
            <w:r w:rsidR="003C0801" w:rsidRPr="003C0801">
              <w:rPr>
                <w:sz w:val="20"/>
              </w:rPr>
              <w:t>,0</w:t>
            </w:r>
          </w:p>
        </w:tc>
      </w:tr>
      <w:tr w:rsidR="00DC6FF1" w:rsidRPr="008022C0" w14:paraId="65C956D4" w14:textId="77777777" w:rsidTr="000B5744">
        <w:tc>
          <w:tcPr>
            <w:tcW w:w="218" w:type="pct"/>
          </w:tcPr>
          <w:p w14:paraId="1170A27A" w14:textId="77777777" w:rsidR="00DC6FF1" w:rsidRPr="00012920" w:rsidRDefault="00012920" w:rsidP="0078259D">
            <w:pPr>
              <w:pStyle w:val="ConsPlusNormal"/>
              <w:rPr>
                <w:sz w:val="20"/>
              </w:rPr>
            </w:pPr>
            <w:r w:rsidRPr="00012920">
              <w:rPr>
                <w:sz w:val="20"/>
              </w:rPr>
              <w:t>1.3</w:t>
            </w:r>
            <w:r w:rsidR="00DC6FF1" w:rsidRPr="00012920">
              <w:rPr>
                <w:sz w:val="20"/>
              </w:rPr>
              <w:t>.</w:t>
            </w:r>
          </w:p>
        </w:tc>
        <w:tc>
          <w:tcPr>
            <w:tcW w:w="862" w:type="pct"/>
          </w:tcPr>
          <w:p w14:paraId="2915CD55" w14:textId="77777777" w:rsidR="00DC6FF1" w:rsidRPr="00012920" w:rsidRDefault="00DC6FF1" w:rsidP="00390672">
            <w:pPr>
              <w:pStyle w:val="ConsPlusNormal"/>
              <w:jc w:val="both"/>
              <w:rPr>
                <w:sz w:val="20"/>
              </w:rPr>
            </w:pPr>
            <w:r w:rsidRPr="00012920">
              <w:rPr>
                <w:sz w:val="20"/>
              </w:rPr>
              <w:t>Семинар «Актуальные вопросы налогообложения»</w:t>
            </w:r>
          </w:p>
        </w:tc>
        <w:tc>
          <w:tcPr>
            <w:tcW w:w="1181" w:type="pct"/>
          </w:tcPr>
          <w:p w14:paraId="4472F365" w14:textId="77777777" w:rsidR="00DC6FF1" w:rsidRPr="00012920" w:rsidRDefault="00DC6FF1" w:rsidP="00012920">
            <w:pPr>
              <w:pStyle w:val="ConsPlusNormal"/>
              <w:jc w:val="both"/>
              <w:rPr>
                <w:sz w:val="20"/>
              </w:rPr>
            </w:pPr>
            <w:r w:rsidRPr="00012920">
              <w:rPr>
                <w:sz w:val="20"/>
              </w:rPr>
              <w:t xml:space="preserve">Министерство сельского хозяйства </w:t>
            </w:r>
            <w:r w:rsidR="00012920" w:rsidRPr="00012920">
              <w:rPr>
                <w:sz w:val="20"/>
              </w:rPr>
              <w:t>Карачаево-Черкесской Республики</w:t>
            </w:r>
            <w:r w:rsidRPr="00012920">
              <w:rPr>
                <w:sz w:val="20"/>
              </w:rPr>
              <w:t>, Министерство экономического развития</w:t>
            </w:r>
            <w:r w:rsidR="00012920" w:rsidRPr="00012920">
              <w:rPr>
                <w:sz w:val="20"/>
              </w:rPr>
              <w:t xml:space="preserve"> Карачаево-Черкесской Республики</w:t>
            </w:r>
            <w:r w:rsidRPr="00012920">
              <w:rPr>
                <w:sz w:val="20"/>
              </w:rPr>
              <w:t xml:space="preserve">, ревизионный союз сельскохозяйственных кооперативов, учебные заведения </w:t>
            </w:r>
            <w:r w:rsidR="00012920" w:rsidRPr="00012920">
              <w:rPr>
                <w:sz w:val="20"/>
              </w:rPr>
              <w:t>Карачаево-Черкесской Республики</w:t>
            </w:r>
            <w:r w:rsidRPr="00012920">
              <w:rPr>
                <w:sz w:val="20"/>
              </w:rPr>
              <w:t xml:space="preserve">, ассоциации и союзы сельскохозяйственных товаропроизводителей, администрации муниципальных образований </w:t>
            </w:r>
            <w:r w:rsidR="00012920" w:rsidRPr="00012920">
              <w:rPr>
                <w:sz w:val="20"/>
              </w:rPr>
              <w:t>Карачаево-Черкесской Республики</w:t>
            </w:r>
            <w:r w:rsidRPr="00012920">
              <w:rPr>
                <w:sz w:val="20"/>
              </w:rPr>
              <w:t>, Федеральная налоговая служба</w:t>
            </w:r>
          </w:p>
        </w:tc>
        <w:tc>
          <w:tcPr>
            <w:tcW w:w="1079" w:type="pct"/>
          </w:tcPr>
          <w:p w14:paraId="08F04868" w14:textId="77777777" w:rsidR="00DC6FF1" w:rsidRPr="00012920" w:rsidRDefault="00DC6FF1" w:rsidP="001D7A1D">
            <w:pPr>
              <w:pStyle w:val="ConsPlusNormal"/>
              <w:rPr>
                <w:sz w:val="20"/>
              </w:rPr>
            </w:pPr>
            <w:r w:rsidRPr="00012920">
              <w:rPr>
                <w:sz w:val="20"/>
              </w:rPr>
              <w:t xml:space="preserve">Проведение </w:t>
            </w:r>
            <w:r w:rsidRPr="00012920">
              <w:rPr>
                <w:b/>
                <w:sz w:val="20"/>
              </w:rPr>
              <w:t xml:space="preserve">не менее 1 семинара в год </w:t>
            </w:r>
          </w:p>
          <w:p w14:paraId="051661AD" w14:textId="77777777" w:rsidR="00DC6FF1" w:rsidRPr="00012920" w:rsidRDefault="00DC6FF1" w:rsidP="001D7A1D">
            <w:pPr>
              <w:pStyle w:val="ConsPlusNormal"/>
              <w:rPr>
                <w:sz w:val="20"/>
              </w:rPr>
            </w:pPr>
          </w:p>
        </w:tc>
        <w:tc>
          <w:tcPr>
            <w:tcW w:w="631" w:type="pct"/>
          </w:tcPr>
          <w:p w14:paraId="46ADDD8C" w14:textId="77777777" w:rsidR="00DC6FF1" w:rsidRPr="00012920" w:rsidRDefault="00DC6FF1" w:rsidP="001D7A1D">
            <w:pPr>
              <w:rPr>
                <w:rFonts w:ascii="Times New Roman" w:hAnsi="Times New Roman"/>
                <w:sz w:val="20"/>
                <w:szCs w:val="24"/>
              </w:rPr>
            </w:pPr>
            <w:r w:rsidRPr="00012920">
              <w:rPr>
                <w:rFonts w:ascii="Times New Roman" w:hAnsi="Times New Roman"/>
                <w:sz w:val="20"/>
                <w:szCs w:val="24"/>
              </w:rPr>
              <w:t xml:space="preserve">Ежегодно </w:t>
            </w:r>
          </w:p>
        </w:tc>
        <w:tc>
          <w:tcPr>
            <w:tcW w:w="584" w:type="pct"/>
          </w:tcPr>
          <w:p w14:paraId="17192A70" w14:textId="77777777" w:rsidR="00DC6FF1" w:rsidRPr="003C0801" w:rsidRDefault="003C0801" w:rsidP="001D7A1D">
            <w:pPr>
              <w:pStyle w:val="ConsPlusNormal"/>
              <w:rPr>
                <w:sz w:val="20"/>
              </w:rPr>
            </w:pPr>
            <w:r w:rsidRPr="003C0801">
              <w:rPr>
                <w:sz w:val="20"/>
              </w:rPr>
              <w:t>Центр компетенций</w:t>
            </w:r>
          </w:p>
        </w:tc>
        <w:tc>
          <w:tcPr>
            <w:tcW w:w="445" w:type="pct"/>
          </w:tcPr>
          <w:p w14:paraId="3B7DD7B7" w14:textId="77777777" w:rsidR="00DC6FF1" w:rsidRPr="003C0801" w:rsidRDefault="00065E86" w:rsidP="001D7A1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90</w:t>
            </w:r>
            <w:r w:rsidR="003C0801" w:rsidRPr="003C0801">
              <w:rPr>
                <w:sz w:val="20"/>
              </w:rPr>
              <w:t>,0</w:t>
            </w:r>
          </w:p>
        </w:tc>
      </w:tr>
      <w:tr w:rsidR="00DC6FF1" w:rsidRPr="008022C0" w14:paraId="14E8C035" w14:textId="77777777" w:rsidTr="000B5744">
        <w:tc>
          <w:tcPr>
            <w:tcW w:w="218" w:type="pct"/>
          </w:tcPr>
          <w:p w14:paraId="7814EA90" w14:textId="77777777" w:rsidR="00DC6FF1" w:rsidRPr="00012920" w:rsidRDefault="00DC6FF1" w:rsidP="00012920">
            <w:pPr>
              <w:pStyle w:val="ConsPlusNormal"/>
              <w:rPr>
                <w:sz w:val="20"/>
              </w:rPr>
            </w:pPr>
            <w:r w:rsidRPr="00012920">
              <w:rPr>
                <w:sz w:val="20"/>
              </w:rPr>
              <w:t>1.</w:t>
            </w:r>
            <w:r w:rsidR="00012920" w:rsidRPr="00012920">
              <w:rPr>
                <w:sz w:val="20"/>
              </w:rPr>
              <w:t>4</w:t>
            </w:r>
            <w:r w:rsidRPr="00012920">
              <w:rPr>
                <w:sz w:val="20"/>
              </w:rPr>
              <w:t>.</w:t>
            </w:r>
          </w:p>
        </w:tc>
        <w:tc>
          <w:tcPr>
            <w:tcW w:w="862" w:type="pct"/>
          </w:tcPr>
          <w:p w14:paraId="55779790" w14:textId="77777777" w:rsidR="00DC6FF1" w:rsidRPr="00B57041" w:rsidRDefault="00DC6FF1" w:rsidP="00390672">
            <w:pPr>
              <w:pStyle w:val="ConsPlusNormal"/>
              <w:jc w:val="both"/>
              <w:rPr>
                <w:sz w:val="20"/>
              </w:rPr>
            </w:pPr>
            <w:r w:rsidRPr="006820E9">
              <w:rPr>
                <w:sz w:val="20"/>
              </w:rPr>
              <w:t>Семинар по вопросам мер поддержки АО «Корпорация МСП»</w:t>
            </w:r>
          </w:p>
        </w:tc>
        <w:tc>
          <w:tcPr>
            <w:tcW w:w="1181" w:type="pct"/>
          </w:tcPr>
          <w:p w14:paraId="67FE55E3" w14:textId="77777777" w:rsidR="00DC6FF1" w:rsidRPr="006820E9" w:rsidRDefault="00DC6FF1" w:rsidP="006820E9">
            <w:pPr>
              <w:pStyle w:val="ConsPlusNormal"/>
              <w:jc w:val="both"/>
              <w:rPr>
                <w:sz w:val="20"/>
              </w:rPr>
            </w:pPr>
            <w:r w:rsidRPr="006820E9">
              <w:rPr>
                <w:sz w:val="20"/>
              </w:rPr>
              <w:t>Минист</w:t>
            </w:r>
            <w:r w:rsidR="006820E9" w:rsidRPr="006820E9">
              <w:rPr>
                <w:sz w:val="20"/>
              </w:rPr>
              <w:t>ерство экономического развития Карачаево-Черкесской Республики</w:t>
            </w:r>
          </w:p>
        </w:tc>
        <w:tc>
          <w:tcPr>
            <w:tcW w:w="1079" w:type="pct"/>
          </w:tcPr>
          <w:p w14:paraId="2331D8DB" w14:textId="77777777" w:rsidR="00DC6FF1" w:rsidRPr="008022C0" w:rsidRDefault="00DC6FF1" w:rsidP="006820E9">
            <w:pPr>
              <w:pStyle w:val="ConsPlusNormal"/>
              <w:rPr>
                <w:color w:val="FF0000"/>
                <w:sz w:val="20"/>
              </w:rPr>
            </w:pPr>
            <w:r w:rsidRPr="003C0801">
              <w:rPr>
                <w:sz w:val="20"/>
              </w:rPr>
              <w:t xml:space="preserve">Проведение </w:t>
            </w:r>
            <w:r w:rsidRPr="003C0801">
              <w:rPr>
                <w:b/>
                <w:sz w:val="20"/>
              </w:rPr>
              <w:t xml:space="preserve">не менее </w:t>
            </w:r>
            <w:r w:rsidR="006820E9" w:rsidRPr="003C0801">
              <w:rPr>
                <w:b/>
                <w:sz w:val="20"/>
              </w:rPr>
              <w:t>16</w:t>
            </w:r>
            <w:r w:rsidRPr="003C0801">
              <w:rPr>
                <w:b/>
                <w:sz w:val="20"/>
              </w:rPr>
              <w:t xml:space="preserve"> семинаров</w:t>
            </w:r>
            <w:r w:rsidR="006820E9" w:rsidRPr="003C0801">
              <w:rPr>
                <w:sz w:val="20"/>
              </w:rPr>
              <w:t xml:space="preserve"> в год (в 2019 году – 2</w:t>
            </w:r>
            <w:r w:rsidRPr="003C0801">
              <w:rPr>
                <w:sz w:val="20"/>
              </w:rPr>
              <w:t xml:space="preserve"> семинар</w:t>
            </w:r>
            <w:r w:rsidR="006820E9" w:rsidRPr="003C0801">
              <w:rPr>
                <w:sz w:val="20"/>
              </w:rPr>
              <w:t>а</w:t>
            </w:r>
            <w:r w:rsidRPr="003C0801">
              <w:rPr>
                <w:sz w:val="20"/>
              </w:rPr>
              <w:t>)</w:t>
            </w:r>
          </w:p>
        </w:tc>
        <w:tc>
          <w:tcPr>
            <w:tcW w:w="631" w:type="pct"/>
          </w:tcPr>
          <w:p w14:paraId="4A5918E8" w14:textId="77777777" w:rsidR="00DC6FF1" w:rsidRPr="006820E9" w:rsidRDefault="006820E9" w:rsidP="00551C58">
            <w:pPr>
              <w:rPr>
                <w:rFonts w:ascii="Times New Roman" w:hAnsi="Times New Roman"/>
                <w:sz w:val="20"/>
                <w:szCs w:val="24"/>
              </w:rPr>
            </w:pPr>
            <w:r w:rsidRPr="006820E9">
              <w:rPr>
                <w:rFonts w:ascii="Times New Roman" w:hAnsi="Times New Roman"/>
                <w:sz w:val="20"/>
                <w:szCs w:val="24"/>
              </w:rPr>
              <w:t>На постоянной основе</w:t>
            </w:r>
          </w:p>
        </w:tc>
        <w:tc>
          <w:tcPr>
            <w:tcW w:w="584" w:type="pct"/>
          </w:tcPr>
          <w:p w14:paraId="571D63D5" w14:textId="77777777" w:rsidR="00DC6FF1" w:rsidRPr="003C0801" w:rsidRDefault="003C0801" w:rsidP="00551C58">
            <w:pPr>
              <w:pStyle w:val="ConsPlusNormal"/>
              <w:rPr>
                <w:sz w:val="20"/>
              </w:rPr>
            </w:pPr>
            <w:r w:rsidRPr="003C0801">
              <w:rPr>
                <w:sz w:val="20"/>
              </w:rPr>
              <w:t>Центр компетенций</w:t>
            </w:r>
          </w:p>
        </w:tc>
        <w:tc>
          <w:tcPr>
            <w:tcW w:w="445" w:type="pct"/>
          </w:tcPr>
          <w:p w14:paraId="1D8BBD45" w14:textId="77777777" w:rsidR="00DC6FF1" w:rsidRPr="003C0801" w:rsidRDefault="00DC6FF1" w:rsidP="00551C58">
            <w:pPr>
              <w:pStyle w:val="ConsPlusNormal"/>
              <w:rPr>
                <w:sz w:val="20"/>
              </w:rPr>
            </w:pPr>
            <w:r w:rsidRPr="003C0801">
              <w:rPr>
                <w:sz w:val="20"/>
              </w:rPr>
              <w:t>Заложено в ФОТ</w:t>
            </w:r>
          </w:p>
        </w:tc>
      </w:tr>
      <w:tr w:rsidR="00DC6FF1" w:rsidRPr="008022C0" w14:paraId="2FCE1491" w14:textId="77777777" w:rsidTr="000B5744">
        <w:tc>
          <w:tcPr>
            <w:tcW w:w="218" w:type="pct"/>
          </w:tcPr>
          <w:p w14:paraId="40227750" w14:textId="77777777" w:rsidR="00DC6FF1" w:rsidRPr="00012920" w:rsidRDefault="00DC6FF1" w:rsidP="0032379F">
            <w:pPr>
              <w:pStyle w:val="ConsPlusNormal"/>
              <w:jc w:val="center"/>
              <w:rPr>
                <w:sz w:val="20"/>
              </w:rPr>
            </w:pPr>
            <w:r w:rsidRPr="00012920">
              <w:rPr>
                <w:sz w:val="20"/>
              </w:rPr>
              <w:t>2.</w:t>
            </w:r>
          </w:p>
        </w:tc>
        <w:tc>
          <w:tcPr>
            <w:tcW w:w="862" w:type="pct"/>
          </w:tcPr>
          <w:p w14:paraId="05480B89" w14:textId="77777777" w:rsidR="00DC6FF1" w:rsidRPr="000B5744" w:rsidRDefault="00DC6FF1" w:rsidP="0032379F">
            <w:pPr>
              <w:pStyle w:val="ConsPlusNormal"/>
              <w:jc w:val="both"/>
              <w:rPr>
                <w:sz w:val="20"/>
              </w:rPr>
            </w:pPr>
            <w:r w:rsidRPr="000B5744">
              <w:rPr>
                <w:sz w:val="20"/>
              </w:rPr>
              <w:t xml:space="preserve">Проведение переговоров с представителями </w:t>
            </w:r>
            <w:r w:rsidRPr="000B5744">
              <w:rPr>
                <w:sz w:val="20"/>
              </w:rPr>
              <w:lastRenderedPageBreak/>
              <w:t>предприятий смежных с сельским хозяйством отраслей</w:t>
            </w:r>
          </w:p>
        </w:tc>
        <w:tc>
          <w:tcPr>
            <w:tcW w:w="1181" w:type="pct"/>
          </w:tcPr>
          <w:p w14:paraId="37EF4795" w14:textId="77777777" w:rsidR="00DC6FF1" w:rsidRPr="008022C0" w:rsidRDefault="00012920" w:rsidP="00012920">
            <w:pPr>
              <w:pStyle w:val="ConsPlusNormal"/>
              <w:jc w:val="both"/>
              <w:rPr>
                <w:color w:val="FF0000"/>
                <w:sz w:val="20"/>
              </w:rPr>
            </w:pPr>
            <w:r w:rsidRPr="00012920">
              <w:rPr>
                <w:sz w:val="20"/>
              </w:rPr>
              <w:lastRenderedPageBreak/>
              <w:t>Министерство сельского хозяйства Карачаево-Черкесской Республики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</w:rPr>
              <w:lastRenderedPageBreak/>
              <w:t xml:space="preserve">Министерство экономического развития Карачаево-Черкесской Республики, Торгово-промышленная палата </w:t>
            </w:r>
            <w:r w:rsidRPr="00012920">
              <w:rPr>
                <w:sz w:val="20"/>
              </w:rPr>
              <w:t xml:space="preserve">Карачаево-Черкесской Республики, </w:t>
            </w:r>
            <w:r w:rsidR="00DC6FF1" w:rsidRPr="00012920">
              <w:rPr>
                <w:sz w:val="20"/>
              </w:rPr>
              <w:t>иные объединения предпринимателей</w:t>
            </w:r>
          </w:p>
        </w:tc>
        <w:tc>
          <w:tcPr>
            <w:tcW w:w="1079" w:type="pct"/>
          </w:tcPr>
          <w:p w14:paraId="7199FD89" w14:textId="77777777" w:rsidR="00DC6FF1" w:rsidRPr="00012920" w:rsidRDefault="00DC6FF1" w:rsidP="0032379F">
            <w:pPr>
              <w:pStyle w:val="ConsPlusNormal"/>
              <w:jc w:val="both"/>
              <w:rPr>
                <w:sz w:val="20"/>
              </w:rPr>
            </w:pPr>
            <w:r w:rsidRPr="00012920">
              <w:rPr>
                <w:sz w:val="20"/>
              </w:rPr>
              <w:lastRenderedPageBreak/>
              <w:t xml:space="preserve">Выявление функций, которые могут быть делегированы </w:t>
            </w:r>
            <w:r w:rsidRPr="00012920">
              <w:rPr>
                <w:sz w:val="20"/>
              </w:rPr>
              <w:lastRenderedPageBreak/>
              <w:t>кооперативам с целью экономии средств при взаимодействии со смежными отраслями экономики (организация оптовых закупок удобрений, ГСМ, семян; сбыт продукции крупными партиями; повышение качества продукции за счёт её доработки кооперативами и т.д.)</w:t>
            </w:r>
          </w:p>
        </w:tc>
        <w:tc>
          <w:tcPr>
            <w:tcW w:w="631" w:type="pct"/>
          </w:tcPr>
          <w:p w14:paraId="3BA06BE1" w14:textId="77777777" w:rsidR="00DC6FF1" w:rsidRPr="00012920" w:rsidRDefault="00DC6FF1" w:rsidP="0032379F">
            <w:pPr>
              <w:pStyle w:val="ConsPlusNormal"/>
              <w:jc w:val="both"/>
              <w:rPr>
                <w:sz w:val="20"/>
              </w:rPr>
            </w:pPr>
            <w:r w:rsidRPr="00012920">
              <w:rPr>
                <w:sz w:val="20"/>
              </w:rPr>
              <w:lastRenderedPageBreak/>
              <w:t>На постоянной основе</w:t>
            </w:r>
          </w:p>
        </w:tc>
        <w:tc>
          <w:tcPr>
            <w:tcW w:w="584" w:type="pct"/>
          </w:tcPr>
          <w:p w14:paraId="14575B00" w14:textId="77777777" w:rsidR="00DC6FF1" w:rsidRPr="00012920" w:rsidRDefault="003C0801" w:rsidP="0032379F">
            <w:pPr>
              <w:pStyle w:val="ConsPlusNormal"/>
              <w:rPr>
                <w:sz w:val="20"/>
              </w:rPr>
            </w:pPr>
            <w:r w:rsidRPr="003C0801">
              <w:rPr>
                <w:sz w:val="20"/>
              </w:rPr>
              <w:t>Центр компетенций</w:t>
            </w:r>
          </w:p>
        </w:tc>
        <w:tc>
          <w:tcPr>
            <w:tcW w:w="445" w:type="pct"/>
          </w:tcPr>
          <w:p w14:paraId="764AD4AE" w14:textId="77777777" w:rsidR="00DC6FF1" w:rsidRPr="003C0801" w:rsidRDefault="00BE6D0E" w:rsidP="0032379F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9</w:t>
            </w:r>
            <w:r w:rsidR="00065E86">
              <w:rPr>
                <w:sz w:val="20"/>
              </w:rPr>
              <w:t>0</w:t>
            </w:r>
            <w:r w:rsidR="003C0801" w:rsidRPr="003C0801">
              <w:rPr>
                <w:sz w:val="20"/>
              </w:rPr>
              <w:t>,0</w:t>
            </w:r>
          </w:p>
        </w:tc>
      </w:tr>
      <w:tr w:rsidR="009A25F0" w:rsidRPr="008022C0" w14:paraId="10211F2D" w14:textId="77777777" w:rsidTr="000B5744">
        <w:tc>
          <w:tcPr>
            <w:tcW w:w="218" w:type="pct"/>
          </w:tcPr>
          <w:p w14:paraId="0FF7D42C" w14:textId="77777777" w:rsidR="009A25F0" w:rsidRPr="00012920" w:rsidRDefault="009A25F0" w:rsidP="009A25F0">
            <w:pPr>
              <w:pStyle w:val="ConsPlusNormal"/>
              <w:jc w:val="center"/>
              <w:rPr>
                <w:sz w:val="20"/>
              </w:rPr>
            </w:pPr>
            <w:r w:rsidRPr="00012920">
              <w:rPr>
                <w:sz w:val="20"/>
              </w:rPr>
              <w:lastRenderedPageBreak/>
              <w:t>3.</w:t>
            </w:r>
          </w:p>
        </w:tc>
        <w:tc>
          <w:tcPr>
            <w:tcW w:w="862" w:type="pct"/>
          </w:tcPr>
          <w:p w14:paraId="31935921" w14:textId="77777777" w:rsidR="009A25F0" w:rsidRPr="000B5744" w:rsidRDefault="009A25F0" w:rsidP="009A25F0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Проведение мероприятий </w:t>
            </w:r>
            <w:r w:rsidRPr="000B5744">
              <w:rPr>
                <w:sz w:val="20"/>
              </w:rPr>
              <w:t>кругл</w:t>
            </w:r>
            <w:r>
              <w:rPr>
                <w:sz w:val="20"/>
              </w:rPr>
              <w:t>ого стола с участием</w:t>
            </w:r>
            <w:r w:rsidRPr="000B5744">
              <w:rPr>
                <w:sz w:val="20"/>
              </w:rPr>
              <w:t xml:space="preserve"> средств</w:t>
            </w:r>
            <w:r>
              <w:rPr>
                <w:sz w:val="20"/>
              </w:rPr>
              <w:t xml:space="preserve"> массовой информации</w:t>
            </w:r>
            <w:r w:rsidRPr="000B5744">
              <w:rPr>
                <w:sz w:val="20"/>
              </w:rPr>
              <w:t xml:space="preserve"> по вопросу вовлечения ЛПХ в </w:t>
            </w:r>
            <w:proofErr w:type="spellStart"/>
            <w:r w:rsidRPr="000B5744">
              <w:rPr>
                <w:sz w:val="20"/>
              </w:rPr>
              <w:t>СПоК</w:t>
            </w:r>
            <w:proofErr w:type="spellEnd"/>
          </w:p>
        </w:tc>
        <w:tc>
          <w:tcPr>
            <w:tcW w:w="1181" w:type="pct"/>
          </w:tcPr>
          <w:p w14:paraId="7CCF02DA" w14:textId="77777777" w:rsidR="009A25F0" w:rsidRPr="00012920" w:rsidRDefault="009A25F0" w:rsidP="009A25F0">
            <w:pPr>
              <w:pStyle w:val="ConsPlusNormal"/>
              <w:jc w:val="both"/>
              <w:rPr>
                <w:sz w:val="20"/>
              </w:rPr>
            </w:pPr>
            <w:r w:rsidRPr="00012920">
              <w:rPr>
                <w:sz w:val="20"/>
              </w:rPr>
              <w:t>Министерство сельского хозяйства Карачаево-Черкесской Республики, Министерство экономического развития Карачаево-Черкесской Республики, ревизионный союз сельскохозяйственных кооперативов, учебные заведения Карачаево-Черкесской Республики, ассоциации и союзы сельскохозяйственных товаропроизводителей, администрации муниципальных образований Карачаево-Черкесской Республики, Федеральная налоговая служба</w:t>
            </w:r>
          </w:p>
        </w:tc>
        <w:tc>
          <w:tcPr>
            <w:tcW w:w="1079" w:type="pct"/>
          </w:tcPr>
          <w:p w14:paraId="2CAD6A6B" w14:textId="77777777" w:rsidR="009A25F0" w:rsidRPr="009A25F0" w:rsidRDefault="009A25F0" w:rsidP="009A25F0">
            <w:pPr>
              <w:pStyle w:val="ConsPlusNormal"/>
              <w:jc w:val="both"/>
              <w:rPr>
                <w:sz w:val="20"/>
              </w:rPr>
            </w:pPr>
            <w:r w:rsidRPr="009A25F0">
              <w:rPr>
                <w:sz w:val="20"/>
              </w:rPr>
              <w:t xml:space="preserve">Ежегодное вовлечение ЛПХ в </w:t>
            </w:r>
            <w:proofErr w:type="spellStart"/>
            <w:r w:rsidRPr="009A25F0">
              <w:rPr>
                <w:sz w:val="20"/>
              </w:rPr>
              <w:t>СПоК</w:t>
            </w:r>
            <w:proofErr w:type="spellEnd"/>
            <w:r w:rsidRPr="009A25F0">
              <w:rPr>
                <w:sz w:val="20"/>
              </w:rPr>
              <w:t xml:space="preserve"> в количестве, превышающем показатели Регионального проекта</w:t>
            </w:r>
          </w:p>
        </w:tc>
        <w:tc>
          <w:tcPr>
            <w:tcW w:w="631" w:type="pct"/>
          </w:tcPr>
          <w:p w14:paraId="13D86337" w14:textId="77777777" w:rsidR="009A25F0" w:rsidRPr="009A25F0" w:rsidRDefault="009A25F0" w:rsidP="009A25F0">
            <w:pPr>
              <w:pStyle w:val="ConsPlusNormal"/>
              <w:jc w:val="both"/>
              <w:rPr>
                <w:sz w:val="20"/>
              </w:rPr>
            </w:pPr>
            <w:r w:rsidRPr="009A25F0">
              <w:rPr>
                <w:sz w:val="20"/>
              </w:rPr>
              <w:t>На постоянной основе</w:t>
            </w:r>
          </w:p>
        </w:tc>
        <w:tc>
          <w:tcPr>
            <w:tcW w:w="584" w:type="pct"/>
          </w:tcPr>
          <w:p w14:paraId="6F62EE5F" w14:textId="77777777" w:rsidR="009A25F0" w:rsidRPr="003C0801" w:rsidRDefault="003C0801" w:rsidP="009A25F0">
            <w:pPr>
              <w:pStyle w:val="ConsPlusNormal"/>
              <w:rPr>
                <w:sz w:val="20"/>
              </w:rPr>
            </w:pPr>
            <w:r w:rsidRPr="003C0801">
              <w:rPr>
                <w:sz w:val="20"/>
              </w:rPr>
              <w:t>Центр компетенций</w:t>
            </w:r>
          </w:p>
        </w:tc>
        <w:tc>
          <w:tcPr>
            <w:tcW w:w="445" w:type="pct"/>
          </w:tcPr>
          <w:p w14:paraId="415FB7F6" w14:textId="77777777" w:rsidR="009A25F0" w:rsidRPr="003C0801" w:rsidRDefault="00BE6D0E" w:rsidP="00840A06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9</w:t>
            </w:r>
            <w:r w:rsidR="003C0801" w:rsidRPr="003C0801">
              <w:rPr>
                <w:sz w:val="20"/>
              </w:rPr>
              <w:t>0,0</w:t>
            </w:r>
          </w:p>
        </w:tc>
      </w:tr>
    </w:tbl>
    <w:p w14:paraId="61B5CDC6" w14:textId="77777777" w:rsidR="00EA7786" w:rsidRPr="008D54DC" w:rsidRDefault="00EA7786" w:rsidP="00FC3662">
      <w:pPr>
        <w:pStyle w:val="ab"/>
        <w:keepNext/>
        <w:spacing w:before="160"/>
        <w:jc w:val="center"/>
        <w:rPr>
          <w:rFonts w:ascii="Times New Roman" w:hAnsi="Times New Roman"/>
          <w:b w:val="0"/>
          <w:color w:val="FF0000"/>
          <w:sz w:val="28"/>
          <w:szCs w:val="28"/>
        </w:rPr>
      </w:pPr>
      <w:r w:rsidRPr="00E00305">
        <w:rPr>
          <w:rFonts w:ascii="Times New Roman" w:hAnsi="Times New Roman"/>
          <w:sz w:val="28"/>
          <w:szCs w:val="28"/>
        </w:rPr>
        <w:t xml:space="preserve">Таблица </w:t>
      </w:r>
      <w:r w:rsidR="008238A0" w:rsidRPr="00E00305">
        <w:rPr>
          <w:rFonts w:ascii="Times New Roman" w:hAnsi="Times New Roman"/>
          <w:sz w:val="28"/>
          <w:szCs w:val="28"/>
        </w:rPr>
        <w:t>1</w:t>
      </w:r>
      <w:r w:rsidR="00E00305" w:rsidRPr="00E00305">
        <w:rPr>
          <w:rFonts w:ascii="Times New Roman" w:hAnsi="Times New Roman"/>
          <w:sz w:val="28"/>
          <w:szCs w:val="28"/>
        </w:rPr>
        <w:t>4</w:t>
      </w:r>
      <w:r w:rsidRPr="00E00305">
        <w:rPr>
          <w:rFonts w:ascii="Times New Roman" w:hAnsi="Times New Roman"/>
          <w:sz w:val="28"/>
          <w:szCs w:val="28"/>
        </w:rPr>
        <w:t xml:space="preserve"> </w:t>
      </w:r>
      <w:r w:rsidR="008D54DC" w:rsidRPr="00E00305">
        <w:rPr>
          <w:rFonts w:ascii="Times New Roman" w:hAnsi="Times New Roman"/>
          <w:sz w:val="28"/>
          <w:szCs w:val="28"/>
        </w:rPr>
        <w:t>-</w:t>
      </w:r>
      <w:r w:rsidR="008D54DC" w:rsidRPr="00E00305">
        <w:rPr>
          <w:rFonts w:ascii="Times New Roman" w:hAnsi="Times New Roman"/>
          <w:b w:val="0"/>
          <w:sz w:val="28"/>
          <w:szCs w:val="28"/>
        </w:rPr>
        <w:t xml:space="preserve"> </w:t>
      </w:r>
      <w:r w:rsidRPr="00E00305">
        <w:rPr>
          <w:rFonts w:ascii="Times New Roman" w:hAnsi="Times New Roman"/>
          <w:b w:val="0"/>
          <w:sz w:val="28"/>
          <w:szCs w:val="28"/>
        </w:rPr>
        <w:t>Мероприятия по кооперативному образованию</w:t>
      </w:r>
    </w:p>
    <w:tbl>
      <w:tblPr>
        <w:tblW w:w="53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4158"/>
        <w:gridCol w:w="2082"/>
        <w:gridCol w:w="3329"/>
        <w:gridCol w:w="2486"/>
        <w:gridCol w:w="1754"/>
        <w:gridCol w:w="1215"/>
      </w:tblGrid>
      <w:tr w:rsidR="001D7A1D" w:rsidRPr="008022C0" w14:paraId="3B5EB990" w14:textId="77777777" w:rsidTr="001D7A1D">
        <w:trPr>
          <w:tblHeader/>
        </w:trPr>
        <w:tc>
          <w:tcPr>
            <w:tcW w:w="202" w:type="pct"/>
            <w:vAlign w:val="center"/>
          </w:tcPr>
          <w:p w14:paraId="16A40943" w14:textId="77777777" w:rsidR="00EA7786" w:rsidRPr="009A25F0" w:rsidRDefault="00EA778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A25F0">
              <w:rPr>
                <w:b/>
                <w:sz w:val="20"/>
              </w:rPr>
              <w:t>№ п/п</w:t>
            </w:r>
          </w:p>
        </w:tc>
        <w:tc>
          <w:tcPr>
            <w:tcW w:w="1328" w:type="pct"/>
            <w:vAlign w:val="center"/>
          </w:tcPr>
          <w:p w14:paraId="2E040B22" w14:textId="77777777" w:rsidR="00EA7786" w:rsidRPr="009A25F0" w:rsidRDefault="00EA778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A25F0">
              <w:rPr>
                <w:b/>
                <w:sz w:val="20"/>
              </w:rPr>
              <w:t>Содержание мероприятия</w:t>
            </w:r>
          </w:p>
        </w:tc>
        <w:tc>
          <w:tcPr>
            <w:tcW w:w="665" w:type="pct"/>
            <w:vAlign w:val="center"/>
          </w:tcPr>
          <w:p w14:paraId="6C2BEF3D" w14:textId="77777777" w:rsidR="00EA7786" w:rsidRPr="009A25F0" w:rsidRDefault="00EA778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A25F0">
              <w:rPr>
                <w:b/>
                <w:sz w:val="20"/>
              </w:rPr>
              <w:t>Участники обучения</w:t>
            </w:r>
          </w:p>
        </w:tc>
        <w:tc>
          <w:tcPr>
            <w:tcW w:w="1063" w:type="pct"/>
            <w:vAlign w:val="center"/>
          </w:tcPr>
          <w:p w14:paraId="6C85F9D5" w14:textId="77777777" w:rsidR="00EA7786" w:rsidRPr="009A25F0" w:rsidRDefault="00EA778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A25F0">
              <w:rPr>
                <w:b/>
                <w:sz w:val="20"/>
              </w:rPr>
              <w:t>Ожидаемый результат</w:t>
            </w:r>
          </w:p>
        </w:tc>
        <w:tc>
          <w:tcPr>
            <w:tcW w:w="794" w:type="pct"/>
            <w:vAlign w:val="center"/>
          </w:tcPr>
          <w:p w14:paraId="6ACE5830" w14:textId="77777777" w:rsidR="00EA7786" w:rsidRPr="009A25F0" w:rsidRDefault="00EA778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A25F0">
              <w:rPr>
                <w:b/>
                <w:sz w:val="20"/>
              </w:rPr>
              <w:t>Обучающая сторона</w:t>
            </w:r>
          </w:p>
        </w:tc>
        <w:tc>
          <w:tcPr>
            <w:tcW w:w="560" w:type="pct"/>
            <w:vAlign w:val="center"/>
          </w:tcPr>
          <w:p w14:paraId="091A145D" w14:textId="77777777" w:rsidR="00EA7786" w:rsidRPr="009A25F0" w:rsidRDefault="00EA778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A25F0">
              <w:rPr>
                <w:b/>
                <w:sz w:val="20"/>
              </w:rPr>
              <w:t>Сроки осуществления</w:t>
            </w:r>
          </w:p>
        </w:tc>
        <w:tc>
          <w:tcPr>
            <w:tcW w:w="388" w:type="pct"/>
            <w:vAlign w:val="center"/>
          </w:tcPr>
          <w:p w14:paraId="488BEF0E" w14:textId="77777777" w:rsidR="00EA7786" w:rsidRPr="009A25F0" w:rsidRDefault="00EA7786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9A25F0">
              <w:rPr>
                <w:b/>
                <w:sz w:val="20"/>
              </w:rPr>
              <w:t>Бюджет</w:t>
            </w:r>
          </w:p>
        </w:tc>
      </w:tr>
      <w:tr w:rsidR="001D7A1D" w:rsidRPr="008022C0" w14:paraId="0C2DE6F6" w14:textId="77777777" w:rsidTr="001D7A1D">
        <w:tc>
          <w:tcPr>
            <w:tcW w:w="202" w:type="pct"/>
          </w:tcPr>
          <w:p w14:paraId="3C019C1C" w14:textId="77777777" w:rsidR="00EA7786" w:rsidRPr="009A25F0" w:rsidRDefault="00EA7786" w:rsidP="0032379F">
            <w:pPr>
              <w:pStyle w:val="ConsPlusNormal"/>
              <w:rPr>
                <w:sz w:val="20"/>
              </w:rPr>
            </w:pPr>
            <w:r w:rsidRPr="009A25F0">
              <w:rPr>
                <w:sz w:val="20"/>
              </w:rPr>
              <w:t>1.</w:t>
            </w:r>
          </w:p>
        </w:tc>
        <w:tc>
          <w:tcPr>
            <w:tcW w:w="1328" w:type="pct"/>
          </w:tcPr>
          <w:p w14:paraId="24CEAD00" w14:textId="77777777" w:rsidR="00EA7786" w:rsidRPr="009A25F0" w:rsidRDefault="009A25F0" w:rsidP="003C0801">
            <w:pPr>
              <w:pStyle w:val="ConsPlusNormal"/>
              <w:jc w:val="both"/>
              <w:rPr>
                <w:sz w:val="20"/>
              </w:rPr>
            </w:pPr>
            <w:r w:rsidRPr="009A25F0">
              <w:rPr>
                <w:sz w:val="20"/>
              </w:rPr>
              <w:t>Семинар по о</w:t>
            </w:r>
            <w:r w:rsidR="00EA7786" w:rsidRPr="009A25F0">
              <w:rPr>
                <w:sz w:val="20"/>
              </w:rPr>
              <w:t>бучени</w:t>
            </w:r>
            <w:r w:rsidRPr="009A25F0">
              <w:rPr>
                <w:sz w:val="20"/>
              </w:rPr>
              <w:t>ю</w:t>
            </w:r>
            <w:r w:rsidR="00EA7786" w:rsidRPr="009A25F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руководителей и менеджеров кооперативов компетенциям, необходимым для функционирования кооперативных предприятий в сфере </w:t>
            </w:r>
            <w:proofErr w:type="spellStart"/>
            <w:r>
              <w:rPr>
                <w:sz w:val="20"/>
              </w:rPr>
              <w:t>агросервиса</w:t>
            </w:r>
            <w:proofErr w:type="spellEnd"/>
            <w:r>
              <w:rPr>
                <w:sz w:val="20"/>
              </w:rPr>
              <w:t>, снабжения, сбыта, переработки сельскохозяйственной продукции и т.п.</w:t>
            </w:r>
          </w:p>
        </w:tc>
        <w:tc>
          <w:tcPr>
            <w:tcW w:w="665" w:type="pct"/>
          </w:tcPr>
          <w:p w14:paraId="27CF8FC6" w14:textId="77777777" w:rsidR="00EA7786" w:rsidRPr="009A25F0" w:rsidRDefault="00EA7786" w:rsidP="0006581F">
            <w:pPr>
              <w:pStyle w:val="ConsPlusNormal"/>
              <w:rPr>
                <w:sz w:val="20"/>
              </w:rPr>
            </w:pPr>
            <w:r w:rsidRPr="009A25F0">
              <w:rPr>
                <w:sz w:val="20"/>
              </w:rPr>
              <w:t xml:space="preserve">Руководители </w:t>
            </w:r>
            <w:r w:rsidR="0006581F">
              <w:rPr>
                <w:sz w:val="20"/>
              </w:rPr>
              <w:t xml:space="preserve">и специалисты </w:t>
            </w:r>
            <w:proofErr w:type="spellStart"/>
            <w:r w:rsidR="0006581F">
              <w:rPr>
                <w:sz w:val="20"/>
              </w:rPr>
              <w:t>СПоК</w:t>
            </w:r>
            <w:proofErr w:type="spellEnd"/>
          </w:p>
        </w:tc>
        <w:tc>
          <w:tcPr>
            <w:tcW w:w="1063" w:type="pct"/>
          </w:tcPr>
          <w:p w14:paraId="60CB704D" w14:textId="77777777" w:rsidR="00EA7786" w:rsidRPr="009A25F0" w:rsidRDefault="0006581F" w:rsidP="0032379F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 xml:space="preserve">Приобретение специалистами </w:t>
            </w:r>
            <w:proofErr w:type="spellStart"/>
            <w:r>
              <w:rPr>
                <w:sz w:val="20"/>
              </w:rPr>
              <w:t>СПоК</w:t>
            </w:r>
            <w:proofErr w:type="spellEnd"/>
            <w:r>
              <w:rPr>
                <w:sz w:val="20"/>
              </w:rPr>
              <w:t xml:space="preserve"> необходимых компетенций в сфере операций определенными видами продукции</w:t>
            </w:r>
          </w:p>
        </w:tc>
        <w:tc>
          <w:tcPr>
            <w:tcW w:w="794" w:type="pct"/>
          </w:tcPr>
          <w:p w14:paraId="77A01DD9" w14:textId="77777777" w:rsidR="0006581F" w:rsidRDefault="0006581F" w:rsidP="003C0801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>Специалисты по сертификации, маркировке, обеспечению безопасности при работе с отдельными группами товаров (ГСМ, удобрения) и т.д.</w:t>
            </w:r>
          </w:p>
          <w:p w14:paraId="54A612E7" w14:textId="77777777" w:rsidR="00EA7786" w:rsidRPr="009A25F0" w:rsidRDefault="00EA7786" w:rsidP="003C0801">
            <w:pPr>
              <w:pStyle w:val="ConsPlusNormal"/>
              <w:jc w:val="both"/>
              <w:rPr>
                <w:sz w:val="20"/>
              </w:rPr>
            </w:pPr>
            <w:r w:rsidRPr="009A25F0">
              <w:rPr>
                <w:sz w:val="20"/>
              </w:rPr>
              <w:t>Отраслевые специалисты (в сфере агрономии, зоотехники и т.д.),</w:t>
            </w:r>
            <w:r w:rsidR="00401225" w:rsidRPr="009A25F0">
              <w:rPr>
                <w:sz w:val="20"/>
              </w:rPr>
              <w:t xml:space="preserve"> ревизионный союз сельскохозяйственных кооперативов,</w:t>
            </w:r>
            <w:r w:rsidRPr="009A25F0">
              <w:rPr>
                <w:sz w:val="20"/>
              </w:rPr>
              <w:t xml:space="preserve"> РСО «</w:t>
            </w:r>
            <w:proofErr w:type="spellStart"/>
            <w:r w:rsidRPr="009A25F0">
              <w:rPr>
                <w:sz w:val="20"/>
              </w:rPr>
              <w:t>Агроконтроль</w:t>
            </w:r>
            <w:proofErr w:type="spellEnd"/>
            <w:r w:rsidRPr="009A25F0">
              <w:rPr>
                <w:sz w:val="20"/>
              </w:rPr>
              <w:t>»</w:t>
            </w:r>
          </w:p>
        </w:tc>
        <w:tc>
          <w:tcPr>
            <w:tcW w:w="560" w:type="pct"/>
          </w:tcPr>
          <w:p w14:paraId="0230188A" w14:textId="77777777" w:rsidR="00EA7786" w:rsidRPr="003C0801" w:rsidRDefault="00EA7786" w:rsidP="0032379F">
            <w:pPr>
              <w:pStyle w:val="ConsPlusNormal"/>
              <w:rPr>
                <w:sz w:val="20"/>
              </w:rPr>
            </w:pPr>
            <w:r w:rsidRPr="003C0801">
              <w:rPr>
                <w:sz w:val="20"/>
              </w:rPr>
              <w:t>На постоянной основе</w:t>
            </w:r>
          </w:p>
        </w:tc>
        <w:tc>
          <w:tcPr>
            <w:tcW w:w="388" w:type="pct"/>
          </w:tcPr>
          <w:p w14:paraId="0A2A19D6" w14:textId="77777777" w:rsidR="00EA7786" w:rsidRPr="003C0801" w:rsidRDefault="00065E86" w:rsidP="00065E86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9</w:t>
            </w:r>
            <w:r w:rsidR="003C0801" w:rsidRPr="003C0801">
              <w:rPr>
                <w:sz w:val="20"/>
              </w:rPr>
              <w:t>0,0</w:t>
            </w:r>
          </w:p>
        </w:tc>
      </w:tr>
      <w:tr w:rsidR="001D7A1D" w:rsidRPr="008022C0" w14:paraId="102F7A12" w14:textId="77777777" w:rsidTr="003C0801">
        <w:tc>
          <w:tcPr>
            <w:tcW w:w="202" w:type="pct"/>
          </w:tcPr>
          <w:p w14:paraId="58022906" w14:textId="77777777" w:rsidR="00261178" w:rsidRPr="00065E86" w:rsidRDefault="0032379F" w:rsidP="0032379F">
            <w:pPr>
              <w:pStyle w:val="ConsPlusNormal"/>
              <w:rPr>
                <w:sz w:val="22"/>
              </w:rPr>
            </w:pPr>
            <w:r w:rsidRPr="00065E86">
              <w:rPr>
                <w:sz w:val="22"/>
              </w:rPr>
              <w:lastRenderedPageBreak/>
              <w:t>2</w:t>
            </w:r>
            <w:r w:rsidR="00261178" w:rsidRPr="00065E86">
              <w:rPr>
                <w:sz w:val="22"/>
              </w:rPr>
              <w:t>.</w:t>
            </w:r>
          </w:p>
        </w:tc>
        <w:tc>
          <w:tcPr>
            <w:tcW w:w="1328" w:type="pct"/>
          </w:tcPr>
          <w:p w14:paraId="65ECA891" w14:textId="77777777" w:rsidR="00261178" w:rsidRPr="0006581F" w:rsidRDefault="00261178" w:rsidP="003C0801">
            <w:pPr>
              <w:pStyle w:val="ConsPlusNormal"/>
              <w:jc w:val="both"/>
              <w:rPr>
                <w:sz w:val="20"/>
              </w:rPr>
            </w:pPr>
            <w:r w:rsidRPr="0006581F">
              <w:rPr>
                <w:sz w:val="20"/>
              </w:rPr>
              <w:t>Разработка и распространение типовой документации, в том числе учредительных документов для организации и развития предпринимательской деятельности в области сельского хозяйства всех видов и форм собственности; методической литературы и периодических изданий по вопросам организации предпринимательской деятельности в области сельского хозяйства</w:t>
            </w:r>
          </w:p>
        </w:tc>
        <w:tc>
          <w:tcPr>
            <w:tcW w:w="665" w:type="pct"/>
          </w:tcPr>
          <w:p w14:paraId="430BB05F" w14:textId="77777777" w:rsidR="00261178" w:rsidRPr="0006581F" w:rsidRDefault="00261178" w:rsidP="00683306">
            <w:pPr>
              <w:pStyle w:val="ConsPlusNormal"/>
              <w:jc w:val="both"/>
              <w:rPr>
                <w:sz w:val="20"/>
              </w:rPr>
            </w:pPr>
            <w:r w:rsidRPr="0006581F">
              <w:rPr>
                <w:sz w:val="20"/>
              </w:rPr>
              <w:t>Сельскохозяйственные товаропроизводители – субъекты МСП</w:t>
            </w:r>
          </w:p>
        </w:tc>
        <w:tc>
          <w:tcPr>
            <w:tcW w:w="1063" w:type="pct"/>
          </w:tcPr>
          <w:p w14:paraId="327A035B" w14:textId="77777777" w:rsidR="00261178" w:rsidRPr="0006581F" w:rsidRDefault="00261178" w:rsidP="0032379F">
            <w:pPr>
              <w:pStyle w:val="ConsPlusNormal"/>
              <w:rPr>
                <w:sz w:val="20"/>
              </w:rPr>
            </w:pPr>
            <w:r w:rsidRPr="0006581F">
              <w:rPr>
                <w:sz w:val="20"/>
              </w:rPr>
              <w:t>Использование стандартизированных документов, распространение знаний среди целевой группы</w:t>
            </w:r>
          </w:p>
        </w:tc>
        <w:tc>
          <w:tcPr>
            <w:tcW w:w="794" w:type="pct"/>
          </w:tcPr>
          <w:p w14:paraId="0DDF818B" w14:textId="77777777" w:rsidR="003C0801" w:rsidRPr="003C0801" w:rsidRDefault="003C0801" w:rsidP="003C0801">
            <w:pPr>
              <w:pStyle w:val="ConsPlusNormal"/>
              <w:jc w:val="both"/>
              <w:rPr>
                <w:sz w:val="20"/>
              </w:rPr>
            </w:pPr>
            <w:r w:rsidRPr="003C0801">
              <w:rPr>
                <w:sz w:val="20"/>
              </w:rPr>
              <w:t>Специалисты по сертификации, маркировке, обеспечению безопасности при работе с отдельными группами товаров (ГСМ, удобрения) и т.д.</w:t>
            </w:r>
          </w:p>
          <w:p w14:paraId="52796FE9" w14:textId="77777777" w:rsidR="00261178" w:rsidRPr="0006581F" w:rsidRDefault="003C0801" w:rsidP="003C0801">
            <w:pPr>
              <w:pStyle w:val="ConsPlusNormal"/>
              <w:jc w:val="both"/>
              <w:rPr>
                <w:sz w:val="20"/>
              </w:rPr>
            </w:pPr>
            <w:r w:rsidRPr="003C0801">
              <w:rPr>
                <w:sz w:val="20"/>
              </w:rPr>
              <w:t>Отраслевые специалисты (в сфере агрономии, зоотехники и т.д.), ревизионный союз сельскохозяйственных кооперативов, РСО «</w:t>
            </w:r>
            <w:proofErr w:type="spellStart"/>
            <w:r w:rsidRPr="003C0801">
              <w:rPr>
                <w:sz w:val="20"/>
              </w:rPr>
              <w:t>Агроконтроль</w:t>
            </w:r>
            <w:proofErr w:type="spellEnd"/>
            <w:r w:rsidRPr="003C0801">
              <w:rPr>
                <w:sz w:val="20"/>
              </w:rPr>
              <w:t>»</w:t>
            </w:r>
          </w:p>
        </w:tc>
        <w:tc>
          <w:tcPr>
            <w:tcW w:w="560" w:type="pct"/>
          </w:tcPr>
          <w:p w14:paraId="17C72340" w14:textId="77777777" w:rsidR="00261178" w:rsidRPr="0006581F" w:rsidRDefault="00683306" w:rsidP="0032379F">
            <w:pPr>
              <w:pStyle w:val="ConsPlusNormal"/>
              <w:rPr>
                <w:sz w:val="20"/>
              </w:rPr>
            </w:pPr>
            <w:r w:rsidRPr="0006581F">
              <w:rPr>
                <w:sz w:val="20"/>
              </w:rPr>
              <w:t>На постоянной основе</w:t>
            </w:r>
          </w:p>
        </w:tc>
        <w:tc>
          <w:tcPr>
            <w:tcW w:w="388" w:type="pct"/>
          </w:tcPr>
          <w:p w14:paraId="4DA00D6A" w14:textId="77777777" w:rsidR="00261178" w:rsidRPr="008022C0" w:rsidRDefault="00C86AF5" w:rsidP="00683306">
            <w:pPr>
              <w:pStyle w:val="ConsPlusNormal"/>
              <w:rPr>
                <w:color w:val="FF0000"/>
                <w:sz w:val="20"/>
              </w:rPr>
            </w:pPr>
            <w:r>
              <w:rPr>
                <w:sz w:val="20"/>
              </w:rPr>
              <w:t>Заложено в ФОТ</w:t>
            </w:r>
          </w:p>
        </w:tc>
      </w:tr>
    </w:tbl>
    <w:p w14:paraId="086AC0DC" w14:textId="77777777" w:rsidR="00E00305" w:rsidRDefault="00434E82" w:rsidP="00FC3662">
      <w:pPr>
        <w:pStyle w:val="ab"/>
        <w:keepNext/>
        <w:spacing w:before="24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E00305">
        <w:rPr>
          <w:rFonts w:ascii="Times New Roman" w:hAnsi="Times New Roman"/>
          <w:sz w:val="28"/>
          <w:szCs w:val="28"/>
        </w:rPr>
        <w:t xml:space="preserve">Таблица </w:t>
      </w:r>
      <w:r w:rsidR="00E00305" w:rsidRPr="00E00305">
        <w:rPr>
          <w:rFonts w:ascii="Times New Roman" w:hAnsi="Times New Roman"/>
          <w:sz w:val="28"/>
          <w:szCs w:val="28"/>
        </w:rPr>
        <w:t>15</w:t>
      </w:r>
      <w:r w:rsidRPr="00E00305">
        <w:rPr>
          <w:rFonts w:ascii="Times New Roman" w:hAnsi="Times New Roman"/>
          <w:sz w:val="28"/>
          <w:szCs w:val="28"/>
        </w:rPr>
        <w:t xml:space="preserve"> </w:t>
      </w:r>
      <w:r w:rsidR="008D54DC" w:rsidRPr="00E00305">
        <w:rPr>
          <w:rFonts w:ascii="Times New Roman" w:hAnsi="Times New Roman"/>
          <w:sz w:val="28"/>
          <w:szCs w:val="28"/>
        </w:rPr>
        <w:t>-</w:t>
      </w:r>
      <w:r w:rsidR="008D54DC" w:rsidRPr="00E00305">
        <w:rPr>
          <w:rFonts w:ascii="Times New Roman" w:hAnsi="Times New Roman"/>
          <w:b w:val="0"/>
          <w:i/>
          <w:sz w:val="28"/>
          <w:szCs w:val="28"/>
        </w:rPr>
        <w:t xml:space="preserve"> </w:t>
      </w:r>
      <w:r w:rsidR="0006581F" w:rsidRPr="008D54DC">
        <w:rPr>
          <w:rFonts w:ascii="Times New Roman" w:hAnsi="Times New Roman"/>
          <w:b w:val="0"/>
          <w:sz w:val="28"/>
          <w:szCs w:val="28"/>
        </w:rPr>
        <w:t>Вспомогательные м</w:t>
      </w:r>
      <w:r w:rsidRPr="008D54DC">
        <w:rPr>
          <w:rFonts w:ascii="Times New Roman" w:hAnsi="Times New Roman"/>
          <w:b w:val="0"/>
          <w:sz w:val="28"/>
          <w:szCs w:val="28"/>
        </w:rPr>
        <w:t>ероприятия по обеспечению</w:t>
      </w:r>
    </w:p>
    <w:p w14:paraId="027573DE" w14:textId="77777777" w:rsidR="00434E82" w:rsidRPr="008D54DC" w:rsidRDefault="00434E82" w:rsidP="00FC3662">
      <w:pPr>
        <w:pStyle w:val="ab"/>
        <w:keepNext/>
        <w:jc w:val="center"/>
        <w:rPr>
          <w:rFonts w:ascii="Times New Roman" w:hAnsi="Times New Roman"/>
          <w:b w:val="0"/>
          <w:i/>
          <w:color w:val="FF0000"/>
          <w:sz w:val="28"/>
          <w:szCs w:val="28"/>
        </w:rPr>
      </w:pPr>
      <w:r w:rsidRPr="008D54DC">
        <w:rPr>
          <w:rFonts w:ascii="Times New Roman" w:hAnsi="Times New Roman"/>
          <w:b w:val="0"/>
          <w:sz w:val="28"/>
          <w:szCs w:val="28"/>
        </w:rPr>
        <w:t xml:space="preserve">доступа </w:t>
      </w:r>
      <w:r w:rsidR="0006581F" w:rsidRPr="008D54DC">
        <w:rPr>
          <w:rFonts w:ascii="Times New Roman" w:hAnsi="Times New Roman"/>
          <w:b w:val="0"/>
          <w:sz w:val="28"/>
          <w:szCs w:val="28"/>
        </w:rPr>
        <w:t xml:space="preserve">МФХ </w:t>
      </w:r>
      <w:r w:rsidR="00833DEB" w:rsidRPr="008D54DC">
        <w:rPr>
          <w:rFonts w:ascii="Times New Roman" w:hAnsi="Times New Roman"/>
          <w:b w:val="0"/>
          <w:sz w:val="28"/>
          <w:szCs w:val="28"/>
        </w:rPr>
        <w:t>к заёмному</w:t>
      </w:r>
      <w:r w:rsidRPr="008D54DC">
        <w:rPr>
          <w:rFonts w:ascii="Times New Roman" w:hAnsi="Times New Roman"/>
          <w:b w:val="0"/>
          <w:sz w:val="28"/>
          <w:szCs w:val="28"/>
        </w:rPr>
        <w:t xml:space="preserve"> </w:t>
      </w:r>
      <w:r w:rsidR="00833DEB" w:rsidRPr="008D54DC">
        <w:rPr>
          <w:rFonts w:ascii="Times New Roman" w:hAnsi="Times New Roman"/>
          <w:b w:val="0"/>
          <w:sz w:val="28"/>
          <w:szCs w:val="28"/>
        </w:rPr>
        <w:t>финансированию</w:t>
      </w:r>
    </w:p>
    <w:tbl>
      <w:tblPr>
        <w:tblW w:w="53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622"/>
        <w:gridCol w:w="5110"/>
        <w:gridCol w:w="2641"/>
        <w:gridCol w:w="3145"/>
        <w:gridCol w:w="1568"/>
      </w:tblGrid>
      <w:tr w:rsidR="001D2FA7" w:rsidRPr="008022C0" w14:paraId="6E24F432" w14:textId="77777777" w:rsidTr="00683306">
        <w:tc>
          <w:tcPr>
            <w:tcW w:w="179" w:type="pct"/>
            <w:vAlign w:val="center"/>
          </w:tcPr>
          <w:p w14:paraId="6EEACB1C" w14:textId="77777777" w:rsidR="00434E82" w:rsidRPr="0006581F" w:rsidRDefault="00434E82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6581F">
              <w:rPr>
                <w:b/>
                <w:sz w:val="20"/>
              </w:rPr>
              <w:t>№ п/п</w:t>
            </w:r>
          </w:p>
        </w:tc>
        <w:tc>
          <w:tcPr>
            <w:tcW w:w="838" w:type="pct"/>
            <w:vAlign w:val="center"/>
          </w:tcPr>
          <w:p w14:paraId="407EEB9B" w14:textId="77777777" w:rsidR="00434E82" w:rsidRPr="0006581F" w:rsidRDefault="00434E82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6581F">
              <w:rPr>
                <w:b/>
                <w:sz w:val="20"/>
              </w:rPr>
              <w:t>Содержание мероприятия</w:t>
            </w:r>
          </w:p>
        </w:tc>
        <w:tc>
          <w:tcPr>
            <w:tcW w:w="1633" w:type="pct"/>
            <w:vAlign w:val="center"/>
          </w:tcPr>
          <w:p w14:paraId="60218295" w14:textId="77777777" w:rsidR="00434E82" w:rsidRPr="0006581F" w:rsidRDefault="00434E82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6581F">
              <w:rPr>
                <w:b/>
                <w:sz w:val="20"/>
              </w:rPr>
              <w:t>Партнёры</w:t>
            </w:r>
          </w:p>
        </w:tc>
        <w:tc>
          <w:tcPr>
            <w:tcW w:w="844" w:type="pct"/>
            <w:vAlign w:val="center"/>
          </w:tcPr>
          <w:p w14:paraId="009B6FD7" w14:textId="77777777" w:rsidR="00434E82" w:rsidRPr="0006581F" w:rsidRDefault="00434E82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06581F">
              <w:rPr>
                <w:b/>
                <w:sz w:val="20"/>
              </w:rPr>
              <w:t>Ожидаемый результат</w:t>
            </w:r>
          </w:p>
        </w:tc>
        <w:tc>
          <w:tcPr>
            <w:tcW w:w="1005" w:type="pct"/>
            <w:vAlign w:val="center"/>
          </w:tcPr>
          <w:p w14:paraId="661E392F" w14:textId="77777777" w:rsidR="00434E82" w:rsidRPr="003C0801" w:rsidRDefault="00434E82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3C0801">
              <w:rPr>
                <w:b/>
                <w:sz w:val="20"/>
              </w:rPr>
              <w:t>Сроки осуществления</w:t>
            </w:r>
          </w:p>
        </w:tc>
        <w:tc>
          <w:tcPr>
            <w:tcW w:w="501" w:type="pct"/>
            <w:vAlign w:val="center"/>
          </w:tcPr>
          <w:p w14:paraId="3084B51D" w14:textId="77777777" w:rsidR="00434E82" w:rsidRPr="003C0801" w:rsidRDefault="00434E82" w:rsidP="00E32C5A">
            <w:pPr>
              <w:pStyle w:val="ConsPlusNormal"/>
              <w:jc w:val="center"/>
              <w:rPr>
                <w:b/>
                <w:sz w:val="20"/>
              </w:rPr>
            </w:pPr>
            <w:r w:rsidRPr="003C0801">
              <w:rPr>
                <w:b/>
                <w:sz w:val="20"/>
              </w:rPr>
              <w:t>Бюджет</w:t>
            </w:r>
          </w:p>
        </w:tc>
      </w:tr>
      <w:tr w:rsidR="00683306" w:rsidRPr="008022C0" w14:paraId="241373BB" w14:textId="77777777" w:rsidTr="00683306">
        <w:tc>
          <w:tcPr>
            <w:tcW w:w="179" w:type="pct"/>
          </w:tcPr>
          <w:p w14:paraId="1AB91A20" w14:textId="77777777" w:rsidR="00683306" w:rsidRPr="008022C0" w:rsidRDefault="00683306" w:rsidP="00683306">
            <w:pPr>
              <w:pStyle w:val="ConsPlusNormal"/>
              <w:rPr>
                <w:color w:val="FF0000"/>
              </w:rPr>
            </w:pPr>
            <w:r w:rsidRPr="00FC3662">
              <w:t>1.</w:t>
            </w:r>
          </w:p>
        </w:tc>
        <w:tc>
          <w:tcPr>
            <w:tcW w:w="838" w:type="pct"/>
          </w:tcPr>
          <w:p w14:paraId="4A2C101F" w14:textId="77777777" w:rsidR="00683306" w:rsidRPr="0006581F" w:rsidRDefault="00683306" w:rsidP="00683306">
            <w:pPr>
              <w:pStyle w:val="ConsPlusNormal"/>
              <w:rPr>
                <w:sz w:val="20"/>
              </w:rPr>
            </w:pPr>
            <w:r w:rsidRPr="0006581F">
              <w:rPr>
                <w:sz w:val="20"/>
              </w:rPr>
              <w:t>Семинар «Финансовые инструменты поддержки: лизинг, льготы, займы, поручительства, гранты»</w:t>
            </w:r>
          </w:p>
        </w:tc>
        <w:tc>
          <w:tcPr>
            <w:tcW w:w="1633" w:type="pct"/>
            <w:vAlign w:val="center"/>
          </w:tcPr>
          <w:p w14:paraId="17734E94" w14:textId="77777777" w:rsidR="00683306" w:rsidRPr="0006581F" w:rsidRDefault="00683306" w:rsidP="0006581F">
            <w:pPr>
              <w:pStyle w:val="ConsPlusNormal"/>
              <w:jc w:val="both"/>
              <w:rPr>
                <w:sz w:val="20"/>
              </w:rPr>
            </w:pPr>
            <w:r w:rsidRPr="0006581F">
              <w:rPr>
                <w:sz w:val="20"/>
              </w:rPr>
              <w:t xml:space="preserve">Министерство сельского хозяйства </w:t>
            </w:r>
            <w:r w:rsidR="0006581F" w:rsidRPr="0006581F">
              <w:rPr>
                <w:sz w:val="20"/>
              </w:rPr>
              <w:t>Карачаево-Черкесской Республики</w:t>
            </w:r>
            <w:r w:rsidRPr="0006581F">
              <w:rPr>
                <w:sz w:val="20"/>
              </w:rPr>
              <w:t>, Министерство экономического развития</w:t>
            </w:r>
            <w:r w:rsidR="0006581F" w:rsidRPr="0006581F">
              <w:rPr>
                <w:sz w:val="20"/>
              </w:rPr>
              <w:t xml:space="preserve"> Карачаево-Черкесской Республики</w:t>
            </w:r>
            <w:r w:rsidRPr="0006581F">
              <w:rPr>
                <w:sz w:val="20"/>
              </w:rPr>
              <w:t xml:space="preserve">, ревизионный союз сельскохозяйственных кооперативов, учебные заведения </w:t>
            </w:r>
            <w:r w:rsidR="0006581F" w:rsidRPr="0006581F">
              <w:rPr>
                <w:sz w:val="20"/>
              </w:rPr>
              <w:t>Карачаево-Черкесской Республики</w:t>
            </w:r>
            <w:r w:rsidRPr="0006581F">
              <w:rPr>
                <w:sz w:val="20"/>
              </w:rPr>
              <w:t xml:space="preserve">, ассоциации и союзы сельскохозяйственных товаропроизводителей, администрации муниципальных образований </w:t>
            </w:r>
            <w:r w:rsidR="0006581F" w:rsidRPr="0006581F">
              <w:rPr>
                <w:sz w:val="20"/>
              </w:rPr>
              <w:t>Карачаево-Черкесской Республики</w:t>
            </w:r>
            <w:r w:rsidRPr="0006581F">
              <w:rPr>
                <w:sz w:val="20"/>
              </w:rPr>
              <w:t>, лизинговые компании, банковские структуры</w:t>
            </w:r>
            <w:r w:rsidR="0006581F" w:rsidRPr="0006581F">
              <w:rPr>
                <w:sz w:val="20"/>
              </w:rPr>
              <w:t>, региональные организации инфраструктуры поддержки МСП</w:t>
            </w:r>
          </w:p>
        </w:tc>
        <w:tc>
          <w:tcPr>
            <w:tcW w:w="844" w:type="pct"/>
          </w:tcPr>
          <w:p w14:paraId="3D9A4B06" w14:textId="77777777" w:rsidR="00683306" w:rsidRPr="0006581F" w:rsidRDefault="0006581F" w:rsidP="0006581F">
            <w:pPr>
              <w:pStyle w:val="ConsPlusNormal"/>
              <w:jc w:val="both"/>
              <w:rPr>
                <w:sz w:val="20"/>
              </w:rPr>
            </w:pPr>
            <w:r>
              <w:rPr>
                <w:sz w:val="20"/>
              </w:rPr>
              <w:t>Приобретение компетенций по вопросам д</w:t>
            </w:r>
            <w:r w:rsidR="00683306" w:rsidRPr="0006581F">
              <w:rPr>
                <w:sz w:val="20"/>
              </w:rPr>
              <w:t>оступ</w:t>
            </w:r>
            <w:r>
              <w:rPr>
                <w:sz w:val="20"/>
              </w:rPr>
              <w:t>а</w:t>
            </w:r>
            <w:r w:rsidR="00683306" w:rsidRPr="0006581F">
              <w:rPr>
                <w:sz w:val="20"/>
              </w:rPr>
              <w:t xml:space="preserve"> </w:t>
            </w:r>
            <w:proofErr w:type="spellStart"/>
            <w:r w:rsidR="00683306" w:rsidRPr="0006581F">
              <w:rPr>
                <w:sz w:val="20"/>
              </w:rPr>
              <w:t>СПоК</w:t>
            </w:r>
            <w:proofErr w:type="spellEnd"/>
            <w:r w:rsidR="00683306" w:rsidRPr="0006581F">
              <w:rPr>
                <w:sz w:val="20"/>
              </w:rPr>
              <w:t>, сельскохозяйственных товаропроизводителей – субъектов МСП к заёмным и лизинговым ресурсам</w:t>
            </w:r>
          </w:p>
        </w:tc>
        <w:tc>
          <w:tcPr>
            <w:tcW w:w="1005" w:type="pct"/>
          </w:tcPr>
          <w:p w14:paraId="633CF50D" w14:textId="77777777" w:rsidR="00683306" w:rsidRPr="003C0801" w:rsidRDefault="00683306" w:rsidP="00683306">
            <w:pPr>
              <w:pStyle w:val="ConsPlusNormal"/>
              <w:jc w:val="both"/>
              <w:rPr>
                <w:sz w:val="20"/>
              </w:rPr>
            </w:pPr>
            <w:r w:rsidRPr="003C0801">
              <w:rPr>
                <w:sz w:val="20"/>
              </w:rPr>
              <w:t xml:space="preserve">Проведение </w:t>
            </w:r>
            <w:r w:rsidRPr="003C0801">
              <w:rPr>
                <w:b/>
                <w:sz w:val="20"/>
              </w:rPr>
              <w:t xml:space="preserve">не менее </w:t>
            </w:r>
            <w:r w:rsidR="0006581F" w:rsidRPr="003C0801">
              <w:rPr>
                <w:b/>
                <w:sz w:val="20"/>
              </w:rPr>
              <w:t>2</w:t>
            </w:r>
            <w:r w:rsidRPr="003C0801">
              <w:rPr>
                <w:b/>
                <w:sz w:val="20"/>
              </w:rPr>
              <w:t xml:space="preserve"> семинаров в год (1 семинар</w:t>
            </w:r>
            <w:r w:rsidRPr="003C0801">
              <w:rPr>
                <w:sz w:val="20"/>
              </w:rPr>
              <w:t xml:space="preserve"> в </w:t>
            </w:r>
            <w:r w:rsidR="0006581F" w:rsidRPr="003C0801">
              <w:rPr>
                <w:sz w:val="20"/>
              </w:rPr>
              <w:t>полугодие)</w:t>
            </w:r>
          </w:p>
          <w:p w14:paraId="3491E5B1" w14:textId="77777777" w:rsidR="00683306" w:rsidRPr="003C0801" w:rsidRDefault="00683306" w:rsidP="00683306">
            <w:pPr>
              <w:pStyle w:val="ConsPlusNormal"/>
              <w:jc w:val="both"/>
              <w:rPr>
                <w:sz w:val="20"/>
              </w:rPr>
            </w:pPr>
            <w:r w:rsidRPr="003C0801">
              <w:rPr>
                <w:sz w:val="20"/>
              </w:rPr>
              <w:t xml:space="preserve"> </w:t>
            </w:r>
          </w:p>
        </w:tc>
        <w:tc>
          <w:tcPr>
            <w:tcW w:w="501" w:type="pct"/>
          </w:tcPr>
          <w:p w14:paraId="5C257557" w14:textId="77777777" w:rsidR="00683306" w:rsidRPr="003C0801" w:rsidRDefault="00683306" w:rsidP="00683306">
            <w:pPr>
              <w:pStyle w:val="ConsPlusNormal"/>
              <w:jc w:val="both"/>
              <w:rPr>
                <w:sz w:val="20"/>
              </w:rPr>
            </w:pPr>
            <w:r w:rsidRPr="003C0801">
              <w:rPr>
                <w:sz w:val="20"/>
              </w:rPr>
              <w:t>Заложено в ФОТ</w:t>
            </w:r>
          </w:p>
        </w:tc>
      </w:tr>
    </w:tbl>
    <w:p w14:paraId="194BA0B5" w14:textId="77777777" w:rsidR="00261178" w:rsidRPr="008D54DC" w:rsidRDefault="00261178" w:rsidP="00FC3662">
      <w:pPr>
        <w:pStyle w:val="ab"/>
        <w:keepNext/>
        <w:spacing w:before="160"/>
        <w:jc w:val="center"/>
        <w:rPr>
          <w:rFonts w:ascii="Times New Roman" w:hAnsi="Times New Roman"/>
          <w:b w:val="0"/>
          <w:sz w:val="28"/>
          <w:szCs w:val="28"/>
        </w:rPr>
      </w:pPr>
      <w:r w:rsidRPr="00E00305">
        <w:rPr>
          <w:rFonts w:ascii="Times New Roman" w:hAnsi="Times New Roman"/>
          <w:sz w:val="28"/>
          <w:szCs w:val="28"/>
        </w:rPr>
        <w:t xml:space="preserve">Таблица </w:t>
      </w:r>
      <w:r w:rsidR="00E00305">
        <w:rPr>
          <w:rFonts w:ascii="Times New Roman" w:hAnsi="Times New Roman"/>
          <w:sz w:val="28"/>
          <w:szCs w:val="28"/>
        </w:rPr>
        <w:t>16</w:t>
      </w:r>
      <w:r w:rsidRPr="008D54DC">
        <w:rPr>
          <w:rFonts w:ascii="Times New Roman" w:hAnsi="Times New Roman"/>
          <w:b w:val="0"/>
          <w:sz w:val="28"/>
          <w:szCs w:val="28"/>
        </w:rPr>
        <w:t xml:space="preserve"> </w:t>
      </w:r>
      <w:r w:rsidR="008D54DC">
        <w:rPr>
          <w:rFonts w:ascii="Times New Roman" w:hAnsi="Times New Roman"/>
          <w:b w:val="0"/>
          <w:sz w:val="28"/>
          <w:szCs w:val="28"/>
        </w:rPr>
        <w:t xml:space="preserve">- </w:t>
      </w:r>
      <w:r w:rsidRPr="008D54DC">
        <w:rPr>
          <w:rFonts w:ascii="Times New Roman" w:hAnsi="Times New Roman"/>
          <w:b w:val="0"/>
          <w:sz w:val="28"/>
          <w:szCs w:val="28"/>
        </w:rPr>
        <w:t>Консалтинговые услуг</w:t>
      </w:r>
      <w:r w:rsidR="00833DEB" w:rsidRPr="008D54DC">
        <w:rPr>
          <w:rFonts w:ascii="Times New Roman" w:hAnsi="Times New Roman"/>
          <w:b w:val="0"/>
          <w:sz w:val="28"/>
          <w:szCs w:val="28"/>
        </w:rPr>
        <w:t>и</w:t>
      </w:r>
      <w:r w:rsidRPr="008D54DC">
        <w:rPr>
          <w:rFonts w:ascii="Times New Roman" w:hAnsi="Times New Roman"/>
          <w:b w:val="0"/>
          <w:sz w:val="28"/>
          <w:szCs w:val="28"/>
        </w:rPr>
        <w:t>, оказание которых по итогам выполнения Программы должно быть передано профильным сельскохозяйственным потребительским кооперативам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8258"/>
        <w:gridCol w:w="2268"/>
        <w:gridCol w:w="1976"/>
        <w:gridCol w:w="1993"/>
      </w:tblGrid>
      <w:tr w:rsidR="001D2FA7" w:rsidRPr="008022C0" w14:paraId="054ACEF7" w14:textId="77777777" w:rsidTr="003222D3">
        <w:trPr>
          <w:tblHeader/>
        </w:trPr>
        <w:tc>
          <w:tcPr>
            <w:tcW w:w="639" w:type="dxa"/>
          </w:tcPr>
          <w:p w14:paraId="0560F615" w14:textId="77777777" w:rsidR="00261178" w:rsidRPr="003222D3" w:rsidRDefault="00261178" w:rsidP="003222D3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258" w:type="dxa"/>
            <w:vAlign w:val="center"/>
          </w:tcPr>
          <w:p w14:paraId="73CD2B30" w14:textId="77777777" w:rsidR="00261178" w:rsidRPr="003222D3" w:rsidRDefault="00261178" w:rsidP="00E32C5A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>Наименование услуги</w:t>
            </w:r>
          </w:p>
        </w:tc>
        <w:tc>
          <w:tcPr>
            <w:tcW w:w="2268" w:type="dxa"/>
            <w:vAlign w:val="center"/>
          </w:tcPr>
          <w:p w14:paraId="20FECD0C" w14:textId="77777777" w:rsidR="00261178" w:rsidRPr="003222D3" w:rsidRDefault="00261178" w:rsidP="00E32C5A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>Сроки осуществления</w:t>
            </w:r>
          </w:p>
        </w:tc>
        <w:tc>
          <w:tcPr>
            <w:tcW w:w="1976" w:type="dxa"/>
            <w:vAlign w:val="center"/>
          </w:tcPr>
          <w:p w14:paraId="6A0CFB88" w14:textId="77777777" w:rsidR="00261178" w:rsidRPr="003222D3" w:rsidRDefault="00261178" w:rsidP="00DA5EFB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1993" w:type="dxa"/>
            <w:vAlign w:val="center"/>
          </w:tcPr>
          <w:p w14:paraId="0F1A76C3" w14:textId="77777777" w:rsidR="00261178" w:rsidRPr="003222D3" w:rsidRDefault="00261178" w:rsidP="00E32C5A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>Бюджет</w:t>
            </w:r>
            <w:r w:rsidR="003A06A5" w:rsidRPr="003222D3">
              <w:rPr>
                <w:b/>
                <w:sz w:val="20"/>
                <w:szCs w:val="20"/>
              </w:rPr>
              <w:t>, тыс. руб.</w:t>
            </w:r>
          </w:p>
        </w:tc>
      </w:tr>
      <w:tr w:rsidR="001D2FA7" w:rsidRPr="008022C0" w14:paraId="482AF783" w14:textId="77777777" w:rsidTr="003222D3">
        <w:tc>
          <w:tcPr>
            <w:tcW w:w="639" w:type="dxa"/>
          </w:tcPr>
          <w:p w14:paraId="21F28F15" w14:textId="77777777" w:rsidR="00261178" w:rsidRPr="003222D3" w:rsidRDefault="00261178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1.</w:t>
            </w:r>
          </w:p>
        </w:tc>
        <w:tc>
          <w:tcPr>
            <w:tcW w:w="8258" w:type="dxa"/>
          </w:tcPr>
          <w:p w14:paraId="7167D8B1" w14:textId="77777777" w:rsidR="00261178" w:rsidRPr="0006581F" w:rsidRDefault="0006581F" w:rsidP="0006581F">
            <w:pPr>
              <w:pStyle w:val="ConsPlusNormal"/>
              <w:rPr>
                <w:sz w:val="20"/>
                <w:szCs w:val="20"/>
              </w:rPr>
            </w:pPr>
            <w:r w:rsidRPr="0006581F">
              <w:rPr>
                <w:sz w:val="20"/>
                <w:szCs w:val="20"/>
              </w:rPr>
              <w:t>Содействие в п</w:t>
            </w:r>
            <w:r w:rsidR="00261178" w:rsidRPr="0006581F">
              <w:rPr>
                <w:sz w:val="20"/>
                <w:szCs w:val="20"/>
              </w:rPr>
              <w:t>одготовк</w:t>
            </w:r>
            <w:r w:rsidRPr="0006581F">
              <w:rPr>
                <w:sz w:val="20"/>
                <w:szCs w:val="20"/>
              </w:rPr>
              <w:t>е</w:t>
            </w:r>
            <w:r w:rsidR="00261178" w:rsidRPr="0006581F">
              <w:rPr>
                <w:sz w:val="20"/>
                <w:szCs w:val="20"/>
              </w:rPr>
              <w:t xml:space="preserve"> документации, необходимой для последующего направления в кредитные и лизинговые организации с целью получения заемного финансирования, в том числе с применением механизма льготного кредитования сельскохозяйственных товаропроизводителей, реализуемого Минсельхозом России</w:t>
            </w:r>
          </w:p>
        </w:tc>
        <w:tc>
          <w:tcPr>
            <w:tcW w:w="2268" w:type="dxa"/>
          </w:tcPr>
          <w:p w14:paraId="37F0E3C1" w14:textId="77777777" w:rsidR="00261178" w:rsidRPr="0006581F" w:rsidRDefault="00261178" w:rsidP="003C7F8A">
            <w:pPr>
              <w:pStyle w:val="ConsPlusNormal"/>
              <w:rPr>
                <w:sz w:val="20"/>
                <w:szCs w:val="20"/>
              </w:rPr>
            </w:pPr>
            <w:r w:rsidRPr="0006581F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2F5E3ADB" w14:textId="77777777" w:rsidR="00261178" w:rsidRPr="0006581F" w:rsidRDefault="00683306" w:rsidP="00DA5EFB">
            <w:pPr>
              <w:pStyle w:val="ConsPlusNormal"/>
              <w:rPr>
                <w:sz w:val="20"/>
                <w:szCs w:val="20"/>
              </w:rPr>
            </w:pPr>
            <w:r w:rsidRPr="0006581F">
              <w:rPr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4D04B1EF" w14:textId="77777777" w:rsidR="00261178" w:rsidRPr="0006581F" w:rsidRDefault="003C7F8A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06581F">
              <w:rPr>
                <w:sz w:val="20"/>
              </w:rPr>
              <w:t>Заложено в ФОТ</w:t>
            </w:r>
          </w:p>
        </w:tc>
      </w:tr>
      <w:tr w:rsidR="00DA5EFB" w:rsidRPr="008022C0" w14:paraId="2AF4AB53" w14:textId="77777777" w:rsidTr="003222D3">
        <w:tc>
          <w:tcPr>
            <w:tcW w:w="639" w:type="dxa"/>
          </w:tcPr>
          <w:p w14:paraId="336646B0" w14:textId="77777777" w:rsidR="00DA5EFB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lastRenderedPageBreak/>
              <w:t>2</w:t>
            </w:r>
            <w:r w:rsidR="00DA5EFB" w:rsidRPr="003222D3">
              <w:rPr>
                <w:sz w:val="18"/>
                <w:szCs w:val="20"/>
              </w:rPr>
              <w:t>.</w:t>
            </w:r>
          </w:p>
        </w:tc>
        <w:tc>
          <w:tcPr>
            <w:tcW w:w="8258" w:type="dxa"/>
          </w:tcPr>
          <w:p w14:paraId="75B2AF91" w14:textId="77777777" w:rsidR="00DA5EFB" w:rsidRPr="0006581F" w:rsidRDefault="00DA5EFB" w:rsidP="00DA5EFB">
            <w:pPr>
              <w:pStyle w:val="ConsPlusNormal"/>
              <w:rPr>
                <w:sz w:val="20"/>
                <w:szCs w:val="20"/>
              </w:rPr>
            </w:pPr>
            <w:r w:rsidRPr="0006581F">
              <w:rPr>
                <w:sz w:val="20"/>
                <w:szCs w:val="20"/>
              </w:rPr>
              <w:t xml:space="preserve">Сопровождение </w:t>
            </w:r>
            <w:r w:rsidR="00ED33D3">
              <w:rPr>
                <w:sz w:val="20"/>
                <w:szCs w:val="20"/>
              </w:rPr>
              <w:t>К(Ф)Х</w:t>
            </w:r>
            <w:r w:rsidRPr="0006581F">
              <w:rPr>
                <w:sz w:val="20"/>
                <w:szCs w:val="20"/>
              </w:rPr>
              <w:t xml:space="preserve"> и </w:t>
            </w:r>
            <w:proofErr w:type="spellStart"/>
            <w:r w:rsidRPr="0006581F">
              <w:rPr>
                <w:sz w:val="20"/>
                <w:szCs w:val="20"/>
              </w:rPr>
              <w:t>СПоК</w:t>
            </w:r>
            <w:proofErr w:type="spellEnd"/>
            <w:r w:rsidRPr="0006581F">
              <w:rPr>
                <w:sz w:val="20"/>
                <w:szCs w:val="20"/>
              </w:rPr>
              <w:t>, получивших государственную поддержку в рамках направлений, реализуемых Минсельхозом России, в части формирования необходимого пакета отчетных документов</w:t>
            </w:r>
          </w:p>
        </w:tc>
        <w:tc>
          <w:tcPr>
            <w:tcW w:w="2268" w:type="dxa"/>
          </w:tcPr>
          <w:p w14:paraId="63064183" w14:textId="77777777" w:rsidR="00DA5EFB" w:rsidRPr="003222D3" w:rsidRDefault="00DA5EFB" w:rsidP="003C7F8A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020C37E7" w14:textId="77777777" w:rsidR="00DA5EFB" w:rsidRPr="003222D3" w:rsidRDefault="00DA5EFB" w:rsidP="00DA5E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29C94F51" w14:textId="77777777" w:rsidR="00DA5EFB" w:rsidRPr="003C0801" w:rsidRDefault="00DA5EFB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Заложено в ФОТ</w:t>
            </w:r>
          </w:p>
        </w:tc>
      </w:tr>
      <w:tr w:rsidR="00DA5EFB" w:rsidRPr="008022C0" w14:paraId="078C310C" w14:textId="77777777" w:rsidTr="003222D3">
        <w:tc>
          <w:tcPr>
            <w:tcW w:w="639" w:type="dxa"/>
          </w:tcPr>
          <w:p w14:paraId="075D51EB" w14:textId="77777777" w:rsidR="00DA5EFB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3</w:t>
            </w:r>
            <w:r w:rsidR="00DA5EFB" w:rsidRPr="003222D3">
              <w:rPr>
                <w:sz w:val="18"/>
                <w:szCs w:val="20"/>
              </w:rPr>
              <w:t>.</w:t>
            </w:r>
          </w:p>
        </w:tc>
        <w:tc>
          <w:tcPr>
            <w:tcW w:w="8258" w:type="dxa"/>
          </w:tcPr>
          <w:p w14:paraId="221C51C8" w14:textId="77777777" w:rsidR="00DA5EFB" w:rsidRPr="003222D3" w:rsidRDefault="00DA5EFB" w:rsidP="00DA5EFB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Содействие субъектам МСП в подборе сельскохозяйственной техники и оборудования для осуществления ими эффективной деятельности, внедрения инновационных технологий в сельском хозяйстве</w:t>
            </w:r>
          </w:p>
        </w:tc>
        <w:tc>
          <w:tcPr>
            <w:tcW w:w="2268" w:type="dxa"/>
          </w:tcPr>
          <w:p w14:paraId="337A1BFB" w14:textId="77777777" w:rsidR="00DA5EFB" w:rsidRPr="003222D3" w:rsidRDefault="00DA5EFB" w:rsidP="003C7F8A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6E903A1B" w14:textId="77777777" w:rsidR="00DA5EFB" w:rsidRPr="003222D3" w:rsidRDefault="00DA5EFB" w:rsidP="00DA5E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2E121A6A" w14:textId="77777777" w:rsidR="00DA5EFB" w:rsidRPr="003C0801" w:rsidRDefault="00DA5EFB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Заложено в ФОТ</w:t>
            </w:r>
          </w:p>
        </w:tc>
      </w:tr>
      <w:tr w:rsidR="00DA5EFB" w:rsidRPr="008022C0" w14:paraId="1D53E4A6" w14:textId="77777777" w:rsidTr="003222D3">
        <w:tc>
          <w:tcPr>
            <w:tcW w:w="639" w:type="dxa"/>
          </w:tcPr>
          <w:p w14:paraId="2842595A" w14:textId="77777777" w:rsidR="00DA5EFB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4</w:t>
            </w:r>
            <w:r w:rsidR="00DA5EFB" w:rsidRPr="003222D3">
              <w:rPr>
                <w:sz w:val="18"/>
                <w:szCs w:val="20"/>
              </w:rPr>
              <w:t>.</w:t>
            </w:r>
          </w:p>
        </w:tc>
        <w:tc>
          <w:tcPr>
            <w:tcW w:w="8258" w:type="dxa"/>
          </w:tcPr>
          <w:p w14:paraId="146A89D2" w14:textId="77777777" w:rsidR="00DA5EFB" w:rsidRPr="003222D3" w:rsidRDefault="00DA5EFB" w:rsidP="00DA5EFB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Содействие в подборе квалифицированных кадров, проведение консультаций по вопросам применения трудового законодательства Российской Федерации (в том числе по оформлению необходимых документов для приема на работу, разрешений на право привлечения иностранной рабочей силы и др.);</w:t>
            </w:r>
          </w:p>
        </w:tc>
        <w:tc>
          <w:tcPr>
            <w:tcW w:w="2268" w:type="dxa"/>
          </w:tcPr>
          <w:p w14:paraId="5635F2A3" w14:textId="77777777" w:rsidR="00DA5EFB" w:rsidRPr="003222D3" w:rsidRDefault="00DA5EFB" w:rsidP="003C7F8A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6EAA3DA4" w14:textId="77777777" w:rsidR="00DA5EFB" w:rsidRPr="003222D3" w:rsidRDefault="00DA5EFB" w:rsidP="00DA5E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140BA209" w14:textId="77777777" w:rsidR="00DA5EFB" w:rsidRPr="003C0801" w:rsidRDefault="00DA5EFB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Заложено в ФОТ</w:t>
            </w:r>
          </w:p>
        </w:tc>
      </w:tr>
      <w:tr w:rsidR="00DA5EFB" w:rsidRPr="008022C0" w14:paraId="5375BC92" w14:textId="77777777" w:rsidTr="003222D3">
        <w:trPr>
          <w:trHeight w:val="646"/>
        </w:trPr>
        <w:tc>
          <w:tcPr>
            <w:tcW w:w="639" w:type="dxa"/>
          </w:tcPr>
          <w:p w14:paraId="367782AE" w14:textId="77777777" w:rsidR="00DA5EFB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5</w:t>
            </w:r>
            <w:r w:rsidR="00DA5EFB" w:rsidRPr="003222D3">
              <w:rPr>
                <w:sz w:val="18"/>
                <w:szCs w:val="20"/>
              </w:rPr>
              <w:t>.</w:t>
            </w:r>
          </w:p>
        </w:tc>
        <w:tc>
          <w:tcPr>
            <w:tcW w:w="8258" w:type="dxa"/>
          </w:tcPr>
          <w:p w14:paraId="21DD26E7" w14:textId="77777777" w:rsidR="00DA5EFB" w:rsidRPr="003222D3" w:rsidRDefault="00DA5EFB" w:rsidP="00DA5EFB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Содействие в организации предпринимательской деятельности в сельском хозяйстве для физических лиц</w:t>
            </w:r>
          </w:p>
        </w:tc>
        <w:tc>
          <w:tcPr>
            <w:tcW w:w="2268" w:type="dxa"/>
          </w:tcPr>
          <w:p w14:paraId="3C2A2FA7" w14:textId="77777777" w:rsidR="00DA5EFB" w:rsidRPr="003222D3" w:rsidRDefault="00DA5EFB" w:rsidP="003C7F8A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3972FB4D" w14:textId="77777777" w:rsidR="00DA5EFB" w:rsidRPr="003222D3" w:rsidRDefault="00DA5EFB" w:rsidP="00DA5E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0B1F8674" w14:textId="77777777" w:rsidR="00DA5EFB" w:rsidRPr="003C0801" w:rsidRDefault="00DA5EFB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Заложено в ФОТ</w:t>
            </w:r>
          </w:p>
        </w:tc>
      </w:tr>
      <w:tr w:rsidR="00DA5EFB" w:rsidRPr="008022C0" w14:paraId="58BAF428" w14:textId="77777777" w:rsidTr="008D54DC">
        <w:tc>
          <w:tcPr>
            <w:tcW w:w="639" w:type="dxa"/>
          </w:tcPr>
          <w:p w14:paraId="66D0223A" w14:textId="77777777" w:rsidR="00DA5EFB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6</w:t>
            </w:r>
            <w:r w:rsidR="00DA5EFB" w:rsidRPr="003222D3">
              <w:rPr>
                <w:sz w:val="18"/>
                <w:szCs w:val="20"/>
              </w:rPr>
              <w:t>.</w:t>
            </w:r>
          </w:p>
        </w:tc>
        <w:tc>
          <w:tcPr>
            <w:tcW w:w="8258" w:type="dxa"/>
            <w:tcBorders>
              <w:bottom w:val="single" w:sz="4" w:space="0" w:color="auto"/>
            </w:tcBorders>
          </w:tcPr>
          <w:p w14:paraId="59BDE834" w14:textId="77777777" w:rsidR="00DA5EFB" w:rsidRPr="003222D3" w:rsidRDefault="00DA5EFB" w:rsidP="00DA5EFB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Проведение консультаций с субъектами МСП</w:t>
            </w:r>
            <w:r w:rsidR="00177249">
              <w:rPr>
                <w:sz w:val="20"/>
                <w:szCs w:val="20"/>
              </w:rPr>
              <w:t xml:space="preserve"> </w:t>
            </w:r>
            <w:r w:rsidRPr="003222D3">
              <w:rPr>
                <w:sz w:val="20"/>
                <w:szCs w:val="20"/>
              </w:rPr>
              <w:t>по вопросам приобретения прав на земельные участки из земель сельскохозяйственного назначения и их оформления в собственность и/или аренду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5820AA0" w14:textId="77777777" w:rsidR="00DA5EFB" w:rsidRPr="003222D3" w:rsidRDefault="00DA5EFB" w:rsidP="003C7F8A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  <w:tcBorders>
              <w:bottom w:val="single" w:sz="4" w:space="0" w:color="auto"/>
            </w:tcBorders>
          </w:tcPr>
          <w:p w14:paraId="48DE8001" w14:textId="77777777" w:rsidR="00DA5EFB" w:rsidRPr="003222D3" w:rsidRDefault="00DA5EFB" w:rsidP="00DA5E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14:paraId="1AE18513" w14:textId="77777777" w:rsidR="00DA5EFB" w:rsidRPr="003C0801" w:rsidRDefault="00DA5EFB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Заложено в ФОТ</w:t>
            </w:r>
          </w:p>
        </w:tc>
      </w:tr>
      <w:tr w:rsidR="00DA5EFB" w:rsidRPr="008022C0" w14:paraId="21FD858C" w14:textId="77777777" w:rsidTr="008D54DC">
        <w:tc>
          <w:tcPr>
            <w:tcW w:w="639" w:type="dxa"/>
            <w:tcBorders>
              <w:right w:val="single" w:sz="4" w:space="0" w:color="auto"/>
            </w:tcBorders>
          </w:tcPr>
          <w:p w14:paraId="17357C99" w14:textId="77777777" w:rsidR="00DA5EFB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7</w:t>
            </w:r>
            <w:r w:rsidR="00DA5EFB" w:rsidRPr="003222D3">
              <w:rPr>
                <w:sz w:val="18"/>
                <w:szCs w:val="20"/>
              </w:rPr>
              <w:t>.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B9CB" w14:textId="77777777" w:rsidR="00DA5EFB" w:rsidRPr="003222D3" w:rsidRDefault="00DA5EFB" w:rsidP="00DA5EFB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Подготовка и оформление документов для получения патентов и лицензий, необходимых для ведения деятельности субъектов МСП (формирование патентно-лицензионной политики, патентование, разработка лицензионных договоров, определение цены лицензий и др.);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9422" w14:textId="77777777" w:rsidR="00DA5EFB" w:rsidRPr="003222D3" w:rsidRDefault="00DA5EFB" w:rsidP="003C7F8A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D211" w14:textId="77777777" w:rsidR="00DA5EFB" w:rsidRPr="003222D3" w:rsidRDefault="00DA5EFB" w:rsidP="00DA5E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9770" w14:textId="77777777" w:rsidR="00DA5EFB" w:rsidRPr="003C0801" w:rsidRDefault="00DA5EFB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Заложено в ФОТ</w:t>
            </w:r>
          </w:p>
        </w:tc>
      </w:tr>
      <w:tr w:rsidR="00DA5EFB" w:rsidRPr="008022C0" w14:paraId="30614AF5" w14:textId="77777777" w:rsidTr="008D54DC">
        <w:trPr>
          <w:trHeight w:val="982"/>
        </w:trPr>
        <w:tc>
          <w:tcPr>
            <w:tcW w:w="639" w:type="dxa"/>
          </w:tcPr>
          <w:p w14:paraId="15F907E1" w14:textId="77777777" w:rsidR="00DA5EFB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8</w:t>
            </w:r>
            <w:r w:rsidR="00DA5EFB" w:rsidRPr="003222D3">
              <w:rPr>
                <w:sz w:val="18"/>
                <w:szCs w:val="20"/>
              </w:rPr>
              <w:t>.</w:t>
            </w:r>
          </w:p>
        </w:tc>
        <w:tc>
          <w:tcPr>
            <w:tcW w:w="8258" w:type="dxa"/>
            <w:tcBorders>
              <w:top w:val="single" w:sz="4" w:space="0" w:color="auto"/>
            </w:tcBorders>
          </w:tcPr>
          <w:p w14:paraId="0DB0092D" w14:textId="77777777" w:rsidR="00DA5EFB" w:rsidRPr="003222D3" w:rsidRDefault="00DA5EFB" w:rsidP="00DA5EFB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Федеральной налоговой службы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55CACEF" w14:textId="77777777" w:rsidR="00DA5EFB" w:rsidRPr="003222D3" w:rsidRDefault="00DA5EFB" w:rsidP="003C7F8A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  <w:tcBorders>
              <w:top w:val="single" w:sz="4" w:space="0" w:color="auto"/>
            </w:tcBorders>
          </w:tcPr>
          <w:p w14:paraId="3F631F65" w14:textId="77777777" w:rsidR="00DA5EFB" w:rsidRPr="003222D3" w:rsidRDefault="00DA5EFB" w:rsidP="00DA5E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  <w:tcBorders>
              <w:top w:val="single" w:sz="4" w:space="0" w:color="auto"/>
            </w:tcBorders>
          </w:tcPr>
          <w:p w14:paraId="58B845F9" w14:textId="77777777" w:rsidR="00DA5EFB" w:rsidRPr="003C0801" w:rsidRDefault="00DA5EFB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Заложено в ФОТ</w:t>
            </w:r>
          </w:p>
        </w:tc>
      </w:tr>
      <w:tr w:rsidR="00DA5EFB" w:rsidRPr="008022C0" w14:paraId="3FEC72F3" w14:textId="77777777" w:rsidTr="003222D3">
        <w:tc>
          <w:tcPr>
            <w:tcW w:w="639" w:type="dxa"/>
          </w:tcPr>
          <w:p w14:paraId="1F856941" w14:textId="77777777" w:rsidR="00DA5EFB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9</w:t>
            </w:r>
            <w:r w:rsidR="00DA5EFB" w:rsidRPr="003222D3">
              <w:rPr>
                <w:sz w:val="18"/>
                <w:szCs w:val="20"/>
              </w:rPr>
              <w:t>.</w:t>
            </w:r>
          </w:p>
        </w:tc>
        <w:tc>
          <w:tcPr>
            <w:tcW w:w="8258" w:type="dxa"/>
          </w:tcPr>
          <w:p w14:paraId="5C23AAB1" w14:textId="77777777" w:rsidR="00DA5EFB" w:rsidRPr="003222D3" w:rsidRDefault="00DA5EFB" w:rsidP="00DA5EFB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 xml:space="preserve">Привлечение к участию субъектов МСП в </w:t>
            </w:r>
            <w:proofErr w:type="spellStart"/>
            <w:r w:rsidRPr="003222D3">
              <w:rPr>
                <w:sz w:val="20"/>
                <w:szCs w:val="20"/>
              </w:rPr>
              <w:t>выставочно</w:t>
            </w:r>
            <w:proofErr w:type="spellEnd"/>
            <w:r w:rsidRPr="003222D3">
              <w:rPr>
                <w:sz w:val="20"/>
                <w:szCs w:val="20"/>
              </w:rPr>
              <w:t xml:space="preserve">-ярмарочных и </w:t>
            </w:r>
            <w:proofErr w:type="spellStart"/>
            <w:r w:rsidRPr="003222D3">
              <w:rPr>
                <w:sz w:val="20"/>
                <w:szCs w:val="20"/>
              </w:rPr>
              <w:t>конгрессных</w:t>
            </w:r>
            <w:proofErr w:type="spellEnd"/>
            <w:r w:rsidRPr="003222D3">
              <w:rPr>
                <w:sz w:val="20"/>
                <w:szCs w:val="20"/>
              </w:rPr>
              <w:t xml:space="preserve"> мероприятиях, бизнес-миссиях, других мероприятиях</w:t>
            </w:r>
          </w:p>
        </w:tc>
        <w:tc>
          <w:tcPr>
            <w:tcW w:w="2268" w:type="dxa"/>
          </w:tcPr>
          <w:p w14:paraId="5F583E76" w14:textId="77777777" w:rsidR="00DA5EFB" w:rsidRPr="003222D3" w:rsidRDefault="00DA5EFB" w:rsidP="003C7F8A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57611FDD" w14:textId="77777777" w:rsidR="00DA5EFB" w:rsidRPr="003222D3" w:rsidRDefault="00DA5EFB" w:rsidP="00DA5E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441049CF" w14:textId="77777777" w:rsidR="00DA5EFB" w:rsidRPr="003C0801" w:rsidRDefault="00DA5EFB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Заложено в ФОТ</w:t>
            </w:r>
          </w:p>
        </w:tc>
      </w:tr>
      <w:tr w:rsidR="00DA5EFB" w:rsidRPr="008022C0" w14:paraId="19844BF6" w14:textId="77777777" w:rsidTr="003222D3">
        <w:tc>
          <w:tcPr>
            <w:tcW w:w="639" w:type="dxa"/>
          </w:tcPr>
          <w:p w14:paraId="6D02AB91" w14:textId="77777777" w:rsidR="00DA5EFB" w:rsidRPr="003222D3" w:rsidRDefault="00DA5EFB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1</w:t>
            </w:r>
            <w:r w:rsidR="003A06A5" w:rsidRPr="003222D3">
              <w:rPr>
                <w:sz w:val="18"/>
                <w:szCs w:val="20"/>
              </w:rPr>
              <w:t>0</w:t>
            </w:r>
            <w:r w:rsidRPr="003222D3">
              <w:rPr>
                <w:sz w:val="18"/>
                <w:szCs w:val="20"/>
              </w:rPr>
              <w:t>.</w:t>
            </w:r>
          </w:p>
        </w:tc>
        <w:tc>
          <w:tcPr>
            <w:tcW w:w="8258" w:type="dxa"/>
          </w:tcPr>
          <w:p w14:paraId="1A7CCAF8" w14:textId="77777777" w:rsidR="00DA5EFB" w:rsidRPr="003222D3" w:rsidRDefault="00DA5EFB" w:rsidP="00DA5EFB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Организация деловых контактов с представителями регионального бизнес-сообщества с целью выстраивания партнерских взаимоотношений с субъектами МСП</w:t>
            </w:r>
          </w:p>
        </w:tc>
        <w:tc>
          <w:tcPr>
            <w:tcW w:w="2268" w:type="dxa"/>
          </w:tcPr>
          <w:p w14:paraId="40835825" w14:textId="77777777" w:rsidR="00DA5EFB" w:rsidRPr="003222D3" w:rsidRDefault="00DA5EFB" w:rsidP="003C7F8A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09D96B4C" w14:textId="77777777" w:rsidR="00DA5EFB" w:rsidRPr="003222D3" w:rsidRDefault="00DA5EFB" w:rsidP="00DA5E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74F5ECA4" w14:textId="77777777" w:rsidR="00DA5EFB" w:rsidRPr="003C0801" w:rsidRDefault="00DA5EFB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Заложено в ФОТ</w:t>
            </w:r>
          </w:p>
        </w:tc>
      </w:tr>
      <w:tr w:rsidR="003A06A5" w:rsidRPr="008022C0" w14:paraId="78570AF9" w14:textId="77777777" w:rsidTr="003222D3">
        <w:tc>
          <w:tcPr>
            <w:tcW w:w="639" w:type="dxa"/>
          </w:tcPr>
          <w:p w14:paraId="0362E3ED" w14:textId="77777777" w:rsidR="003A06A5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11.</w:t>
            </w:r>
          </w:p>
        </w:tc>
        <w:tc>
          <w:tcPr>
            <w:tcW w:w="8258" w:type="dxa"/>
          </w:tcPr>
          <w:p w14:paraId="03CEC07C" w14:textId="77777777" w:rsidR="003A06A5" w:rsidRPr="003222D3" w:rsidRDefault="003A06A5" w:rsidP="001D7A1D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Содействие организации поставок сельскохозяйственной продукции на экспорт</w:t>
            </w:r>
          </w:p>
        </w:tc>
        <w:tc>
          <w:tcPr>
            <w:tcW w:w="2268" w:type="dxa"/>
          </w:tcPr>
          <w:p w14:paraId="2DBB102B" w14:textId="77777777" w:rsidR="003A06A5" w:rsidRPr="003222D3" w:rsidRDefault="003A06A5" w:rsidP="001D7A1D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7C680128" w14:textId="77777777" w:rsidR="003A06A5" w:rsidRPr="003222D3" w:rsidRDefault="003A06A5" w:rsidP="001D7A1D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3D015CEF" w14:textId="77777777" w:rsidR="003A06A5" w:rsidRPr="003C0801" w:rsidRDefault="003A06A5" w:rsidP="001D7A1D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Заложено в ФОТ</w:t>
            </w:r>
          </w:p>
        </w:tc>
      </w:tr>
      <w:tr w:rsidR="003A06A5" w:rsidRPr="008022C0" w14:paraId="7B52A528" w14:textId="77777777" w:rsidTr="003222D3">
        <w:tc>
          <w:tcPr>
            <w:tcW w:w="639" w:type="dxa"/>
          </w:tcPr>
          <w:p w14:paraId="3E4CDD9B" w14:textId="77777777" w:rsidR="003A06A5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12.</w:t>
            </w:r>
          </w:p>
        </w:tc>
        <w:tc>
          <w:tcPr>
            <w:tcW w:w="8258" w:type="dxa"/>
          </w:tcPr>
          <w:p w14:paraId="25DE538F" w14:textId="77777777" w:rsidR="003A06A5" w:rsidRPr="003222D3" w:rsidRDefault="003A06A5" w:rsidP="00DA5EFB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Содействие в разработке маркетинговой стратегии и планов, рекламной кампании, дизайна, разработке и продвижении бренда, организация системы сбыта продукции</w:t>
            </w:r>
          </w:p>
        </w:tc>
        <w:tc>
          <w:tcPr>
            <w:tcW w:w="2268" w:type="dxa"/>
          </w:tcPr>
          <w:p w14:paraId="5D385D07" w14:textId="77777777" w:rsidR="003A06A5" w:rsidRPr="003222D3" w:rsidRDefault="003A06A5" w:rsidP="003C7F8A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5655CBB4" w14:textId="77777777" w:rsidR="003A06A5" w:rsidRPr="003222D3" w:rsidRDefault="003A06A5" w:rsidP="00DA5EF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3474A364" w14:textId="77777777" w:rsidR="003A06A5" w:rsidRPr="003C0801" w:rsidRDefault="003A06A5" w:rsidP="003C7F8A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200,0</w:t>
            </w:r>
          </w:p>
          <w:p w14:paraId="79ACF57D" w14:textId="77777777" w:rsidR="003A06A5" w:rsidRPr="003C0801" w:rsidRDefault="003A06A5" w:rsidP="003A06A5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(в 2019 году – 0</w:t>
            </w:r>
            <w:r w:rsidR="00C86AF5">
              <w:rPr>
                <w:sz w:val="20"/>
                <w:szCs w:val="20"/>
              </w:rPr>
              <w:t>,00</w:t>
            </w:r>
            <w:r w:rsidRPr="003C0801">
              <w:rPr>
                <w:sz w:val="20"/>
                <w:szCs w:val="20"/>
              </w:rPr>
              <w:t>)</w:t>
            </w:r>
          </w:p>
        </w:tc>
      </w:tr>
      <w:tr w:rsidR="003A06A5" w:rsidRPr="008022C0" w14:paraId="6BD36F91" w14:textId="77777777" w:rsidTr="003222D3">
        <w:tc>
          <w:tcPr>
            <w:tcW w:w="639" w:type="dxa"/>
          </w:tcPr>
          <w:p w14:paraId="2C96ED56" w14:textId="77777777" w:rsidR="003A06A5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13.</w:t>
            </w:r>
          </w:p>
        </w:tc>
        <w:tc>
          <w:tcPr>
            <w:tcW w:w="8258" w:type="dxa"/>
          </w:tcPr>
          <w:p w14:paraId="351BD52F" w14:textId="77777777" w:rsidR="003A06A5" w:rsidRPr="003222D3" w:rsidRDefault="003A06A5" w:rsidP="001D7A1D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Финансовое планирование (бюджетирование, налогообложение, бухгалтерские услуги)</w:t>
            </w:r>
          </w:p>
        </w:tc>
        <w:tc>
          <w:tcPr>
            <w:tcW w:w="2268" w:type="dxa"/>
          </w:tcPr>
          <w:p w14:paraId="07CE36DB" w14:textId="77777777" w:rsidR="003A06A5" w:rsidRPr="003222D3" w:rsidRDefault="003A06A5" w:rsidP="001D7A1D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0D1B2DAD" w14:textId="77777777" w:rsidR="003A06A5" w:rsidRPr="003222D3" w:rsidRDefault="003A06A5" w:rsidP="001D7A1D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 xml:space="preserve">Руководитель </w:t>
            </w:r>
            <w:r w:rsidRPr="003222D3">
              <w:rPr>
                <w:sz w:val="20"/>
                <w:szCs w:val="20"/>
              </w:rPr>
              <w:lastRenderedPageBreak/>
              <w:t>Центра компетенций</w:t>
            </w:r>
          </w:p>
        </w:tc>
        <w:tc>
          <w:tcPr>
            <w:tcW w:w="1993" w:type="dxa"/>
          </w:tcPr>
          <w:p w14:paraId="66B40F93" w14:textId="77777777" w:rsidR="003A06A5" w:rsidRPr="003C0801" w:rsidRDefault="003A06A5" w:rsidP="001D7A1D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lastRenderedPageBreak/>
              <w:t>100,0</w:t>
            </w:r>
          </w:p>
          <w:p w14:paraId="24C6706B" w14:textId="77777777" w:rsidR="003A06A5" w:rsidRPr="003C0801" w:rsidRDefault="003A06A5" w:rsidP="00C86AF5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lastRenderedPageBreak/>
              <w:t>(в 2019 году – 0</w:t>
            </w:r>
            <w:r w:rsidR="00C86AF5">
              <w:rPr>
                <w:sz w:val="20"/>
                <w:szCs w:val="20"/>
              </w:rPr>
              <w:t>,00</w:t>
            </w:r>
            <w:r w:rsidRPr="003C0801">
              <w:rPr>
                <w:sz w:val="20"/>
                <w:szCs w:val="20"/>
              </w:rPr>
              <w:t>)</w:t>
            </w:r>
          </w:p>
        </w:tc>
      </w:tr>
      <w:tr w:rsidR="003A06A5" w:rsidRPr="008022C0" w14:paraId="423FD64F" w14:textId="77777777" w:rsidTr="003222D3">
        <w:tc>
          <w:tcPr>
            <w:tcW w:w="639" w:type="dxa"/>
          </w:tcPr>
          <w:p w14:paraId="296BFE72" w14:textId="77777777" w:rsidR="003A06A5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lastRenderedPageBreak/>
              <w:t>14.</w:t>
            </w:r>
          </w:p>
        </w:tc>
        <w:tc>
          <w:tcPr>
            <w:tcW w:w="8258" w:type="dxa"/>
          </w:tcPr>
          <w:p w14:paraId="2F0D1D21" w14:textId="77777777" w:rsidR="003A06A5" w:rsidRPr="003222D3" w:rsidRDefault="003A06A5" w:rsidP="001D7A1D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 xml:space="preserve">Подготовка и оформление документов для участия субъектов МСП и </w:t>
            </w:r>
            <w:proofErr w:type="spellStart"/>
            <w:r w:rsidRPr="003222D3">
              <w:rPr>
                <w:sz w:val="20"/>
                <w:szCs w:val="20"/>
              </w:rPr>
              <w:t>СПоК</w:t>
            </w:r>
            <w:proofErr w:type="spellEnd"/>
            <w:r w:rsidRPr="003222D3">
              <w:rPr>
                <w:sz w:val="20"/>
                <w:szCs w:val="20"/>
              </w:rPr>
              <w:t xml:space="preserve"> в программах государственной поддержки, реализуемых на муниципальном, региональном и федеральном уровнях, мероприятиях федерального проекта (включая разработку бизнес-плана, составление финансово-экономического обоснования планируемого к реализации проекта, оказание содействия в подготовке проектно-сметной и разрешительной документации)</w:t>
            </w:r>
          </w:p>
        </w:tc>
        <w:tc>
          <w:tcPr>
            <w:tcW w:w="2268" w:type="dxa"/>
          </w:tcPr>
          <w:p w14:paraId="252339EE" w14:textId="77777777" w:rsidR="003A06A5" w:rsidRPr="003222D3" w:rsidRDefault="003A06A5" w:rsidP="001D7A1D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5372291D" w14:textId="77777777" w:rsidR="003A06A5" w:rsidRPr="003222D3" w:rsidRDefault="003A06A5" w:rsidP="001D7A1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5DA02C94" w14:textId="77777777" w:rsidR="003A06A5" w:rsidRPr="003C0801" w:rsidRDefault="003A06A5" w:rsidP="001D7A1D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300,0</w:t>
            </w:r>
          </w:p>
          <w:p w14:paraId="64DB0AF2" w14:textId="77777777" w:rsidR="003A06A5" w:rsidRPr="003C0801" w:rsidRDefault="003A06A5" w:rsidP="00C86AF5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(в 2019 году – 0</w:t>
            </w:r>
            <w:r w:rsidR="00C86AF5">
              <w:rPr>
                <w:sz w:val="20"/>
                <w:szCs w:val="20"/>
              </w:rPr>
              <w:t>,00</w:t>
            </w:r>
            <w:r w:rsidRPr="003C0801">
              <w:rPr>
                <w:sz w:val="20"/>
                <w:szCs w:val="20"/>
              </w:rPr>
              <w:t>)</w:t>
            </w:r>
          </w:p>
        </w:tc>
      </w:tr>
      <w:tr w:rsidR="003A06A5" w:rsidRPr="008022C0" w14:paraId="0045C93F" w14:textId="77777777" w:rsidTr="003222D3">
        <w:tc>
          <w:tcPr>
            <w:tcW w:w="639" w:type="dxa"/>
          </w:tcPr>
          <w:p w14:paraId="260D59DC" w14:textId="77777777" w:rsidR="003A06A5" w:rsidRPr="003222D3" w:rsidRDefault="003A06A5" w:rsidP="003222D3">
            <w:pPr>
              <w:pStyle w:val="ConsPlusNormal"/>
              <w:jc w:val="center"/>
              <w:rPr>
                <w:sz w:val="18"/>
                <w:szCs w:val="20"/>
              </w:rPr>
            </w:pPr>
            <w:r w:rsidRPr="003222D3">
              <w:rPr>
                <w:sz w:val="18"/>
                <w:szCs w:val="20"/>
              </w:rPr>
              <w:t>15.</w:t>
            </w:r>
          </w:p>
        </w:tc>
        <w:tc>
          <w:tcPr>
            <w:tcW w:w="8258" w:type="dxa"/>
          </w:tcPr>
          <w:p w14:paraId="693D197F" w14:textId="77777777" w:rsidR="003A06A5" w:rsidRPr="003222D3" w:rsidRDefault="003A06A5" w:rsidP="001D7A1D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 xml:space="preserve">Оказание юридических услуг, в том числе правовое обеспечение деятельности субъектов МСП и </w:t>
            </w:r>
            <w:proofErr w:type="spellStart"/>
            <w:r w:rsidRPr="003222D3">
              <w:rPr>
                <w:sz w:val="20"/>
                <w:szCs w:val="20"/>
              </w:rPr>
              <w:t>СПоК</w:t>
            </w:r>
            <w:proofErr w:type="spellEnd"/>
            <w:r w:rsidRPr="003222D3">
              <w:rPr>
                <w:sz w:val="20"/>
                <w:szCs w:val="20"/>
              </w:rPr>
              <w:t xml:space="preserve"> (составление и юридическая экспертиза договоров, соглашений, учредительных документов, должностных регламентов и инструкций, обеспечение представительства в судах общей юрисдикции, арбитражном и третейском судах, составление направляемых в суд документов (исков, отзывов и иных процессуальных документов), обеспечение представления интересов субъекта МСП в органах государственной власти и органах местного самоуправления при проведении мероприятий по контролю и др.)</w:t>
            </w:r>
          </w:p>
        </w:tc>
        <w:tc>
          <w:tcPr>
            <w:tcW w:w="2268" w:type="dxa"/>
          </w:tcPr>
          <w:p w14:paraId="68080F66" w14:textId="77777777" w:rsidR="003A06A5" w:rsidRPr="003222D3" w:rsidRDefault="003A06A5" w:rsidP="001D7A1D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976" w:type="dxa"/>
          </w:tcPr>
          <w:p w14:paraId="1843BC56" w14:textId="77777777" w:rsidR="003A06A5" w:rsidRPr="003222D3" w:rsidRDefault="003A06A5" w:rsidP="001D7A1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93" w:type="dxa"/>
          </w:tcPr>
          <w:p w14:paraId="799CE184" w14:textId="77777777" w:rsidR="003A06A5" w:rsidRPr="003C0801" w:rsidRDefault="003A06A5" w:rsidP="001D7A1D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100,0</w:t>
            </w:r>
          </w:p>
          <w:p w14:paraId="12848097" w14:textId="77777777" w:rsidR="003A06A5" w:rsidRPr="003C0801" w:rsidRDefault="003A06A5" w:rsidP="00C86AF5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(в 2019 году – 0,</w:t>
            </w:r>
            <w:r w:rsidR="00C86AF5">
              <w:rPr>
                <w:sz w:val="20"/>
                <w:szCs w:val="20"/>
              </w:rPr>
              <w:t>0</w:t>
            </w:r>
            <w:r w:rsidRPr="003C0801">
              <w:rPr>
                <w:sz w:val="20"/>
                <w:szCs w:val="20"/>
              </w:rPr>
              <w:t>0)</w:t>
            </w:r>
          </w:p>
        </w:tc>
      </w:tr>
    </w:tbl>
    <w:p w14:paraId="76F6C442" w14:textId="77777777" w:rsidR="00EA4BDF" w:rsidRDefault="00EA4BDF" w:rsidP="00FC3662">
      <w:pPr>
        <w:pStyle w:val="ab"/>
        <w:keepNext/>
        <w:spacing w:before="160"/>
        <w:jc w:val="center"/>
        <w:rPr>
          <w:rFonts w:ascii="Times New Roman" w:hAnsi="Times New Roman"/>
          <w:sz w:val="28"/>
          <w:szCs w:val="28"/>
        </w:rPr>
      </w:pPr>
    </w:p>
    <w:p w14:paraId="104625B2" w14:textId="245549A3" w:rsidR="008D4BE5" w:rsidRPr="00E00305" w:rsidRDefault="008D4BE5" w:rsidP="00FC3662">
      <w:pPr>
        <w:pStyle w:val="ab"/>
        <w:keepNext/>
        <w:spacing w:before="160"/>
        <w:jc w:val="center"/>
        <w:rPr>
          <w:rFonts w:ascii="Times New Roman" w:hAnsi="Times New Roman"/>
          <w:b w:val="0"/>
          <w:sz w:val="28"/>
          <w:szCs w:val="28"/>
        </w:rPr>
      </w:pPr>
      <w:r w:rsidRPr="00E00305">
        <w:rPr>
          <w:rFonts w:ascii="Times New Roman" w:hAnsi="Times New Roman"/>
          <w:sz w:val="28"/>
          <w:szCs w:val="28"/>
        </w:rPr>
        <w:t xml:space="preserve">Таблица </w:t>
      </w:r>
      <w:r w:rsidR="00E00305" w:rsidRPr="00E00305">
        <w:rPr>
          <w:rFonts w:ascii="Times New Roman" w:hAnsi="Times New Roman"/>
          <w:sz w:val="28"/>
          <w:szCs w:val="28"/>
        </w:rPr>
        <w:t>17</w:t>
      </w:r>
      <w:r w:rsidR="00E00305" w:rsidRPr="00E00305">
        <w:rPr>
          <w:rFonts w:ascii="Times New Roman" w:hAnsi="Times New Roman"/>
          <w:b w:val="0"/>
          <w:sz w:val="28"/>
          <w:szCs w:val="28"/>
        </w:rPr>
        <w:t xml:space="preserve"> -</w:t>
      </w:r>
      <w:r w:rsidRPr="00E00305">
        <w:rPr>
          <w:rFonts w:ascii="Times New Roman" w:hAnsi="Times New Roman"/>
          <w:b w:val="0"/>
          <w:sz w:val="28"/>
          <w:szCs w:val="28"/>
        </w:rPr>
        <w:t xml:space="preserve"> </w:t>
      </w:r>
      <w:r w:rsidR="00177249">
        <w:rPr>
          <w:rFonts w:ascii="Times New Roman" w:hAnsi="Times New Roman"/>
          <w:b w:val="0"/>
          <w:sz w:val="28"/>
          <w:szCs w:val="28"/>
        </w:rPr>
        <w:t>Иные</w:t>
      </w:r>
      <w:r w:rsidR="003222D3" w:rsidRPr="00E00305">
        <w:rPr>
          <w:rFonts w:ascii="Times New Roman" w:hAnsi="Times New Roman"/>
          <w:b w:val="0"/>
          <w:sz w:val="28"/>
          <w:szCs w:val="28"/>
        </w:rPr>
        <w:t xml:space="preserve"> вспомогат</w:t>
      </w:r>
      <w:r w:rsidR="00833DEB" w:rsidRPr="00E00305">
        <w:rPr>
          <w:rFonts w:ascii="Times New Roman" w:hAnsi="Times New Roman"/>
          <w:b w:val="0"/>
          <w:sz w:val="28"/>
          <w:szCs w:val="28"/>
        </w:rPr>
        <w:t>ельные мероприятия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4005"/>
        <w:gridCol w:w="4536"/>
        <w:gridCol w:w="2268"/>
        <w:gridCol w:w="1701"/>
        <w:gridCol w:w="1985"/>
      </w:tblGrid>
      <w:tr w:rsidR="001D2FA7" w:rsidRPr="008022C0" w14:paraId="52232687" w14:textId="77777777" w:rsidTr="003222D3">
        <w:trPr>
          <w:tblHeader/>
        </w:trPr>
        <w:tc>
          <w:tcPr>
            <w:tcW w:w="639" w:type="dxa"/>
          </w:tcPr>
          <w:p w14:paraId="6E20CCCB" w14:textId="77777777" w:rsidR="008D4BE5" w:rsidRPr="003222D3" w:rsidRDefault="008D4BE5" w:rsidP="003222D3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005" w:type="dxa"/>
            <w:vAlign w:val="center"/>
          </w:tcPr>
          <w:p w14:paraId="7B5D799D" w14:textId="77777777" w:rsidR="008D4BE5" w:rsidRPr="003222D3" w:rsidRDefault="008D4BE5" w:rsidP="003A06A5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>Содержание мероприятия</w:t>
            </w:r>
          </w:p>
        </w:tc>
        <w:tc>
          <w:tcPr>
            <w:tcW w:w="4536" w:type="dxa"/>
            <w:vAlign w:val="center"/>
          </w:tcPr>
          <w:p w14:paraId="4C0F87C7" w14:textId="77777777" w:rsidR="008D4BE5" w:rsidRPr="003222D3" w:rsidRDefault="008D4BE5" w:rsidP="003A06A5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>Ожидаемый результат</w:t>
            </w:r>
          </w:p>
        </w:tc>
        <w:tc>
          <w:tcPr>
            <w:tcW w:w="2268" w:type="dxa"/>
            <w:vAlign w:val="center"/>
          </w:tcPr>
          <w:p w14:paraId="0AD8ADFF" w14:textId="77777777" w:rsidR="008D4BE5" w:rsidRPr="003222D3" w:rsidRDefault="008D4BE5" w:rsidP="003A06A5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>Сроки осуществления</w:t>
            </w:r>
          </w:p>
        </w:tc>
        <w:tc>
          <w:tcPr>
            <w:tcW w:w="1701" w:type="dxa"/>
            <w:vAlign w:val="center"/>
          </w:tcPr>
          <w:p w14:paraId="3597B4CD" w14:textId="77777777" w:rsidR="008D4BE5" w:rsidRPr="003222D3" w:rsidRDefault="008D4BE5" w:rsidP="003A06A5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1985" w:type="dxa"/>
            <w:vAlign w:val="center"/>
          </w:tcPr>
          <w:p w14:paraId="17FFF9E9" w14:textId="77777777" w:rsidR="008D4BE5" w:rsidRPr="003222D3" w:rsidRDefault="008D4BE5" w:rsidP="003A06A5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3222D3">
              <w:rPr>
                <w:b/>
                <w:sz w:val="20"/>
                <w:szCs w:val="20"/>
              </w:rPr>
              <w:t>Бюджет</w:t>
            </w:r>
            <w:r w:rsidR="002D7A7A" w:rsidRPr="003222D3">
              <w:rPr>
                <w:b/>
                <w:sz w:val="20"/>
                <w:szCs w:val="20"/>
              </w:rPr>
              <w:t>, тыс. рублей</w:t>
            </w:r>
          </w:p>
        </w:tc>
      </w:tr>
      <w:tr w:rsidR="001D2FA7" w:rsidRPr="008022C0" w14:paraId="61134308" w14:textId="77777777" w:rsidTr="003222D3">
        <w:tc>
          <w:tcPr>
            <w:tcW w:w="639" w:type="dxa"/>
          </w:tcPr>
          <w:p w14:paraId="2989DC71" w14:textId="77777777" w:rsidR="008D4BE5" w:rsidRPr="003222D3" w:rsidRDefault="008D4BE5" w:rsidP="00322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1.</w:t>
            </w:r>
          </w:p>
        </w:tc>
        <w:tc>
          <w:tcPr>
            <w:tcW w:w="4005" w:type="dxa"/>
          </w:tcPr>
          <w:p w14:paraId="28DA94E6" w14:textId="77777777" w:rsidR="008D4BE5" w:rsidRPr="003222D3" w:rsidRDefault="00C122DB" w:rsidP="003A06A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Создание и поддержание сайта Центра компетенций</w:t>
            </w:r>
          </w:p>
        </w:tc>
        <w:tc>
          <w:tcPr>
            <w:tcW w:w="4536" w:type="dxa"/>
          </w:tcPr>
          <w:p w14:paraId="648EF7B8" w14:textId="77777777" w:rsidR="008D4BE5" w:rsidRPr="003222D3" w:rsidRDefault="008D4BE5" w:rsidP="003A06A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Наличие информационного ресурса, содержащего актуальную информацию о развитии фермерства и сельскохозяйственной кооперации</w:t>
            </w:r>
          </w:p>
        </w:tc>
        <w:tc>
          <w:tcPr>
            <w:tcW w:w="2268" w:type="dxa"/>
          </w:tcPr>
          <w:p w14:paraId="5BC24893" w14:textId="77777777" w:rsidR="008D4BE5" w:rsidRPr="003222D3" w:rsidRDefault="008D4BE5" w:rsidP="003222D3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 xml:space="preserve">Создание – </w:t>
            </w:r>
            <w:r w:rsidR="00C122DB" w:rsidRPr="003222D3">
              <w:rPr>
                <w:sz w:val="20"/>
                <w:szCs w:val="20"/>
              </w:rPr>
              <w:t>I</w:t>
            </w:r>
            <w:r w:rsidR="003222D3" w:rsidRPr="003222D3">
              <w:rPr>
                <w:sz w:val="20"/>
                <w:szCs w:val="20"/>
                <w:lang w:val="en-US"/>
              </w:rPr>
              <w:t>V</w:t>
            </w:r>
            <w:r w:rsidR="00C122DB" w:rsidRPr="003222D3">
              <w:rPr>
                <w:sz w:val="20"/>
                <w:szCs w:val="20"/>
              </w:rPr>
              <w:t xml:space="preserve"> кв. </w:t>
            </w:r>
            <w:r w:rsidR="003222D3" w:rsidRPr="003222D3">
              <w:rPr>
                <w:sz w:val="20"/>
                <w:szCs w:val="20"/>
              </w:rPr>
              <w:t>2019 года</w:t>
            </w:r>
            <w:r w:rsidRPr="003222D3">
              <w:rPr>
                <w:sz w:val="20"/>
                <w:szCs w:val="20"/>
              </w:rPr>
              <w:t xml:space="preserve">, </w:t>
            </w:r>
            <w:r w:rsidR="00833DEB" w:rsidRPr="003222D3">
              <w:rPr>
                <w:sz w:val="20"/>
                <w:szCs w:val="20"/>
              </w:rPr>
              <w:t>актуализация</w:t>
            </w:r>
            <w:r w:rsidRPr="003222D3">
              <w:rPr>
                <w:sz w:val="20"/>
                <w:szCs w:val="20"/>
              </w:rPr>
              <w:t xml:space="preserve"> на постоянной основе</w:t>
            </w:r>
          </w:p>
        </w:tc>
        <w:tc>
          <w:tcPr>
            <w:tcW w:w="1701" w:type="dxa"/>
          </w:tcPr>
          <w:p w14:paraId="47671D79" w14:textId="77777777" w:rsidR="008D4BE5" w:rsidRPr="003222D3" w:rsidRDefault="003A06A5" w:rsidP="003A06A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85" w:type="dxa"/>
          </w:tcPr>
          <w:p w14:paraId="59E27E47" w14:textId="77777777" w:rsidR="008D4BE5" w:rsidRPr="003C0801" w:rsidRDefault="003A06A5" w:rsidP="003A06A5">
            <w:pPr>
              <w:pStyle w:val="ConsPlusNormal"/>
              <w:jc w:val="center"/>
              <w:rPr>
                <w:sz w:val="20"/>
                <w:szCs w:val="20"/>
              </w:rPr>
            </w:pPr>
            <w:r w:rsidRPr="003C0801">
              <w:rPr>
                <w:sz w:val="20"/>
                <w:szCs w:val="20"/>
              </w:rPr>
              <w:t>50,0</w:t>
            </w:r>
          </w:p>
        </w:tc>
      </w:tr>
      <w:tr w:rsidR="003A06A5" w:rsidRPr="008022C0" w14:paraId="2CE65050" w14:textId="77777777" w:rsidTr="003222D3">
        <w:tc>
          <w:tcPr>
            <w:tcW w:w="639" w:type="dxa"/>
          </w:tcPr>
          <w:p w14:paraId="3AFF708F" w14:textId="77777777" w:rsidR="003A06A5" w:rsidRPr="003222D3" w:rsidRDefault="003A06A5" w:rsidP="003222D3">
            <w:pPr>
              <w:pStyle w:val="ConsPlusNormal"/>
              <w:jc w:val="center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2.</w:t>
            </w:r>
          </w:p>
        </w:tc>
        <w:tc>
          <w:tcPr>
            <w:tcW w:w="4005" w:type="dxa"/>
          </w:tcPr>
          <w:p w14:paraId="748DF1F1" w14:textId="77777777" w:rsidR="003A06A5" w:rsidRPr="003222D3" w:rsidRDefault="003A06A5" w:rsidP="003A06A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Производство периодических и методических материалов, в том числе в СМИ</w:t>
            </w:r>
          </w:p>
        </w:tc>
        <w:tc>
          <w:tcPr>
            <w:tcW w:w="4536" w:type="dxa"/>
          </w:tcPr>
          <w:p w14:paraId="04879C25" w14:textId="77777777" w:rsidR="003A06A5" w:rsidRPr="003222D3" w:rsidRDefault="003A06A5" w:rsidP="003A06A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Формирование и распространение актуальных периодических и методических материалов</w:t>
            </w:r>
            <w:r w:rsidR="003222D3">
              <w:rPr>
                <w:sz w:val="20"/>
                <w:szCs w:val="20"/>
              </w:rPr>
              <w:t>, в том числе по вопросам реализации национальных проектов</w:t>
            </w:r>
          </w:p>
        </w:tc>
        <w:tc>
          <w:tcPr>
            <w:tcW w:w="2268" w:type="dxa"/>
          </w:tcPr>
          <w:p w14:paraId="617DF900" w14:textId="77777777" w:rsidR="003A06A5" w:rsidRPr="003222D3" w:rsidRDefault="003A06A5" w:rsidP="003A06A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 постоянной основе</w:t>
            </w:r>
          </w:p>
        </w:tc>
        <w:tc>
          <w:tcPr>
            <w:tcW w:w="1701" w:type="dxa"/>
          </w:tcPr>
          <w:p w14:paraId="38C672BB" w14:textId="77777777" w:rsidR="003A06A5" w:rsidRPr="003222D3" w:rsidRDefault="003A06A5" w:rsidP="003A06A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85" w:type="dxa"/>
          </w:tcPr>
          <w:p w14:paraId="302C41D5" w14:textId="77777777" w:rsidR="003A06A5" w:rsidRPr="003C0801" w:rsidRDefault="00C86AF5" w:rsidP="00C86AF5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2019 году - 151,90 </w:t>
            </w:r>
            <w:r w:rsidR="002D7A7A" w:rsidRPr="003C0801">
              <w:rPr>
                <w:sz w:val="20"/>
                <w:szCs w:val="20"/>
              </w:rPr>
              <w:t xml:space="preserve"> </w:t>
            </w:r>
          </w:p>
        </w:tc>
      </w:tr>
      <w:tr w:rsidR="00C86AF5" w:rsidRPr="008022C0" w14:paraId="2185F340" w14:textId="77777777" w:rsidTr="003222D3">
        <w:tc>
          <w:tcPr>
            <w:tcW w:w="639" w:type="dxa"/>
          </w:tcPr>
          <w:p w14:paraId="1AA3CEED" w14:textId="77777777" w:rsidR="00C86AF5" w:rsidRPr="003222D3" w:rsidRDefault="00C86AF5" w:rsidP="00C86AF5">
            <w:pPr>
              <w:pStyle w:val="ConsPlusNormal"/>
              <w:jc w:val="center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4.</w:t>
            </w:r>
          </w:p>
        </w:tc>
        <w:tc>
          <w:tcPr>
            <w:tcW w:w="4005" w:type="dxa"/>
          </w:tcPr>
          <w:p w14:paraId="194626FA" w14:textId="77777777" w:rsidR="00C86AF5" w:rsidRPr="003222D3" w:rsidRDefault="00C86AF5" w:rsidP="00C86AF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Создание и поддержание базы данных, содержащей информацию о зарегистрированных и действующих на территории субъекта Российской Федерации субъектов МСП, в том числе сельскохозяйственных потребительских кооперативах</w:t>
            </w:r>
          </w:p>
        </w:tc>
        <w:tc>
          <w:tcPr>
            <w:tcW w:w="4536" w:type="dxa"/>
          </w:tcPr>
          <w:p w14:paraId="3352063C" w14:textId="77777777" w:rsidR="00C86AF5" w:rsidRPr="003222D3" w:rsidRDefault="00C86AF5" w:rsidP="00C86AF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Наличие информационного ресурса, содержащего актуальную информацию о регистрационных, контактных данных о кооперативах, направлениях их деятельности</w:t>
            </w:r>
          </w:p>
        </w:tc>
        <w:tc>
          <w:tcPr>
            <w:tcW w:w="2268" w:type="dxa"/>
          </w:tcPr>
          <w:p w14:paraId="6CC5F539" w14:textId="77777777" w:rsidR="00C86AF5" w:rsidRPr="003222D3" w:rsidRDefault="00C86AF5" w:rsidP="00C86AF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Создание – I</w:t>
            </w:r>
            <w:r w:rsidRPr="003222D3">
              <w:rPr>
                <w:sz w:val="20"/>
                <w:szCs w:val="20"/>
                <w:lang w:val="en-US"/>
              </w:rPr>
              <w:t>V</w:t>
            </w:r>
            <w:r w:rsidRPr="003222D3">
              <w:rPr>
                <w:sz w:val="20"/>
                <w:szCs w:val="20"/>
              </w:rPr>
              <w:t xml:space="preserve"> кв. 2019 года, актуализация на постоянной основе</w:t>
            </w:r>
          </w:p>
        </w:tc>
        <w:tc>
          <w:tcPr>
            <w:tcW w:w="1701" w:type="dxa"/>
          </w:tcPr>
          <w:p w14:paraId="015D8C37" w14:textId="77777777" w:rsidR="00C86AF5" w:rsidRPr="003222D3" w:rsidRDefault="00C86AF5" w:rsidP="00C86AF5"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85" w:type="dxa"/>
          </w:tcPr>
          <w:p w14:paraId="7CD8BADF" w14:textId="77777777" w:rsidR="00C86AF5" w:rsidRPr="003C0801" w:rsidRDefault="00C86AF5" w:rsidP="00C86AF5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2019 году – 0,00 </w:t>
            </w:r>
            <w:r w:rsidRPr="003C0801">
              <w:rPr>
                <w:sz w:val="20"/>
                <w:szCs w:val="20"/>
              </w:rPr>
              <w:t xml:space="preserve"> </w:t>
            </w:r>
          </w:p>
        </w:tc>
      </w:tr>
      <w:tr w:rsidR="00C86AF5" w:rsidRPr="008022C0" w14:paraId="68E8ACEE" w14:textId="77777777" w:rsidTr="003222D3">
        <w:tc>
          <w:tcPr>
            <w:tcW w:w="639" w:type="dxa"/>
          </w:tcPr>
          <w:p w14:paraId="2AD1B565" w14:textId="77777777" w:rsidR="00C86AF5" w:rsidRPr="003222D3" w:rsidRDefault="00C86AF5" w:rsidP="00C86AF5">
            <w:pPr>
              <w:pStyle w:val="ConsPlusNormal"/>
              <w:jc w:val="center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5.</w:t>
            </w:r>
          </w:p>
        </w:tc>
        <w:tc>
          <w:tcPr>
            <w:tcW w:w="4005" w:type="dxa"/>
          </w:tcPr>
          <w:p w14:paraId="4A28A0AF" w14:textId="77777777" w:rsidR="00C86AF5" w:rsidRPr="003222D3" w:rsidRDefault="00C86AF5" w:rsidP="00C86AF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Сбор и размещение в открытом доступе информации о доступных на региональном уровне мерах государственной поддержки сельскохозяйственных товаропроизводителей – субъектов МСП</w:t>
            </w:r>
          </w:p>
        </w:tc>
        <w:tc>
          <w:tcPr>
            <w:tcW w:w="4536" w:type="dxa"/>
          </w:tcPr>
          <w:p w14:paraId="13A92DDF" w14:textId="77777777" w:rsidR="00C86AF5" w:rsidRPr="003222D3" w:rsidRDefault="00C86AF5" w:rsidP="00C86AF5">
            <w:pPr>
              <w:pStyle w:val="ConsPlusNormal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Обеспечение сельскохозяйственных товаропроизводителей – субъектов МСП и сельскохозяйственных кооперативов актуальной информацией о доступных мерах государственной поддержки</w:t>
            </w:r>
          </w:p>
        </w:tc>
        <w:tc>
          <w:tcPr>
            <w:tcW w:w="2268" w:type="dxa"/>
          </w:tcPr>
          <w:p w14:paraId="5C5184C0" w14:textId="77777777" w:rsidR="00C86AF5" w:rsidRPr="003222D3" w:rsidRDefault="00C86AF5" w:rsidP="00C86AF5">
            <w:pPr>
              <w:rPr>
                <w:rFonts w:ascii="Times New Roman" w:hAnsi="Times New Roman"/>
                <w:sz w:val="20"/>
                <w:szCs w:val="20"/>
              </w:rPr>
            </w:pPr>
            <w:r w:rsidRPr="003222D3">
              <w:rPr>
                <w:rFonts w:ascii="Times New Roman" w:hAnsi="Times New Roman"/>
                <w:sz w:val="20"/>
                <w:szCs w:val="20"/>
              </w:rPr>
              <w:t>Создание – I</w:t>
            </w:r>
            <w:r w:rsidRPr="003222D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3222D3">
              <w:rPr>
                <w:rFonts w:ascii="Times New Roman" w:hAnsi="Times New Roman"/>
                <w:sz w:val="20"/>
                <w:szCs w:val="20"/>
              </w:rPr>
              <w:t xml:space="preserve"> кв. 2019 года, актуализация на постоянной основе</w:t>
            </w:r>
          </w:p>
        </w:tc>
        <w:tc>
          <w:tcPr>
            <w:tcW w:w="1701" w:type="dxa"/>
          </w:tcPr>
          <w:p w14:paraId="3E5E9131" w14:textId="77777777" w:rsidR="00C86AF5" w:rsidRPr="003222D3" w:rsidRDefault="00C86AF5" w:rsidP="00C86AF5">
            <w:r w:rsidRPr="003222D3">
              <w:rPr>
                <w:rFonts w:ascii="Times New Roman" w:hAnsi="Times New Roman"/>
                <w:sz w:val="20"/>
                <w:szCs w:val="20"/>
              </w:rPr>
              <w:t>Руководитель Центра компетенций</w:t>
            </w:r>
          </w:p>
        </w:tc>
        <w:tc>
          <w:tcPr>
            <w:tcW w:w="1985" w:type="dxa"/>
          </w:tcPr>
          <w:p w14:paraId="4CF4DDAA" w14:textId="77777777" w:rsidR="00C86AF5" w:rsidRPr="003222D3" w:rsidRDefault="00C86AF5" w:rsidP="00C86AF5">
            <w:pPr>
              <w:pStyle w:val="ConsPlusNormal"/>
              <w:jc w:val="center"/>
              <w:rPr>
                <w:sz w:val="20"/>
                <w:szCs w:val="20"/>
              </w:rPr>
            </w:pPr>
            <w:r w:rsidRPr="003222D3">
              <w:rPr>
                <w:sz w:val="20"/>
                <w:szCs w:val="20"/>
              </w:rPr>
              <w:t>Заложено в ФОТ</w:t>
            </w:r>
          </w:p>
        </w:tc>
      </w:tr>
    </w:tbl>
    <w:p w14:paraId="10275A15" w14:textId="77777777" w:rsidR="00FD35D5" w:rsidRPr="008022C0" w:rsidRDefault="00FD35D5" w:rsidP="001D7A1D">
      <w:pPr>
        <w:pStyle w:val="ConsPlusNormal"/>
        <w:rPr>
          <w:b/>
          <w:color w:val="FF0000"/>
        </w:rPr>
        <w:sectPr w:rsidR="00FD35D5" w:rsidRPr="008022C0" w:rsidSect="003E7B68">
          <w:headerReference w:type="default" r:id="rId18"/>
          <w:footerReference w:type="default" r:id="rId19"/>
          <w:pgSz w:w="16838" w:h="11906" w:orient="landscape"/>
          <w:pgMar w:top="992" w:right="992" w:bottom="567" w:left="1440" w:header="0" w:footer="0" w:gutter="0"/>
          <w:cols w:space="720"/>
          <w:noEndnote/>
        </w:sectPr>
      </w:pPr>
    </w:p>
    <w:p w14:paraId="50B79572" w14:textId="77777777" w:rsidR="002A5094" w:rsidRPr="00843BED" w:rsidRDefault="006717DA" w:rsidP="00FC3662">
      <w:pPr>
        <w:pStyle w:val="1"/>
        <w:spacing w:before="0"/>
        <w:jc w:val="both"/>
        <w:rPr>
          <w:rFonts w:ascii="Times New Roman" w:hAnsi="Times New Roman"/>
          <w:lang w:eastAsia="en-US"/>
        </w:rPr>
      </w:pPr>
      <w:bookmarkStart w:id="16" w:name="_Toc14089047"/>
      <w:r w:rsidRPr="00843BED">
        <w:rPr>
          <w:rFonts w:ascii="Times New Roman" w:hAnsi="Times New Roman"/>
          <w:lang w:eastAsia="en-US"/>
        </w:rPr>
        <w:lastRenderedPageBreak/>
        <w:t xml:space="preserve">Раздел </w:t>
      </w:r>
      <w:r w:rsidR="00DC3274" w:rsidRPr="00843BED">
        <w:rPr>
          <w:rFonts w:ascii="Times New Roman" w:hAnsi="Times New Roman"/>
          <w:lang w:val="en-US" w:eastAsia="en-US"/>
        </w:rPr>
        <w:t>VI</w:t>
      </w:r>
      <w:r w:rsidR="00646A48" w:rsidRPr="00843BED">
        <w:rPr>
          <w:rFonts w:ascii="Times New Roman" w:hAnsi="Times New Roman"/>
          <w:lang w:val="en-US" w:eastAsia="en-US"/>
        </w:rPr>
        <w:t>I</w:t>
      </w:r>
      <w:r w:rsidRPr="00843BED">
        <w:rPr>
          <w:rFonts w:ascii="Times New Roman" w:hAnsi="Times New Roman"/>
          <w:lang w:eastAsia="en-US"/>
        </w:rPr>
        <w:t>. Показатели эффективности деятельности Центра компетенций</w:t>
      </w:r>
      <w:bookmarkEnd w:id="16"/>
    </w:p>
    <w:p w14:paraId="2DED0AA3" w14:textId="0BE711A0" w:rsidR="00D468E3" w:rsidRPr="00843BED" w:rsidRDefault="00D468E3" w:rsidP="00BE6D0E">
      <w:pPr>
        <w:pStyle w:val="ConsPlusNormal"/>
        <w:ind w:firstLine="720"/>
        <w:jc w:val="center"/>
        <w:rPr>
          <w:bCs/>
          <w:sz w:val="28"/>
          <w:szCs w:val="28"/>
        </w:rPr>
      </w:pPr>
      <w:r w:rsidRPr="00843BED">
        <w:rPr>
          <w:b/>
          <w:bCs/>
          <w:sz w:val="28"/>
          <w:szCs w:val="28"/>
        </w:rPr>
        <w:t xml:space="preserve">Таблица </w:t>
      </w:r>
      <w:r w:rsidR="006F7705" w:rsidRPr="00843BED">
        <w:rPr>
          <w:b/>
          <w:bCs/>
          <w:sz w:val="28"/>
          <w:szCs w:val="28"/>
        </w:rPr>
        <w:t>1</w:t>
      </w:r>
      <w:r w:rsidR="00EA4BDF">
        <w:rPr>
          <w:b/>
          <w:bCs/>
          <w:sz w:val="28"/>
          <w:szCs w:val="28"/>
        </w:rPr>
        <w:t>8</w:t>
      </w:r>
      <w:r w:rsidR="006F7705" w:rsidRPr="00843BED">
        <w:rPr>
          <w:b/>
          <w:bCs/>
          <w:sz w:val="28"/>
          <w:szCs w:val="28"/>
        </w:rPr>
        <w:t xml:space="preserve"> </w:t>
      </w:r>
      <w:r w:rsidR="00EA4BDF" w:rsidRPr="00843BED">
        <w:rPr>
          <w:b/>
          <w:bCs/>
          <w:sz w:val="28"/>
          <w:szCs w:val="28"/>
        </w:rPr>
        <w:t>-</w:t>
      </w:r>
      <w:r w:rsidR="00EA4BDF" w:rsidRPr="00843BED">
        <w:rPr>
          <w:bCs/>
          <w:sz w:val="28"/>
          <w:szCs w:val="28"/>
        </w:rPr>
        <w:t xml:space="preserve"> Количественные</w:t>
      </w:r>
      <w:r w:rsidRPr="00843BED">
        <w:rPr>
          <w:bCs/>
          <w:sz w:val="28"/>
          <w:szCs w:val="28"/>
        </w:rPr>
        <w:t xml:space="preserve"> показатели эффективности </w:t>
      </w:r>
      <w:r w:rsidR="006F7705" w:rsidRPr="00843BED">
        <w:rPr>
          <w:bCs/>
          <w:sz w:val="28"/>
          <w:szCs w:val="28"/>
        </w:rPr>
        <w:br/>
      </w:r>
      <w:r w:rsidRPr="00843BED">
        <w:rPr>
          <w:bCs/>
          <w:sz w:val="28"/>
          <w:szCs w:val="28"/>
        </w:rPr>
        <w:t>деятельности Центра компетенций</w:t>
      </w:r>
      <w:r w:rsidR="00535E15">
        <w:rPr>
          <w:rStyle w:val="aa"/>
          <w:bCs/>
          <w:sz w:val="28"/>
          <w:szCs w:val="28"/>
        </w:rPr>
        <w:footnoteReference w:id="9"/>
      </w:r>
    </w:p>
    <w:p w14:paraId="79BDC8FB" w14:textId="77777777" w:rsidR="00DC3274" w:rsidRPr="00843BED" w:rsidRDefault="00DC3274" w:rsidP="00C92077">
      <w:pPr>
        <w:pStyle w:val="ConsPlusNormal"/>
        <w:ind w:firstLine="720"/>
        <w:rPr>
          <w:bCs/>
          <w:i/>
          <w:sz w:val="22"/>
          <w:szCs w:val="20"/>
        </w:rPr>
      </w:pPr>
    </w:p>
    <w:tbl>
      <w:tblPr>
        <w:tblW w:w="5011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44"/>
        <w:gridCol w:w="1139"/>
        <w:gridCol w:w="805"/>
        <w:gridCol w:w="805"/>
        <w:gridCol w:w="805"/>
        <w:gridCol w:w="807"/>
        <w:gridCol w:w="807"/>
      </w:tblGrid>
      <w:tr w:rsidR="00843BED" w:rsidRPr="00843BED" w14:paraId="3616EB92" w14:textId="77777777" w:rsidTr="00ED0F54">
        <w:trPr>
          <w:tblHeader/>
        </w:trPr>
        <w:tc>
          <w:tcPr>
            <w:tcW w:w="319" w:type="pct"/>
            <w:vAlign w:val="center"/>
          </w:tcPr>
          <w:p w14:paraId="00D4471D" w14:textId="77777777" w:rsidR="00C92077" w:rsidRPr="00843BED" w:rsidRDefault="00C92077" w:rsidP="00E32C5A">
            <w:pPr>
              <w:pStyle w:val="ConsPlusNormal"/>
              <w:jc w:val="center"/>
              <w:rPr>
                <w:b/>
                <w:sz w:val="22"/>
              </w:rPr>
            </w:pPr>
            <w:r w:rsidRPr="00843BED">
              <w:rPr>
                <w:b/>
                <w:sz w:val="22"/>
              </w:rPr>
              <w:t>№ п/п</w:t>
            </w:r>
          </w:p>
        </w:tc>
        <w:tc>
          <w:tcPr>
            <w:tcW w:w="2241" w:type="pct"/>
            <w:vAlign w:val="center"/>
          </w:tcPr>
          <w:p w14:paraId="6AB8D5CF" w14:textId="77777777" w:rsidR="00C92077" w:rsidRPr="00843BED" w:rsidRDefault="00C92077" w:rsidP="00E32C5A">
            <w:pPr>
              <w:pStyle w:val="ConsPlusNormal"/>
              <w:jc w:val="center"/>
              <w:rPr>
                <w:b/>
                <w:sz w:val="22"/>
              </w:rPr>
            </w:pPr>
            <w:r w:rsidRPr="00843BED">
              <w:rPr>
                <w:b/>
                <w:sz w:val="22"/>
              </w:rPr>
              <w:t>Показатель</w:t>
            </w:r>
          </w:p>
        </w:tc>
        <w:tc>
          <w:tcPr>
            <w:tcW w:w="538" w:type="pct"/>
            <w:vAlign w:val="center"/>
          </w:tcPr>
          <w:p w14:paraId="4FEF61D5" w14:textId="77777777" w:rsidR="00C92077" w:rsidRPr="00843BED" w:rsidRDefault="00C92077" w:rsidP="00E32C5A">
            <w:pPr>
              <w:pStyle w:val="ConsPlusNormal"/>
              <w:jc w:val="center"/>
              <w:rPr>
                <w:b/>
                <w:sz w:val="22"/>
              </w:rPr>
            </w:pPr>
            <w:r w:rsidRPr="00843BED">
              <w:rPr>
                <w:b/>
                <w:sz w:val="22"/>
              </w:rPr>
              <w:t>2019</w:t>
            </w:r>
          </w:p>
        </w:tc>
        <w:tc>
          <w:tcPr>
            <w:tcW w:w="380" w:type="pct"/>
            <w:vAlign w:val="center"/>
          </w:tcPr>
          <w:p w14:paraId="2D890272" w14:textId="77777777" w:rsidR="00C92077" w:rsidRPr="00843BED" w:rsidRDefault="00C92077" w:rsidP="00E32C5A">
            <w:pPr>
              <w:pStyle w:val="ConsPlusNormal"/>
              <w:jc w:val="center"/>
              <w:rPr>
                <w:b/>
                <w:sz w:val="22"/>
              </w:rPr>
            </w:pPr>
            <w:r w:rsidRPr="00843BED">
              <w:rPr>
                <w:b/>
                <w:sz w:val="22"/>
              </w:rPr>
              <w:t>2020</w:t>
            </w:r>
          </w:p>
        </w:tc>
        <w:tc>
          <w:tcPr>
            <w:tcW w:w="380" w:type="pct"/>
            <w:vAlign w:val="center"/>
          </w:tcPr>
          <w:p w14:paraId="7C2F8FA0" w14:textId="77777777" w:rsidR="00C92077" w:rsidRPr="00843BED" w:rsidRDefault="00C92077" w:rsidP="00E32C5A">
            <w:pPr>
              <w:pStyle w:val="ConsPlusNormal"/>
              <w:jc w:val="center"/>
              <w:rPr>
                <w:b/>
                <w:sz w:val="22"/>
              </w:rPr>
            </w:pPr>
            <w:r w:rsidRPr="00843BED">
              <w:rPr>
                <w:b/>
                <w:sz w:val="22"/>
              </w:rPr>
              <w:t>2021</w:t>
            </w:r>
          </w:p>
        </w:tc>
        <w:tc>
          <w:tcPr>
            <w:tcW w:w="380" w:type="pct"/>
            <w:vAlign w:val="center"/>
          </w:tcPr>
          <w:p w14:paraId="47A5E084" w14:textId="77777777" w:rsidR="00C92077" w:rsidRPr="00843BED" w:rsidRDefault="00C92077" w:rsidP="00E32C5A">
            <w:pPr>
              <w:pStyle w:val="ConsPlusNormal"/>
              <w:jc w:val="center"/>
              <w:rPr>
                <w:b/>
                <w:sz w:val="22"/>
              </w:rPr>
            </w:pPr>
            <w:r w:rsidRPr="00843BED">
              <w:rPr>
                <w:b/>
                <w:sz w:val="22"/>
              </w:rPr>
              <w:t>2022</w:t>
            </w:r>
          </w:p>
        </w:tc>
        <w:tc>
          <w:tcPr>
            <w:tcW w:w="381" w:type="pct"/>
            <w:vAlign w:val="center"/>
          </w:tcPr>
          <w:p w14:paraId="41A2F74D" w14:textId="77777777" w:rsidR="00C92077" w:rsidRPr="00843BED" w:rsidRDefault="00C92077" w:rsidP="00E32C5A">
            <w:pPr>
              <w:pStyle w:val="ConsPlusNormal"/>
              <w:jc w:val="center"/>
              <w:rPr>
                <w:b/>
                <w:sz w:val="22"/>
              </w:rPr>
            </w:pPr>
            <w:r w:rsidRPr="00843BED">
              <w:rPr>
                <w:b/>
                <w:sz w:val="22"/>
              </w:rPr>
              <w:t>2023</w:t>
            </w:r>
          </w:p>
        </w:tc>
        <w:tc>
          <w:tcPr>
            <w:tcW w:w="381" w:type="pct"/>
            <w:vAlign w:val="center"/>
          </w:tcPr>
          <w:p w14:paraId="23F62C87" w14:textId="77777777" w:rsidR="00C92077" w:rsidRPr="00843BED" w:rsidRDefault="00C92077" w:rsidP="00E32C5A">
            <w:pPr>
              <w:pStyle w:val="ConsPlusNormal"/>
              <w:jc w:val="center"/>
              <w:rPr>
                <w:b/>
                <w:sz w:val="22"/>
              </w:rPr>
            </w:pPr>
            <w:r w:rsidRPr="00843BED">
              <w:rPr>
                <w:b/>
                <w:sz w:val="22"/>
              </w:rPr>
              <w:t>2024</w:t>
            </w:r>
          </w:p>
        </w:tc>
      </w:tr>
      <w:tr w:rsidR="00843BED" w:rsidRPr="00843BED" w14:paraId="25149827" w14:textId="77777777" w:rsidTr="00ED0F54">
        <w:tc>
          <w:tcPr>
            <w:tcW w:w="319" w:type="pct"/>
            <w:vAlign w:val="center"/>
          </w:tcPr>
          <w:p w14:paraId="398D4FEE" w14:textId="17A72261" w:rsidR="00C92077" w:rsidRPr="00843BED" w:rsidRDefault="00347BE0" w:rsidP="00E32C5A">
            <w:pPr>
              <w:pStyle w:val="ConsPlusNormal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C92077" w:rsidRPr="00843BED">
              <w:rPr>
                <w:sz w:val="22"/>
              </w:rPr>
              <w:t>.</w:t>
            </w:r>
          </w:p>
        </w:tc>
        <w:tc>
          <w:tcPr>
            <w:tcW w:w="2241" w:type="pct"/>
          </w:tcPr>
          <w:p w14:paraId="7D4036B2" w14:textId="4544D4BE" w:rsidR="00C92077" w:rsidRPr="00843BED" w:rsidRDefault="001B4C25" w:rsidP="00843BED">
            <w:pPr>
              <w:pStyle w:val="ConsPlusNormal"/>
              <w:jc w:val="both"/>
            </w:pPr>
            <w:r>
              <w:t>Доля</w:t>
            </w:r>
            <w:r w:rsidR="00843BED" w:rsidRPr="00843BED">
              <w:t xml:space="preserve"> субъектов МСП и СХК, получивших услуги Центра компетенций по оформлению документов на получение государственной</w:t>
            </w:r>
            <w:r w:rsidR="00843BED">
              <w:t xml:space="preserve"> </w:t>
            </w:r>
            <w:r w:rsidR="00843BED" w:rsidRPr="00843BED">
              <w:rPr>
                <w:sz w:val="22"/>
              </w:rPr>
              <w:t>поддержки, и фактически получивших средства государственной поддержки в результате оказания таких услуг, к общему объему заявителей, обратившихся в Центр компетенций за указанной услугой</w:t>
            </w:r>
            <w:r w:rsidR="00E16CDD" w:rsidRPr="00843BED">
              <w:rPr>
                <w:sz w:val="22"/>
              </w:rPr>
              <w:t>,</w:t>
            </w:r>
            <w:r w:rsidR="00ED0F54" w:rsidRPr="00843BED">
              <w:rPr>
                <w:sz w:val="22"/>
              </w:rPr>
              <w:t xml:space="preserve"> </w:t>
            </w:r>
            <w:r w:rsidR="00285911">
              <w:rPr>
                <w:sz w:val="22"/>
              </w:rPr>
              <w:t>%</w:t>
            </w:r>
          </w:p>
        </w:tc>
        <w:tc>
          <w:tcPr>
            <w:tcW w:w="538" w:type="pct"/>
            <w:vAlign w:val="center"/>
          </w:tcPr>
          <w:p w14:paraId="237F57AE" w14:textId="2000E732" w:rsidR="00C92077" w:rsidRPr="00843BED" w:rsidRDefault="00347BE0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2</w:t>
            </w:r>
            <w:r w:rsidR="00EB5BF5" w:rsidRPr="00843BED">
              <w:rPr>
                <w:rFonts w:ascii="Times New Roman" w:hAnsi="Times New Roman"/>
                <w:szCs w:val="18"/>
              </w:rPr>
              <w:t>0</w:t>
            </w:r>
          </w:p>
        </w:tc>
        <w:tc>
          <w:tcPr>
            <w:tcW w:w="380" w:type="pct"/>
            <w:vAlign w:val="center"/>
          </w:tcPr>
          <w:p w14:paraId="6753825A" w14:textId="4D7C1C48" w:rsidR="00C92077" w:rsidRPr="00B963C5" w:rsidRDefault="00EB5BF5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 w:rsidRPr="00843BED">
              <w:rPr>
                <w:rFonts w:ascii="Times New Roman" w:hAnsi="Times New Roman"/>
                <w:szCs w:val="18"/>
              </w:rPr>
              <w:t>3</w:t>
            </w:r>
            <w:r w:rsidR="00B963C5">
              <w:rPr>
                <w:rFonts w:ascii="Times New Roman" w:hAnsi="Times New Roman"/>
                <w:szCs w:val="18"/>
                <w:lang w:val="en-US"/>
              </w:rPr>
              <w:t>5</w:t>
            </w:r>
          </w:p>
        </w:tc>
        <w:tc>
          <w:tcPr>
            <w:tcW w:w="380" w:type="pct"/>
            <w:vAlign w:val="center"/>
          </w:tcPr>
          <w:p w14:paraId="09BCB63A" w14:textId="1E570209" w:rsidR="00C92077" w:rsidRPr="00B963C5" w:rsidRDefault="00B963C5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50</w:t>
            </w:r>
          </w:p>
        </w:tc>
        <w:tc>
          <w:tcPr>
            <w:tcW w:w="380" w:type="pct"/>
            <w:vAlign w:val="center"/>
          </w:tcPr>
          <w:p w14:paraId="27A78864" w14:textId="13E74744" w:rsidR="00C92077" w:rsidRPr="00843BED" w:rsidRDefault="00B963C5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6</w:t>
            </w:r>
            <w:r w:rsidR="00EB5BF5" w:rsidRPr="00843BED">
              <w:rPr>
                <w:rFonts w:ascii="Times New Roman" w:hAnsi="Times New Roman"/>
                <w:szCs w:val="18"/>
              </w:rPr>
              <w:t>5</w:t>
            </w:r>
          </w:p>
        </w:tc>
        <w:tc>
          <w:tcPr>
            <w:tcW w:w="381" w:type="pct"/>
            <w:vAlign w:val="center"/>
          </w:tcPr>
          <w:p w14:paraId="61283C71" w14:textId="1F2B4E9E" w:rsidR="00C92077" w:rsidRPr="00B963C5" w:rsidRDefault="00B963C5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75</w:t>
            </w:r>
          </w:p>
        </w:tc>
        <w:tc>
          <w:tcPr>
            <w:tcW w:w="381" w:type="pct"/>
            <w:vAlign w:val="center"/>
          </w:tcPr>
          <w:p w14:paraId="5FA3AC44" w14:textId="0232B5EE" w:rsidR="00C92077" w:rsidRPr="00843BED" w:rsidRDefault="00B963C5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8</w:t>
            </w:r>
            <w:r w:rsidR="00EB5BF5" w:rsidRPr="00843BED">
              <w:rPr>
                <w:rFonts w:ascii="Times New Roman" w:hAnsi="Times New Roman"/>
                <w:szCs w:val="18"/>
              </w:rPr>
              <w:t>5</w:t>
            </w:r>
          </w:p>
        </w:tc>
      </w:tr>
      <w:tr w:rsidR="00843BED" w:rsidRPr="00843BED" w14:paraId="37BA6B9E" w14:textId="77777777" w:rsidTr="00ED0F54">
        <w:tc>
          <w:tcPr>
            <w:tcW w:w="319" w:type="pct"/>
            <w:vAlign w:val="center"/>
          </w:tcPr>
          <w:p w14:paraId="47D02FA6" w14:textId="53E1154C" w:rsidR="00C92077" w:rsidRPr="00843BED" w:rsidRDefault="00347BE0" w:rsidP="00E32C5A">
            <w:pPr>
              <w:pStyle w:val="ConsPlusNormal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C92077" w:rsidRPr="00843BED">
              <w:rPr>
                <w:sz w:val="22"/>
              </w:rPr>
              <w:t>.</w:t>
            </w:r>
          </w:p>
        </w:tc>
        <w:tc>
          <w:tcPr>
            <w:tcW w:w="2241" w:type="pct"/>
          </w:tcPr>
          <w:p w14:paraId="18C0D04B" w14:textId="35AB28AB" w:rsidR="00C92077" w:rsidRPr="00843BED" w:rsidRDefault="001B4C25" w:rsidP="00E32C5A">
            <w:pPr>
              <w:pStyle w:val="ConsPlusNormal"/>
              <w:jc w:val="both"/>
              <w:rPr>
                <w:sz w:val="22"/>
              </w:rPr>
            </w:pPr>
            <w:r>
              <w:rPr>
                <w:sz w:val="22"/>
              </w:rPr>
              <w:t>Доля</w:t>
            </w:r>
            <w:r w:rsidR="00347BE0" w:rsidRPr="00347BE0">
              <w:rPr>
                <w:sz w:val="22"/>
              </w:rPr>
              <w:t xml:space="preserve"> субъектов МСП и СХК, получивших услуги Центра компетенций по оформлению документов на получение заемного финансирования/лизинга, и фактически заключивших кредитные/лизинговые договоры в результате оказания таких услуг, к общему объему заявителей, обратившихся в Центр компетенций за указанной услугой</w:t>
            </w:r>
            <w:r w:rsidR="00ED0F54" w:rsidRPr="00843BED">
              <w:rPr>
                <w:sz w:val="22"/>
              </w:rPr>
              <w:t xml:space="preserve">, </w:t>
            </w:r>
            <w:r w:rsidR="00285911">
              <w:rPr>
                <w:sz w:val="22"/>
              </w:rPr>
              <w:t>%</w:t>
            </w:r>
          </w:p>
        </w:tc>
        <w:tc>
          <w:tcPr>
            <w:tcW w:w="538" w:type="pct"/>
            <w:vAlign w:val="center"/>
          </w:tcPr>
          <w:p w14:paraId="380390AF" w14:textId="6B23CBF4" w:rsidR="00C92077" w:rsidRPr="00843BED" w:rsidRDefault="002F0448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5</w:t>
            </w:r>
          </w:p>
        </w:tc>
        <w:tc>
          <w:tcPr>
            <w:tcW w:w="380" w:type="pct"/>
            <w:vAlign w:val="center"/>
          </w:tcPr>
          <w:p w14:paraId="7BD24F54" w14:textId="5E692C62" w:rsidR="00C92077" w:rsidRPr="00B963C5" w:rsidRDefault="00B963C5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10</w:t>
            </w:r>
          </w:p>
        </w:tc>
        <w:tc>
          <w:tcPr>
            <w:tcW w:w="380" w:type="pct"/>
            <w:vAlign w:val="center"/>
          </w:tcPr>
          <w:p w14:paraId="4E3A4DD7" w14:textId="71063FD6" w:rsidR="00C92077" w:rsidRPr="00B963C5" w:rsidRDefault="00B963C5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20</w:t>
            </w:r>
          </w:p>
        </w:tc>
        <w:tc>
          <w:tcPr>
            <w:tcW w:w="380" w:type="pct"/>
            <w:vAlign w:val="center"/>
          </w:tcPr>
          <w:p w14:paraId="2DC9028E" w14:textId="3F440048" w:rsidR="00C92077" w:rsidRPr="00B963C5" w:rsidRDefault="00B963C5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30</w:t>
            </w:r>
          </w:p>
        </w:tc>
        <w:tc>
          <w:tcPr>
            <w:tcW w:w="381" w:type="pct"/>
            <w:vAlign w:val="center"/>
          </w:tcPr>
          <w:p w14:paraId="1373C613" w14:textId="2AE702D0" w:rsidR="00C92077" w:rsidRPr="00B963C5" w:rsidRDefault="00B963C5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40</w:t>
            </w:r>
          </w:p>
        </w:tc>
        <w:tc>
          <w:tcPr>
            <w:tcW w:w="381" w:type="pct"/>
            <w:vAlign w:val="center"/>
          </w:tcPr>
          <w:p w14:paraId="5B827B20" w14:textId="26C5D7BB" w:rsidR="00C92077" w:rsidRPr="00B963C5" w:rsidRDefault="00347BE0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</w:rPr>
              <w:t>5</w:t>
            </w:r>
            <w:r w:rsidR="00B963C5">
              <w:rPr>
                <w:rFonts w:ascii="Times New Roman" w:hAnsi="Times New Roman"/>
                <w:szCs w:val="18"/>
                <w:lang w:val="en-US"/>
              </w:rPr>
              <w:t>0</w:t>
            </w:r>
          </w:p>
        </w:tc>
      </w:tr>
      <w:tr w:rsidR="00843BED" w:rsidRPr="00843BED" w14:paraId="47EB09AF" w14:textId="77777777" w:rsidTr="00ED0F54">
        <w:tc>
          <w:tcPr>
            <w:tcW w:w="319" w:type="pct"/>
            <w:vAlign w:val="center"/>
          </w:tcPr>
          <w:p w14:paraId="05BF62F2" w14:textId="40E6D6ED" w:rsidR="00C92077" w:rsidRPr="00843BED" w:rsidRDefault="00347BE0" w:rsidP="00E32C5A">
            <w:pPr>
              <w:pStyle w:val="ConsPlusNormal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C92077" w:rsidRPr="00843BED">
              <w:rPr>
                <w:sz w:val="22"/>
              </w:rPr>
              <w:t>.</w:t>
            </w:r>
          </w:p>
        </w:tc>
        <w:tc>
          <w:tcPr>
            <w:tcW w:w="2241" w:type="pct"/>
          </w:tcPr>
          <w:p w14:paraId="1A438986" w14:textId="77777777" w:rsidR="00C92077" w:rsidRPr="00843BED" w:rsidRDefault="00ED0F54" w:rsidP="00C92077">
            <w:pPr>
              <w:pStyle w:val="ConsPlusNormal"/>
              <w:jc w:val="both"/>
              <w:rPr>
                <w:sz w:val="22"/>
              </w:rPr>
            </w:pPr>
            <w:r w:rsidRPr="00843BED">
              <w:rPr>
                <w:sz w:val="22"/>
              </w:rPr>
              <w:t xml:space="preserve">Доля субъектов МСП и ЛПХ, являющихся членами СХК, в том числе </w:t>
            </w:r>
            <w:proofErr w:type="spellStart"/>
            <w:r w:rsidRPr="00843BED">
              <w:rPr>
                <w:sz w:val="22"/>
              </w:rPr>
              <w:t>СПоК</w:t>
            </w:r>
            <w:proofErr w:type="spellEnd"/>
            <w:r w:rsidRPr="00843BED">
              <w:rPr>
                <w:sz w:val="22"/>
              </w:rPr>
              <w:t>, в общем количестве субъектов МСП и ЛПХ</w:t>
            </w:r>
            <w:r w:rsidR="00C92077" w:rsidRPr="00843BED">
              <w:rPr>
                <w:sz w:val="22"/>
              </w:rPr>
              <w:t>, %</w:t>
            </w:r>
          </w:p>
        </w:tc>
        <w:tc>
          <w:tcPr>
            <w:tcW w:w="538" w:type="pct"/>
            <w:vAlign w:val="center"/>
          </w:tcPr>
          <w:p w14:paraId="2BFFA895" w14:textId="0458D27F" w:rsidR="00C92077" w:rsidRPr="00B963C5" w:rsidRDefault="00B963C5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1</w:t>
            </w:r>
          </w:p>
        </w:tc>
        <w:tc>
          <w:tcPr>
            <w:tcW w:w="380" w:type="pct"/>
            <w:vAlign w:val="center"/>
          </w:tcPr>
          <w:p w14:paraId="09F319E0" w14:textId="55065749" w:rsidR="00C92077" w:rsidRPr="00B963C5" w:rsidRDefault="00B963C5" w:rsidP="00C920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3</w:t>
            </w:r>
          </w:p>
        </w:tc>
        <w:tc>
          <w:tcPr>
            <w:tcW w:w="380" w:type="pct"/>
            <w:vAlign w:val="center"/>
          </w:tcPr>
          <w:p w14:paraId="4E344D43" w14:textId="557A1A60" w:rsidR="00C92077" w:rsidRPr="00B963C5" w:rsidRDefault="00B963C5" w:rsidP="00C920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6</w:t>
            </w:r>
          </w:p>
        </w:tc>
        <w:tc>
          <w:tcPr>
            <w:tcW w:w="380" w:type="pct"/>
            <w:vAlign w:val="center"/>
          </w:tcPr>
          <w:p w14:paraId="4784E798" w14:textId="2897E20C" w:rsidR="00C92077" w:rsidRPr="00B963C5" w:rsidRDefault="00B963C5" w:rsidP="00C920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9</w:t>
            </w:r>
          </w:p>
        </w:tc>
        <w:tc>
          <w:tcPr>
            <w:tcW w:w="381" w:type="pct"/>
            <w:vAlign w:val="center"/>
          </w:tcPr>
          <w:p w14:paraId="50B58D68" w14:textId="6A765AC2" w:rsidR="00C92077" w:rsidRPr="00B963C5" w:rsidRDefault="00B963C5" w:rsidP="00C920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12</w:t>
            </w:r>
          </w:p>
        </w:tc>
        <w:tc>
          <w:tcPr>
            <w:tcW w:w="381" w:type="pct"/>
            <w:vAlign w:val="center"/>
          </w:tcPr>
          <w:p w14:paraId="5FFEAACB" w14:textId="03B58CA8" w:rsidR="00C92077" w:rsidRPr="00B963C5" w:rsidRDefault="00B963C5" w:rsidP="00C920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  <w:lang w:val="en-US"/>
              </w:rPr>
            </w:pPr>
            <w:r>
              <w:rPr>
                <w:rFonts w:ascii="Times New Roman" w:hAnsi="Times New Roman"/>
                <w:szCs w:val="18"/>
                <w:lang w:val="en-US"/>
              </w:rPr>
              <w:t>15</w:t>
            </w:r>
          </w:p>
        </w:tc>
      </w:tr>
      <w:tr w:rsidR="00EA4BDF" w:rsidRPr="00843BED" w14:paraId="02E79483" w14:textId="77777777" w:rsidTr="00EA4BDF">
        <w:tc>
          <w:tcPr>
            <w:tcW w:w="319" w:type="pct"/>
            <w:vAlign w:val="center"/>
          </w:tcPr>
          <w:p w14:paraId="766226A5" w14:textId="77777777" w:rsidR="00EA4BDF" w:rsidRPr="00843BED" w:rsidRDefault="00EA4BDF" w:rsidP="00EA4BDF">
            <w:pPr>
              <w:pStyle w:val="ConsPlusNormal"/>
              <w:jc w:val="center"/>
              <w:rPr>
                <w:sz w:val="22"/>
              </w:rPr>
            </w:pPr>
            <w:bookmarkStart w:id="17" w:name="_Hlk19111879"/>
            <w:r>
              <w:rPr>
                <w:sz w:val="22"/>
              </w:rPr>
              <w:t>4</w:t>
            </w:r>
            <w:r w:rsidRPr="00843BED">
              <w:rPr>
                <w:sz w:val="22"/>
              </w:rPr>
              <w:t>.</w:t>
            </w:r>
          </w:p>
        </w:tc>
        <w:tc>
          <w:tcPr>
            <w:tcW w:w="2241" w:type="pct"/>
          </w:tcPr>
          <w:p w14:paraId="2E7176FD" w14:textId="33C3E95F" w:rsidR="00EA4BDF" w:rsidRPr="00843BED" w:rsidRDefault="00EA4BDF" w:rsidP="00EA4BDF">
            <w:pPr>
              <w:pStyle w:val="ConsPlusNormal"/>
              <w:jc w:val="both"/>
              <w:rPr>
                <w:sz w:val="22"/>
              </w:rPr>
            </w:pPr>
            <w:r w:rsidRPr="00843BED">
              <w:rPr>
                <w:sz w:val="22"/>
              </w:rPr>
              <w:t xml:space="preserve">Доля работающих сельскохозяйственных товаропроизводителей – </w:t>
            </w:r>
            <w:r>
              <w:rPr>
                <w:sz w:val="22"/>
              </w:rPr>
              <w:t>КФХ</w:t>
            </w:r>
            <w:r w:rsidRPr="00843BED">
              <w:rPr>
                <w:sz w:val="22"/>
              </w:rPr>
              <w:t xml:space="preserve">, сдающих налоговую, статистическую, ревизионную и ведомственную отчетность в общем количестве </w:t>
            </w:r>
            <w:r>
              <w:rPr>
                <w:sz w:val="22"/>
              </w:rPr>
              <w:t>КФХ</w:t>
            </w:r>
            <w:r w:rsidRPr="00843BED">
              <w:rPr>
                <w:sz w:val="22"/>
              </w:rPr>
              <w:t>, %</w:t>
            </w:r>
          </w:p>
        </w:tc>
        <w:tc>
          <w:tcPr>
            <w:tcW w:w="538" w:type="pct"/>
            <w:vAlign w:val="center"/>
          </w:tcPr>
          <w:p w14:paraId="51EE82E1" w14:textId="77777777" w:rsidR="00EA4BDF" w:rsidRPr="00843BED" w:rsidRDefault="00EA4BDF" w:rsidP="00EA4BD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25</w:t>
            </w:r>
          </w:p>
        </w:tc>
        <w:tc>
          <w:tcPr>
            <w:tcW w:w="380" w:type="pct"/>
            <w:vAlign w:val="center"/>
          </w:tcPr>
          <w:p w14:paraId="461FC9B4" w14:textId="77777777" w:rsidR="00EA4BDF" w:rsidRPr="00843BED" w:rsidRDefault="00EA4BDF" w:rsidP="00EA4BD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4</w:t>
            </w:r>
            <w:r w:rsidRPr="00843BED">
              <w:rPr>
                <w:rFonts w:ascii="Times New Roman" w:hAnsi="Times New Roman"/>
                <w:szCs w:val="18"/>
              </w:rPr>
              <w:t>0</w:t>
            </w:r>
          </w:p>
        </w:tc>
        <w:tc>
          <w:tcPr>
            <w:tcW w:w="380" w:type="pct"/>
            <w:vAlign w:val="center"/>
          </w:tcPr>
          <w:p w14:paraId="4C89E1AC" w14:textId="77777777" w:rsidR="00EA4BDF" w:rsidRPr="00843BED" w:rsidRDefault="00EA4BDF" w:rsidP="00EA4BD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55</w:t>
            </w:r>
          </w:p>
        </w:tc>
        <w:tc>
          <w:tcPr>
            <w:tcW w:w="380" w:type="pct"/>
            <w:vAlign w:val="center"/>
          </w:tcPr>
          <w:p w14:paraId="60A350CF" w14:textId="77777777" w:rsidR="00EA4BDF" w:rsidRPr="00843BED" w:rsidRDefault="00EA4BDF" w:rsidP="00EA4BD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65</w:t>
            </w:r>
          </w:p>
        </w:tc>
        <w:tc>
          <w:tcPr>
            <w:tcW w:w="381" w:type="pct"/>
            <w:vAlign w:val="center"/>
          </w:tcPr>
          <w:p w14:paraId="7460006B" w14:textId="77777777" w:rsidR="00EA4BDF" w:rsidRPr="00843BED" w:rsidRDefault="00EA4BDF" w:rsidP="00EA4BD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75</w:t>
            </w:r>
          </w:p>
        </w:tc>
        <w:tc>
          <w:tcPr>
            <w:tcW w:w="381" w:type="pct"/>
            <w:vAlign w:val="center"/>
          </w:tcPr>
          <w:p w14:paraId="21FD064E" w14:textId="77777777" w:rsidR="00EA4BDF" w:rsidRPr="00843BED" w:rsidRDefault="00EA4BDF" w:rsidP="00EA4BD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85</w:t>
            </w:r>
          </w:p>
        </w:tc>
      </w:tr>
      <w:tr w:rsidR="00843BED" w:rsidRPr="00843BED" w14:paraId="2A46B575" w14:textId="77777777" w:rsidTr="00ED0F54">
        <w:tc>
          <w:tcPr>
            <w:tcW w:w="319" w:type="pct"/>
            <w:vAlign w:val="center"/>
          </w:tcPr>
          <w:p w14:paraId="1EDF538C" w14:textId="70637D40" w:rsidR="00DC3274" w:rsidRPr="00843BED" w:rsidRDefault="00EA4BDF" w:rsidP="00E32C5A">
            <w:pPr>
              <w:pStyle w:val="ConsPlusNormal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E5787B" w:rsidRPr="00843BED">
              <w:rPr>
                <w:sz w:val="22"/>
              </w:rPr>
              <w:t>.</w:t>
            </w:r>
          </w:p>
        </w:tc>
        <w:tc>
          <w:tcPr>
            <w:tcW w:w="2241" w:type="pct"/>
          </w:tcPr>
          <w:p w14:paraId="7894D495" w14:textId="76DC124E" w:rsidR="00DC3274" w:rsidRPr="00843BED" w:rsidRDefault="00DC3274" w:rsidP="00E32C5A">
            <w:pPr>
              <w:pStyle w:val="ConsPlusNormal"/>
              <w:jc w:val="both"/>
              <w:rPr>
                <w:sz w:val="22"/>
              </w:rPr>
            </w:pPr>
            <w:r w:rsidRPr="00843BED">
              <w:rPr>
                <w:sz w:val="22"/>
              </w:rPr>
              <w:t>Доля</w:t>
            </w:r>
            <w:r w:rsidR="00DE37D5" w:rsidRPr="00843BED">
              <w:rPr>
                <w:sz w:val="22"/>
              </w:rPr>
              <w:t xml:space="preserve"> работающих</w:t>
            </w:r>
            <w:r w:rsidRPr="00843BED">
              <w:rPr>
                <w:sz w:val="22"/>
              </w:rPr>
              <w:t xml:space="preserve"> сельскохозяйственных товаропроизводителей –</w:t>
            </w:r>
            <w:r w:rsidR="002119E3">
              <w:rPr>
                <w:sz w:val="22"/>
              </w:rPr>
              <w:t xml:space="preserve"> </w:t>
            </w:r>
            <w:proofErr w:type="spellStart"/>
            <w:r w:rsidR="002119E3">
              <w:rPr>
                <w:sz w:val="22"/>
              </w:rPr>
              <w:t>СПоК</w:t>
            </w:r>
            <w:proofErr w:type="spellEnd"/>
            <w:r w:rsidRPr="00843BED">
              <w:rPr>
                <w:sz w:val="22"/>
              </w:rPr>
              <w:t>, сдающих налоговую</w:t>
            </w:r>
            <w:r w:rsidR="00DE37D5" w:rsidRPr="00843BED">
              <w:rPr>
                <w:sz w:val="22"/>
              </w:rPr>
              <w:t>, статистическую, ревизионную и ведо</w:t>
            </w:r>
            <w:r w:rsidR="00E16CDD" w:rsidRPr="00843BED">
              <w:rPr>
                <w:sz w:val="22"/>
              </w:rPr>
              <w:t>м</w:t>
            </w:r>
            <w:r w:rsidR="00DE37D5" w:rsidRPr="00843BED">
              <w:rPr>
                <w:sz w:val="22"/>
              </w:rPr>
              <w:t>ственную</w:t>
            </w:r>
            <w:r w:rsidRPr="00843BED">
              <w:rPr>
                <w:sz w:val="22"/>
              </w:rPr>
              <w:t xml:space="preserve"> отчетность в общем количестве </w:t>
            </w:r>
            <w:proofErr w:type="spellStart"/>
            <w:r w:rsidR="002119E3">
              <w:rPr>
                <w:sz w:val="22"/>
              </w:rPr>
              <w:t>СПоК</w:t>
            </w:r>
            <w:proofErr w:type="spellEnd"/>
            <w:r w:rsidRPr="00843BED">
              <w:rPr>
                <w:sz w:val="22"/>
              </w:rPr>
              <w:t>, %</w:t>
            </w:r>
          </w:p>
        </w:tc>
        <w:tc>
          <w:tcPr>
            <w:tcW w:w="538" w:type="pct"/>
            <w:vAlign w:val="center"/>
          </w:tcPr>
          <w:p w14:paraId="00AC5736" w14:textId="3D8A0FBB" w:rsidR="00DC3274" w:rsidRPr="00843BED" w:rsidRDefault="005C3B18" w:rsidP="009933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40</w:t>
            </w:r>
          </w:p>
        </w:tc>
        <w:tc>
          <w:tcPr>
            <w:tcW w:w="380" w:type="pct"/>
            <w:vAlign w:val="center"/>
          </w:tcPr>
          <w:p w14:paraId="6E9A687D" w14:textId="1DA4A48F" w:rsidR="00DC3274" w:rsidRPr="00843BED" w:rsidRDefault="005C3B18" w:rsidP="009933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50</w:t>
            </w:r>
          </w:p>
        </w:tc>
        <w:tc>
          <w:tcPr>
            <w:tcW w:w="380" w:type="pct"/>
            <w:vAlign w:val="center"/>
          </w:tcPr>
          <w:p w14:paraId="34A77441" w14:textId="403F82B3" w:rsidR="00DC3274" w:rsidRPr="00843BED" w:rsidRDefault="005C3B18" w:rsidP="009933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60</w:t>
            </w:r>
          </w:p>
        </w:tc>
        <w:tc>
          <w:tcPr>
            <w:tcW w:w="380" w:type="pct"/>
            <w:vAlign w:val="center"/>
          </w:tcPr>
          <w:p w14:paraId="1723B5C3" w14:textId="29F0334B" w:rsidR="00DC3274" w:rsidRPr="00843BED" w:rsidRDefault="005C3B18" w:rsidP="009933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70</w:t>
            </w:r>
          </w:p>
        </w:tc>
        <w:tc>
          <w:tcPr>
            <w:tcW w:w="381" w:type="pct"/>
            <w:vAlign w:val="center"/>
          </w:tcPr>
          <w:p w14:paraId="5000ACA4" w14:textId="71B918E9" w:rsidR="00DC3274" w:rsidRPr="00843BED" w:rsidRDefault="005C3B18" w:rsidP="009933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80</w:t>
            </w:r>
          </w:p>
        </w:tc>
        <w:tc>
          <w:tcPr>
            <w:tcW w:w="381" w:type="pct"/>
            <w:vAlign w:val="center"/>
          </w:tcPr>
          <w:p w14:paraId="44EBEF43" w14:textId="023BA9B8" w:rsidR="00DC3274" w:rsidRPr="00843BED" w:rsidRDefault="005C3B18" w:rsidP="009933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90</w:t>
            </w:r>
          </w:p>
        </w:tc>
      </w:tr>
      <w:bookmarkEnd w:id="17"/>
      <w:tr w:rsidR="00843BED" w:rsidRPr="00843BED" w14:paraId="0C4D3784" w14:textId="77777777" w:rsidTr="00ED0F54">
        <w:tc>
          <w:tcPr>
            <w:tcW w:w="319" w:type="pct"/>
            <w:vAlign w:val="center"/>
          </w:tcPr>
          <w:p w14:paraId="75AC145B" w14:textId="3F1D6F28" w:rsidR="00ED0F54" w:rsidRPr="00843BED" w:rsidRDefault="00EA4BDF" w:rsidP="00812415">
            <w:pPr>
              <w:pStyle w:val="ConsPlusNormal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ED0F54" w:rsidRPr="00843BED">
              <w:rPr>
                <w:sz w:val="22"/>
              </w:rPr>
              <w:t>.</w:t>
            </w:r>
          </w:p>
        </w:tc>
        <w:tc>
          <w:tcPr>
            <w:tcW w:w="2241" w:type="pct"/>
            <w:vAlign w:val="center"/>
          </w:tcPr>
          <w:p w14:paraId="6595D281" w14:textId="77777777" w:rsidR="00ED0F54" w:rsidRPr="00843BED" w:rsidRDefault="00ED0F54" w:rsidP="00812415">
            <w:pPr>
              <w:pStyle w:val="ConsPlusNormal"/>
              <w:jc w:val="both"/>
              <w:rPr>
                <w:sz w:val="22"/>
              </w:rPr>
            </w:pPr>
            <w:r w:rsidRPr="00843BED">
              <w:rPr>
                <w:sz w:val="22"/>
              </w:rPr>
              <w:t>Доля КФХ, зарегистрированных в текущем финансовом году гражданами, ведущими ЛПХ, в общем количестве КФХ, зарегистрированных в текущем финансовом году, %</w:t>
            </w:r>
          </w:p>
        </w:tc>
        <w:tc>
          <w:tcPr>
            <w:tcW w:w="538" w:type="pct"/>
            <w:vAlign w:val="center"/>
          </w:tcPr>
          <w:p w14:paraId="3FB98AFC" w14:textId="0C200A31" w:rsidR="00ED0F54" w:rsidRPr="00843BED" w:rsidRDefault="00AA52F1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</w:t>
            </w:r>
            <w:r w:rsidR="003D1A28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0" w:type="pct"/>
            <w:vAlign w:val="center"/>
          </w:tcPr>
          <w:p w14:paraId="4C15C382" w14:textId="4F73FE4F" w:rsidR="00ED0F54" w:rsidRPr="00843BED" w:rsidRDefault="00AA52F1" w:rsidP="002301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0" w:type="pct"/>
            <w:vAlign w:val="center"/>
          </w:tcPr>
          <w:p w14:paraId="79FA2385" w14:textId="0D631047" w:rsidR="00ED0F54" w:rsidRPr="00843BED" w:rsidRDefault="003D1A28" w:rsidP="002301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0" w:type="pct"/>
            <w:vAlign w:val="center"/>
          </w:tcPr>
          <w:p w14:paraId="0C31A898" w14:textId="01E7B327" w:rsidR="00ED0F54" w:rsidRPr="00843BED" w:rsidRDefault="003D1A28" w:rsidP="002301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81" w:type="pct"/>
            <w:vAlign w:val="center"/>
          </w:tcPr>
          <w:p w14:paraId="681D8BAF" w14:textId="4C1DDB0C" w:rsidR="00ED0F54" w:rsidRPr="00843BED" w:rsidRDefault="003D1A28" w:rsidP="002301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81" w:type="pct"/>
            <w:vAlign w:val="center"/>
          </w:tcPr>
          <w:p w14:paraId="5084A8D1" w14:textId="2CCA1158" w:rsidR="00ED0F54" w:rsidRPr="00843BED" w:rsidRDefault="003D1A28" w:rsidP="002301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</w:tr>
      <w:tr w:rsidR="00843BED" w:rsidRPr="00843BED" w14:paraId="48B370F6" w14:textId="77777777" w:rsidTr="00ED0F54">
        <w:tc>
          <w:tcPr>
            <w:tcW w:w="319" w:type="pct"/>
            <w:vAlign w:val="center"/>
          </w:tcPr>
          <w:p w14:paraId="0957716A" w14:textId="53EAF186" w:rsidR="00ED0F54" w:rsidRPr="00843BED" w:rsidRDefault="00EA4BDF" w:rsidP="00812415">
            <w:pPr>
              <w:pStyle w:val="ConsPlusNormal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 w:rsidR="00ED0F54" w:rsidRPr="00843BED">
              <w:rPr>
                <w:sz w:val="22"/>
              </w:rPr>
              <w:t>.</w:t>
            </w:r>
          </w:p>
        </w:tc>
        <w:tc>
          <w:tcPr>
            <w:tcW w:w="2241" w:type="pct"/>
            <w:vAlign w:val="center"/>
          </w:tcPr>
          <w:p w14:paraId="7AA6944B" w14:textId="77777777" w:rsidR="00ED0F54" w:rsidRPr="00843BED" w:rsidRDefault="00ED0F54" w:rsidP="00812415">
            <w:pPr>
              <w:pStyle w:val="ConsPlusNormal"/>
              <w:jc w:val="both"/>
              <w:rPr>
                <w:sz w:val="22"/>
              </w:rPr>
            </w:pPr>
            <w:r w:rsidRPr="00843BED">
              <w:rPr>
                <w:sz w:val="22"/>
              </w:rPr>
              <w:t xml:space="preserve">Доля КФХ и </w:t>
            </w:r>
            <w:proofErr w:type="spellStart"/>
            <w:r w:rsidRPr="00843BED">
              <w:rPr>
                <w:sz w:val="22"/>
              </w:rPr>
              <w:t>СПоК</w:t>
            </w:r>
            <w:proofErr w:type="spellEnd"/>
            <w:r w:rsidRPr="00843BED">
              <w:rPr>
                <w:sz w:val="22"/>
              </w:rPr>
              <w:t>, получивших услуги Центра компетенций в общем количестве заявителей на получение услуг Центра компетенций, %</w:t>
            </w:r>
          </w:p>
        </w:tc>
        <w:tc>
          <w:tcPr>
            <w:tcW w:w="538" w:type="pct"/>
            <w:vAlign w:val="center"/>
          </w:tcPr>
          <w:p w14:paraId="63940891" w14:textId="2F4377A0" w:rsidR="00ED0F54" w:rsidRPr="00843BED" w:rsidRDefault="002119E3" w:rsidP="001035A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380" w:type="pct"/>
            <w:vAlign w:val="center"/>
          </w:tcPr>
          <w:p w14:paraId="41197E50" w14:textId="64FF7101" w:rsidR="00ED0F54" w:rsidRPr="00843BED" w:rsidRDefault="002119E3" w:rsidP="002301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380" w:type="pct"/>
            <w:vAlign w:val="center"/>
          </w:tcPr>
          <w:p w14:paraId="0A0FA286" w14:textId="2BB913D7" w:rsidR="00ED0F54" w:rsidRPr="00843BED" w:rsidRDefault="00347BE0" w:rsidP="002301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 w:rsidR="002119E3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14DAB1E5" w14:textId="14BE11B5" w:rsidR="00ED0F54" w:rsidRPr="00843BED" w:rsidRDefault="00347BE0" w:rsidP="002301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  <w:r w:rsidR="002119E3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1" w:type="pct"/>
            <w:vAlign w:val="center"/>
          </w:tcPr>
          <w:p w14:paraId="24E74F0C" w14:textId="285B0175" w:rsidR="00ED0F54" w:rsidRPr="00843BED" w:rsidRDefault="002119E3" w:rsidP="002301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70</w:t>
            </w:r>
          </w:p>
        </w:tc>
        <w:tc>
          <w:tcPr>
            <w:tcW w:w="381" w:type="pct"/>
            <w:vAlign w:val="center"/>
          </w:tcPr>
          <w:p w14:paraId="58D04351" w14:textId="65E42E63" w:rsidR="00ED0F54" w:rsidRPr="00843BED" w:rsidRDefault="002119E3" w:rsidP="002301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85</w:t>
            </w:r>
          </w:p>
        </w:tc>
      </w:tr>
    </w:tbl>
    <w:p w14:paraId="1D081530" w14:textId="77777777" w:rsidR="00DC7452" w:rsidRPr="006F7705" w:rsidRDefault="00DC7452" w:rsidP="001B4C25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sectPr w:rsidR="00DC7452" w:rsidRPr="006F7705" w:rsidSect="00FC3662">
      <w:pgSz w:w="11906" w:h="16838"/>
      <w:pgMar w:top="993" w:right="567" w:bottom="1440" w:left="992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5EC77" w14:textId="77777777" w:rsidR="002474CD" w:rsidRDefault="002474CD">
      <w:pPr>
        <w:spacing w:after="0" w:line="240" w:lineRule="auto"/>
      </w:pPr>
      <w:r>
        <w:separator/>
      </w:r>
    </w:p>
  </w:endnote>
  <w:endnote w:type="continuationSeparator" w:id="0">
    <w:p w14:paraId="1AA32B1E" w14:textId="77777777" w:rsidR="002474CD" w:rsidRDefault="0024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F80CF" w14:textId="77777777" w:rsidR="001B4C25" w:rsidRPr="009020F0" w:rsidRDefault="001B4C25">
    <w:pPr>
      <w:pStyle w:val="a5"/>
      <w:jc w:val="center"/>
      <w:rPr>
        <w:rFonts w:ascii="Times New Roman" w:hAnsi="Times New Roman"/>
      </w:rPr>
    </w:pPr>
    <w:r w:rsidRPr="009020F0">
      <w:rPr>
        <w:rFonts w:ascii="Times New Roman" w:hAnsi="Times New Roman"/>
      </w:rPr>
      <w:fldChar w:fldCharType="begin"/>
    </w:r>
    <w:r w:rsidRPr="009020F0">
      <w:rPr>
        <w:rFonts w:ascii="Times New Roman" w:hAnsi="Times New Roman"/>
      </w:rPr>
      <w:instrText>PAGE   \* MERGEFORMAT</w:instrText>
    </w:r>
    <w:r w:rsidRPr="009020F0">
      <w:rPr>
        <w:rFonts w:ascii="Times New Roman" w:hAnsi="Times New Roman"/>
      </w:rPr>
      <w:fldChar w:fldCharType="separate"/>
    </w:r>
    <w:r w:rsidR="00714222">
      <w:rPr>
        <w:rFonts w:ascii="Times New Roman" w:hAnsi="Times New Roman"/>
        <w:noProof/>
      </w:rPr>
      <w:t>2</w:t>
    </w:r>
    <w:r w:rsidRPr="009020F0">
      <w:rPr>
        <w:rFonts w:ascii="Times New Roman" w:hAnsi="Times New Roman"/>
      </w:rPr>
      <w:fldChar w:fldCharType="end"/>
    </w:r>
  </w:p>
  <w:p w14:paraId="497D5A18" w14:textId="77777777" w:rsidR="001B4C25" w:rsidRDefault="001B4C25">
    <w:pPr>
      <w:pStyle w:val="ConsPlusNormal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7096F" w14:textId="77777777" w:rsidR="001B4C25" w:rsidRPr="00772036" w:rsidRDefault="001B4C25">
    <w:pPr>
      <w:pStyle w:val="a5"/>
      <w:jc w:val="center"/>
      <w:rPr>
        <w:rFonts w:ascii="Times New Roman" w:hAnsi="Times New Roman"/>
      </w:rPr>
    </w:pPr>
    <w:r w:rsidRPr="00772036">
      <w:rPr>
        <w:rFonts w:ascii="Times New Roman" w:hAnsi="Times New Roman"/>
      </w:rPr>
      <w:fldChar w:fldCharType="begin"/>
    </w:r>
    <w:r w:rsidRPr="00772036">
      <w:rPr>
        <w:rFonts w:ascii="Times New Roman" w:hAnsi="Times New Roman"/>
      </w:rPr>
      <w:instrText>PAGE   \* MERGEFORMAT</w:instrText>
    </w:r>
    <w:r w:rsidRPr="00772036">
      <w:rPr>
        <w:rFonts w:ascii="Times New Roman" w:hAnsi="Times New Roman"/>
      </w:rPr>
      <w:fldChar w:fldCharType="separate"/>
    </w:r>
    <w:r w:rsidR="00714222">
      <w:rPr>
        <w:rFonts w:ascii="Times New Roman" w:hAnsi="Times New Roman"/>
        <w:noProof/>
      </w:rPr>
      <w:t>45</w:t>
    </w:r>
    <w:r w:rsidRPr="00772036">
      <w:rPr>
        <w:rFonts w:ascii="Times New Roman" w:hAnsi="Times New Roman"/>
      </w:rPr>
      <w:fldChar w:fldCharType="end"/>
    </w:r>
  </w:p>
  <w:p w14:paraId="5321E607" w14:textId="77777777" w:rsidR="001B4C25" w:rsidRDefault="001B4C25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A4F2F" w14:textId="77777777" w:rsidR="002474CD" w:rsidRDefault="002474CD">
      <w:pPr>
        <w:spacing w:after="0" w:line="240" w:lineRule="auto"/>
      </w:pPr>
      <w:r>
        <w:separator/>
      </w:r>
    </w:p>
  </w:footnote>
  <w:footnote w:type="continuationSeparator" w:id="0">
    <w:p w14:paraId="64AACC2A" w14:textId="77777777" w:rsidR="002474CD" w:rsidRDefault="002474CD">
      <w:pPr>
        <w:spacing w:after="0" w:line="240" w:lineRule="auto"/>
      </w:pPr>
      <w:r>
        <w:continuationSeparator/>
      </w:r>
    </w:p>
  </w:footnote>
  <w:footnote w:id="1">
    <w:p w14:paraId="474D5F12" w14:textId="77777777" w:rsidR="001B4C25" w:rsidRPr="002E6F6C" w:rsidRDefault="001B4C25">
      <w:pPr>
        <w:pStyle w:val="a8"/>
        <w:rPr>
          <w:rFonts w:ascii="Times New Roman" w:hAnsi="Times New Roman"/>
        </w:rPr>
      </w:pPr>
      <w:r w:rsidRPr="002E6F6C">
        <w:rPr>
          <w:rStyle w:val="aa"/>
          <w:rFonts w:ascii="Times New Roman" w:hAnsi="Times New Roman"/>
        </w:rPr>
        <w:footnoteRef/>
      </w:r>
      <w:r w:rsidRPr="002E6F6C">
        <w:rPr>
          <w:rFonts w:ascii="Times New Roman" w:hAnsi="Times New Roman"/>
        </w:rPr>
        <w:t xml:space="preserve"> Данные Министерства сельского хозяйства Карачаево-Черкесской Республики</w:t>
      </w:r>
    </w:p>
  </w:footnote>
  <w:footnote w:id="2">
    <w:p w14:paraId="7E4521BB" w14:textId="77777777" w:rsidR="001B4C25" w:rsidRPr="002E6F6C" w:rsidRDefault="001B4C25">
      <w:pPr>
        <w:pStyle w:val="a8"/>
        <w:rPr>
          <w:rFonts w:ascii="Times New Roman" w:hAnsi="Times New Roman"/>
        </w:rPr>
      </w:pPr>
      <w:r w:rsidRPr="002E6F6C">
        <w:rPr>
          <w:rStyle w:val="aa"/>
          <w:rFonts w:ascii="Times New Roman" w:hAnsi="Times New Roman"/>
        </w:rPr>
        <w:footnoteRef/>
      </w:r>
      <w:r w:rsidRPr="002E6F6C">
        <w:rPr>
          <w:rFonts w:ascii="Times New Roman" w:hAnsi="Times New Roman"/>
        </w:rPr>
        <w:t xml:space="preserve"> К(Ф)Х и граждане, ведущие ЛПХ</w:t>
      </w:r>
    </w:p>
  </w:footnote>
  <w:footnote w:id="3">
    <w:p w14:paraId="3D2C0E3A" w14:textId="77777777" w:rsidR="001B4C25" w:rsidRPr="003520AA" w:rsidRDefault="001B4C25" w:rsidP="00FD79C6">
      <w:pPr>
        <w:pStyle w:val="a8"/>
        <w:spacing w:after="0" w:line="240" w:lineRule="auto"/>
        <w:rPr>
          <w:rFonts w:ascii="Times New Roman" w:hAnsi="Times New Roman"/>
        </w:rPr>
      </w:pPr>
      <w:r w:rsidRPr="001872C8">
        <w:rPr>
          <w:rStyle w:val="aa"/>
          <w:rFonts w:ascii="Times New Roman" w:hAnsi="Times New Roman"/>
        </w:rPr>
        <w:footnoteRef/>
      </w:r>
      <w:r w:rsidRPr="001872C8">
        <w:rPr>
          <w:rFonts w:ascii="Times New Roman" w:hAnsi="Times New Roman"/>
        </w:rPr>
        <w:t xml:space="preserve"> </w:t>
      </w:r>
      <w:r w:rsidRPr="003520AA">
        <w:rPr>
          <w:rFonts w:ascii="Times New Roman" w:hAnsi="Times New Roman"/>
        </w:rPr>
        <w:t>В статусе «действующий» (статус определяется регистрирующим органом)</w:t>
      </w:r>
    </w:p>
  </w:footnote>
  <w:footnote w:id="4">
    <w:p w14:paraId="5E2A9452" w14:textId="77777777" w:rsidR="001B4C25" w:rsidRPr="009020F0" w:rsidRDefault="001B4C25" w:rsidP="00FD79C6">
      <w:pPr>
        <w:pStyle w:val="a8"/>
        <w:spacing w:after="0" w:line="240" w:lineRule="auto"/>
        <w:rPr>
          <w:rFonts w:ascii="Times New Roman" w:hAnsi="Times New Roman"/>
        </w:rPr>
      </w:pPr>
      <w:r w:rsidRPr="009020F0">
        <w:rPr>
          <w:rStyle w:val="aa"/>
          <w:rFonts w:ascii="Times New Roman" w:hAnsi="Times New Roman"/>
        </w:rPr>
        <w:footnoteRef/>
      </w:r>
      <w:r w:rsidRPr="009020F0">
        <w:rPr>
          <w:rFonts w:ascii="Times New Roman" w:hAnsi="Times New Roman"/>
        </w:rPr>
        <w:t xml:space="preserve"> Малые формы хозяйствования на селе</w:t>
      </w:r>
    </w:p>
  </w:footnote>
  <w:footnote w:id="5">
    <w:p w14:paraId="2288F20C" w14:textId="77777777" w:rsidR="001B4C25" w:rsidRDefault="001B4C25">
      <w:pPr>
        <w:pStyle w:val="a8"/>
      </w:pPr>
      <w:r w:rsidRPr="009020F0">
        <w:rPr>
          <w:rStyle w:val="aa"/>
          <w:rFonts w:ascii="Times New Roman" w:hAnsi="Times New Roman"/>
        </w:rPr>
        <w:footnoteRef/>
      </w:r>
      <w:r w:rsidRPr="009020F0">
        <w:rPr>
          <w:rFonts w:ascii="Times New Roman" w:hAnsi="Times New Roman"/>
        </w:rPr>
        <w:t xml:space="preserve"> В виду не отраженных данных доля ЛПХ составляет 100%</w:t>
      </w:r>
    </w:p>
  </w:footnote>
  <w:footnote w:id="6">
    <w:p w14:paraId="7ABA6B2E" w14:textId="77777777" w:rsidR="001B4C25" w:rsidRDefault="001B4C25">
      <w:pPr>
        <w:pStyle w:val="a8"/>
      </w:pPr>
      <w:r w:rsidRPr="00F172B7">
        <w:rPr>
          <w:rStyle w:val="aa"/>
          <w:rFonts w:ascii="Times New Roman" w:hAnsi="Times New Roman"/>
        </w:rPr>
        <w:footnoteRef/>
      </w:r>
      <w:r w:rsidRPr="00F172B7">
        <w:rPr>
          <w:rFonts w:ascii="Times New Roman" w:hAnsi="Times New Roman"/>
        </w:rPr>
        <w:t xml:space="preserve"> По данным отчетности, предоставляемой в Министерство сельского хозяйства </w:t>
      </w:r>
      <w:r>
        <w:rPr>
          <w:rFonts w:ascii="Times New Roman" w:hAnsi="Times New Roman"/>
        </w:rPr>
        <w:t>Карачаево-Черкесской Республики</w:t>
      </w:r>
      <w:r w:rsidRPr="00F172B7">
        <w:rPr>
          <w:rFonts w:ascii="Times New Roman" w:hAnsi="Times New Roman"/>
        </w:rPr>
        <w:t xml:space="preserve"> (актуальные данные Управления службы статистики по </w:t>
      </w:r>
      <w:r>
        <w:rPr>
          <w:rFonts w:ascii="Times New Roman" w:hAnsi="Times New Roman"/>
        </w:rPr>
        <w:t>Карачаево-Черкесской Республике</w:t>
      </w:r>
      <w:r w:rsidRPr="00F172B7">
        <w:rPr>
          <w:rFonts w:ascii="Times New Roman" w:hAnsi="Times New Roman"/>
        </w:rPr>
        <w:t xml:space="preserve"> отсутствуют)</w:t>
      </w:r>
    </w:p>
  </w:footnote>
  <w:footnote w:id="7">
    <w:p w14:paraId="5CAEC616" w14:textId="77777777" w:rsidR="001B4C25" w:rsidRPr="009227BF" w:rsidRDefault="001B4C25">
      <w:pPr>
        <w:pStyle w:val="a8"/>
        <w:rPr>
          <w:rFonts w:ascii="Times New Roman" w:hAnsi="Times New Roman"/>
        </w:rPr>
      </w:pPr>
      <w:r w:rsidRPr="009227BF">
        <w:rPr>
          <w:rStyle w:val="aa"/>
          <w:rFonts w:ascii="Times New Roman" w:hAnsi="Times New Roman"/>
        </w:rPr>
        <w:footnoteRef/>
      </w:r>
      <w:r w:rsidRPr="009227BF">
        <w:rPr>
          <w:rFonts w:ascii="Times New Roman" w:hAnsi="Times New Roman"/>
        </w:rPr>
        <w:t xml:space="preserve"> Формула расчета показателя: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У</m:t>
            </m:r>
          </m:e>
          <m:sub>
            <m:r>
              <w:rPr>
                <w:rFonts w:ascii="Cambria Math" w:hAnsi="Cambria Math"/>
              </w:rPr>
              <m:t>со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П</m:t>
            </m:r>
          </m:num>
          <m:den>
            <m:r>
              <w:rPr>
                <w:rFonts w:ascii="Cambria Math" w:hAnsi="Cambria Math"/>
              </w:rPr>
              <m:t>ПП+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П</m:t>
                </m:r>
              </m:e>
              <m:sub>
                <m:r>
                  <w:rPr>
                    <w:rFonts w:ascii="Cambria Math" w:hAnsi="Cambria Math"/>
                  </w:rPr>
                  <m:t>пот</m:t>
                </m:r>
              </m:sub>
            </m:sSub>
            <m:r>
              <w:rPr>
                <w:rFonts w:ascii="Cambria Math" w:hAnsi="Cambria Math"/>
              </w:rPr>
              <m:t>+ФЛП</m:t>
            </m:r>
          </m:den>
        </m:f>
        <m:r>
          <w:rPr>
            <w:rFonts w:ascii="Cambria Math" w:hAnsi="Cambria Math"/>
          </w:rPr>
          <m:t>×100%</m:t>
        </m:r>
      </m:oMath>
      <w:r w:rsidRPr="009227BF">
        <w:rPr>
          <w:rFonts w:ascii="Times New Roman" w:hAnsi="Times New Roman"/>
        </w:rPr>
        <w:t xml:space="preserve">, где П-производство товаров за год; ПП-производственное потребление;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П</m:t>
            </m:r>
          </m:e>
          <m:sub>
            <m:r>
              <w:rPr>
                <w:rFonts w:ascii="Cambria Math" w:hAnsi="Cambria Math"/>
              </w:rPr>
              <m:t>пот</m:t>
            </m:r>
          </m:sub>
        </m:sSub>
      </m:oMath>
      <w:r w:rsidRPr="009227BF">
        <w:rPr>
          <w:rFonts w:ascii="Times New Roman" w:hAnsi="Times New Roman"/>
        </w:rPr>
        <w:t>-потери продовольствия; ФЛП – фонд личного потребления населением.</w:t>
      </w:r>
    </w:p>
  </w:footnote>
  <w:footnote w:id="8">
    <w:p w14:paraId="37F215EE" w14:textId="77777777" w:rsidR="001B4C25" w:rsidRPr="00FC76AE" w:rsidRDefault="001B4C25" w:rsidP="00FC76AE">
      <w:pPr>
        <w:pStyle w:val="a8"/>
        <w:rPr>
          <w:rFonts w:ascii="Times New Roman" w:hAnsi="Times New Roman"/>
        </w:rPr>
      </w:pPr>
      <w:r w:rsidRPr="00FC76AE">
        <w:rPr>
          <w:rStyle w:val="aa"/>
          <w:rFonts w:ascii="Times New Roman" w:hAnsi="Times New Roman"/>
        </w:rPr>
        <w:footnoteRef/>
      </w:r>
      <w:r w:rsidRPr="00FC76A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FC76AE">
        <w:rPr>
          <w:rFonts w:ascii="Times New Roman" w:hAnsi="Times New Roman"/>
        </w:rPr>
        <w:t xml:space="preserve">татья </w:t>
      </w:r>
      <w:r>
        <w:rPr>
          <w:rFonts w:ascii="Times New Roman" w:hAnsi="Times New Roman"/>
        </w:rPr>
        <w:t>1</w:t>
      </w:r>
      <w:r w:rsidRPr="00FC76A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Федерального</w:t>
      </w:r>
      <w:r w:rsidRPr="00FC76AE">
        <w:rPr>
          <w:rFonts w:ascii="Times New Roman" w:hAnsi="Times New Roman"/>
        </w:rPr>
        <w:t xml:space="preserve"> закон</w:t>
      </w:r>
      <w:r>
        <w:rPr>
          <w:rFonts w:ascii="Times New Roman" w:hAnsi="Times New Roman"/>
        </w:rPr>
        <w:t>а</w:t>
      </w:r>
      <w:r w:rsidRPr="00FC76AE">
        <w:rPr>
          <w:rFonts w:ascii="Times New Roman" w:hAnsi="Times New Roman"/>
        </w:rPr>
        <w:t xml:space="preserve"> 08.12.1995 N 193-ФЗ (ред. от 03.08.2018) "О с</w:t>
      </w:r>
      <w:r>
        <w:rPr>
          <w:rFonts w:ascii="Times New Roman" w:hAnsi="Times New Roman"/>
        </w:rPr>
        <w:t>ельскохозяйственной кооперации"</w:t>
      </w:r>
    </w:p>
  </w:footnote>
  <w:footnote w:id="9">
    <w:p w14:paraId="3A9BD86E" w14:textId="09FAE56D" w:rsidR="001B4C25" w:rsidRDefault="001B4C25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Показатели подлежат ежегодной актуализации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FCE13" w14:textId="77777777" w:rsidR="001B4C25" w:rsidRPr="008657A4" w:rsidRDefault="001B4C25" w:rsidP="008657A4">
    <w:pPr>
      <w:pStyle w:val="a3"/>
    </w:pPr>
    <w:r w:rsidRPr="008657A4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D40F1" w14:textId="77777777" w:rsidR="001B4C25" w:rsidRDefault="001B4C25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14:paraId="2B71396A" w14:textId="77777777" w:rsidR="001B4C25" w:rsidRDefault="001B4C25">
    <w:pPr>
      <w:pStyle w:val="ConsPlusNormal"/>
    </w:pPr>
    <w:r>
      <w:rPr>
        <w:sz w:val="10"/>
        <w:szCs w:val="1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4882"/>
    <w:multiLevelType w:val="hybridMultilevel"/>
    <w:tmpl w:val="583C728A"/>
    <w:lvl w:ilvl="0" w:tplc="2146CE7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C970921"/>
    <w:multiLevelType w:val="hybridMultilevel"/>
    <w:tmpl w:val="FE0A7820"/>
    <w:lvl w:ilvl="0" w:tplc="8340B232">
      <w:start w:val="1"/>
      <w:numFmt w:val="decimal"/>
      <w:lvlText w:val="%1."/>
      <w:lvlJc w:val="left"/>
      <w:pPr>
        <w:ind w:left="1063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69D43C16"/>
    <w:multiLevelType w:val="hybridMultilevel"/>
    <w:tmpl w:val="C39A9CF2"/>
    <w:lvl w:ilvl="0" w:tplc="758CEC90">
      <w:start w:val="1"/>
      <w:numFmt w:val="decimal"/>
      <w:lvlText w:val="%1)"/>
      <w:lvlJc w:val="left"/>
      <w:pPr>
        <w:ind w:left="1069" w:hanging="359"/>
      </w:pPr>
      <w:rPr>
        <w:rFonts w:cs="Times New Roman" w:hint="default"/>
      </w:rPr>
    </w:lvl>
    <w:lvl w:ilvl="1" w:tplc="0F86C480">
      <w:start w:val="1"/>
      <w:numFmt w:val="lowerLetter"/>
      <w:lvlText w:val="%2."/>
      <w:lvlJc w:val="left"/>
      <w:pPr>
        <w:ind w:left="1789" w:hanging="359"/>
      </w:pPr>
      <w:rPr>
        <w:rFonts w:cs="Times New Roman"/>
      </w:rPr>
    </w:lvl>
    <w:lvl w:ilvl="2" w:tplc="EE6E8DCA">
      <w:start w:val="1"/>
      <w:numFmt w:val="lowerRoman"/>
      <w:lvlText w:val="%3."/>
      <w:lvlJc w:val="right"/>
      <w:pPr>
        <w:ind w:left="2509" w:hanging="179"/>
      </w:pPr>
      <w:rPr>
        <w:rFonts w:cs="Times New Roman"/>
      </w:rPr>
    </w:lvl>
    <w:lvl w:ilvl="3" w:tplc="0DDAA72A">
      <w:start w:val="1"/>
      <w:numFmt w:val="decimal"/>
      <w:lvlText w:val="%4."/>
      <w:lvlJc w:val="left"/>
      <w:pPr>
        <w:ind w:left="3229" w:hanging="359"/>
      </w:pPr>
      <w:rPr>
        <w:rFonts w:cs="Times New Roman"/>
      </w:rPr>
    </w:lvl>
    <w:lvl w:ilvl="4" w:tplc="7264F856">
      <w:start w:val="1"/>
      <w:numFmt w:val="lowerLetter"/>
      <w:lvlText w:val="%5."/>
      <w:lvlJc w:val="left"/>
      <w:pPr>
        <w:ind w:left="3949" w:hanging="359"/>
      </w:pPr>
      <w:rPr>
        <w:rFonts w:cs="Times New Roman"/>
      </w:rPr>
    </w:lvl>
    <w:lvl w:ilvl="5" w:tplc="B58A2434">
      <w:start w:val="1"/>
      <w:numFmt w:val="lowerRoman"/>
      <w:lvlText w:val="%6."/>
      <w:lvlJc w:val="right"/>
      <w:pPr>
        <w:ind w:left="4669" w:hanging="179"/>
      </w:pPr>
      <w:rPr>
        <w:rFonts w:cs="Times New Roman"/>
      </w:rPr>
    </w:lvl>
    <w:lvl w:ilvl="6" w:tplc="5D1E99F4">
      <w:start w:val="1"/>
      <w:numFmt w:val="decimal"/>
      <w:lvlText w:val="%7."/>
      <w:lvlJc w:val="left"/>
      <w:pPr>
        <w:ind w:left="5389" w:hanging="359"/>
      </w:pPr>
      <w:rPr>
        <w:rFonts w:cs="Times New Roman"/>
      </w:rPr>
    </w:lvl>
    <w:lvl w:ilvl="7" w:tplc="CC86D720">
      <w:start w:val="1"/>
      <w:numFmt w:val="lowerLetter"/>
      <w:lvlText w:val="%8."/>
      <w:lvlJc w:val="left"/>
      <w:pPr>
        <w:ind w:left="6109" w:hanging="359"/>
      </w:pPr>
      <w:rPr>
        <w:rFonts w:cs="Times New Roman"/>
      </w:rPr>
    </w:lvl>
    <w:lvl w:ilvl="8" w:tplc="7C044776">
      <w:start w:val="1"/>
      <w:numFmt w:val="lowerRoman"/>
      <w:lvlText w:val="%9."/>
      <w:lvlJc w:val="right"/>
      <w:pPr>
        <w:ind w:left="6829" w:hanging="179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7A4"/>
    <w:rsid w:val="00012920"/>
    <w:rsid w:val="00036104"/>
    <w:rsid w:val="00041B47"/>
    <w:rsid w:val="00043785"/>
    <w:rsid w:val="0005188C"/>
    <w:rsid w:val="00056EFF"/>
    <w:rsid w:val="00057552"/>
    <w:rsid w:val="000603B1"/>
    <w:rsid w:val="000624D8"/>
    <w:rsid w:val="00062BD1"/>
    <w:rsid w:val="00062D89"/>
    <w:rsid w:val="0006581F"/>
    <w:rsid w:val="00065E86"/>
    <w:rsid w:val="000673B1"/>
    <w:rsid w:val="000847C4"/>
    <w:rsid w:val="000933E0"/>
    <w:rsid w:val="00093C40"/>
    <w:rsid w:val="0009468B"/>
    <w:rsid w:val="00094B43"/>
    <w:rsid w:val="000B158B"/>
    <w:rsid w:val="000B1A1A"/>
    <w:rsid w:val="000B2053"/>
    <w:rsid w:val="000B5744"/>
    <w:rsid w:val="000B7E95"/>
    <w:rsid w:val="000C79E1"/>
    <w:rsid w:val="000D2884"/>
    <w:rsid w:val="000D4B99"/>
    <w:rsid w:val="000E10CE"/>
    <w:rsid w:val="000E6C08"/>
    <w:rsid w:val="000F0F0F"/>
    <w:rsid w:val="000F672E"/>
    <w:rsid w:val="00102740"/>
    <w:rsid w:val="001035A6"/>
    <w:rsid w:val="00106AA2"/>
    <w:rsid w:val="0011415A"/>
    <w:rsid w:val="001203FA"/>
    <w:rsid w:val="001246AB"/>
    <w:rsid w:val="00177249"/>
    <w:rsid w:val="001776CC"/>
    <w:rsid w:val="00184FD9"/>
    <w:rsid w:val="001872C8"/>
    <w:rsid w:val="00197F40"/>
    <w:rsid w:val="001A219E"/>
    <w:rsid w:val="001B09B7"/>
    <w:rsid w:val="001B21B2"/>
    <w:rsid w:val="001B3E68"/>
    <w:rsid w:val="001B4C25"/>
    <w:rsid w:val="001C5FB3"/>
    <w:rsid w:val="001D2FA7"/>
    <w:rsid w:val="001D5518"/>
    <w:rsid w:val="001D7A1D"/>
    <w:rsid w:val="001F4CDE"/>
    <w:rsid w:val="002119E3"/>
    <w:rsid w:val="00213349"/>
    <w:rsid w:val="00220367"/>
    <w:rsid w:val="00230138"/>
    <w:rsid w:val="00243E96"/>
    <w:rsid w:val="00246276"/>
    <w:rsid w:val="002474CD"/>
    <w:rsid w:val="00261178"/>
    <w:rsid w:val="002720DF"/>
    <w:rsid w:val="00273B2C"/>
    <w:rsid w:val="00285911"/>
    <w:rsid w:val="002864AE"/>
    <w:rsid w:val="00290295"/>
    <w:rsid w:val="00294BD4"/>
    <w:rsid w:val="002A0164"/>
    <w:rsid w:val="002A5094"/>
    <w:rsid w:val="002B16D9"/>
    <w:rsid w:val="002B2D12"/>
    <w:rsid w:val="002B62F7"/>
    <w:rsid w:val="002B6EF9"/>
    <w:rsid w:val="002D15AB"/>
    <w:rsid w:val="002D75D2"/>
    <w:rsid w:val="002D7A7A"/>
    <w:rsid w:val="002E1C04"/>
    <w:rsid w:val="002E4C2B"/>
    <w:rsid w:val="002E6F6C"/>
    <w:rsid w:val="002F0448"/>
    <w:rsid w:val="002F68C3"/>
    <w:rsid w:val="002F6A9F"/>
    <w:rsid w:val="002F6C39"/>
    <w:rsid w:val="003071CF"/>
    <w:rsid w:val="00321D49"/>
    <w:rsid w:val="003222D3"/>
    <w:rsid w:val="0032379F"/>
    <w:rsid w:val="00324E16"/>
    <w:rsid w:val="003260D1"/>
    <w:rsid w:val="0032759D"/>
    <w:rsid w:val="00332456"/>
    <w:rsid w:val="00333DAF"/>
    <w:rsid w:val="00334CC5"/>
    <w:rsid w:val="00346305"/>
    <w:rsid w:val="00347BE0"/>
    <w:rsid w:val="003520AA"/>
    <w:rsid w:val="00353C49"/>
    <w:rsid w:val="00360D65"/>
    <w:rsid w:val="00374649"/>
    <w:rsid w:val="00374FD2"/>
    <w:rsid w:val="003805F4"/>
    <w:rsid w:val="00386E2C"/>
    <w:rsid w:val="00390672"/>
    <w:rsid w:val="003972AB"/>
    <w:rsid w:val="003A06A5"/>
    <w:rsid w:val="003A14DE"/>
    <w:rsid w:val="003A5B25"/>
    <w:rsid w:val="003B43E3"/>
    <w:rsid w:val="003B78BD"/>
    <w:rsid w:val="003C0801"/>
    <w:rsid w:val="003C7F8A"/>
    <w:rsid w:val="003D179D"/>
    <w:rsid w:val="003D1A28"/>
    <w:rsid w:val="003E101E"/>
    <w:rsid w:val="003E7B68"/>
    <w:rsid w:val="003F14E6"/>
    <w:rsid w:val="003F34F5"/>
    <w:rsid w:val="00401225"/>
    <w:rsid w:val="00404470"/>
    <w:rsid w:val="0041331D"/>
    <w:rsid w:val="00417AA2"/>
    <w:rsid w:val="00432CD3"/>
    <w:rsid w:val="00434E82"/>
    <w:rsid w:val="0044087A"/>
    <w:rsid w:val="004463AA"/>
    <w:rsid w:val="004473EB"/>
    <w:rsid w:val="00453E11"/>
    <w:rsid w:val="00453E5E"/>
    <w:rsid w:val="00463B2B"/>
    <w:rsid w:val="00472896"/>
    <w:rsid w:val="00472F35"/>
    <w:rsid w:val="00475B58"/>
    <w:rsid w:val="00491D9D"/>
    <w:rsid w:val="00495560"/>
    <w:rsid w:val="004A67FD"/>
    <w:rsid w:val="004A77A9"/>
    <w:rsid w:val="004B59E0"/>
    <w:rsid w:val="004D00AC"/>
    <w:rsid w:val="004D0814"/>
    <w:rsid w:val="004D6089"/>
    <w:rsid w:val="004D7CB9"/>
    <w:rsid w:val="004F34DA"/>
    <w:rsid w:val="004F49B6"/>
    <w:rsid w:val="004F79B5"/>
    <w:rsid w:val="00511148"/>
    <w:rsid w:val="0052016F"/>
    <w:rsid w:val="00524113"/>
    <w:rsid w:val="005302EE"/>
    <w:rsid w:val="00535E15"/>
    <w:rsid w:val="00536B1C"/>
    <w:rsid w:val="00536C94"/>
    <w:rsid w:val="00540947"/>
    <w:rsid w:val="00541796"/>
    <w:rsid w:val="00544D83"/>
    <w:rsid w:val="00547D12"/>
    <w:rsid w:val="00551C58"/>
    <w:rsid w:val="005525EC"/>
    <w:rsid w:val="00561124"/>
    <w:rsid w:val="00565A59"/>
    <w:rsid w:val="00574CCD"/>
    <w:rsid w:val="00576779"/>
    <w:rsid w:val="005806A7"/>
    <w:rsid w:val="00585AAB"/>
    <w:rsid w:val="00586981"/>
    <w:rsid w:val="0059008A"/>
    <w:rsid w:val="005904C1"/>
    <w:rsid w:val="0059528B"/>
    <w:rsid w:val="005A7627"/>
    <w:rsid w:val="005B4A85"/>
    <w:rsid w:val="005C3B18"/>
    <w:rsid w:val="005D55DD"/>
    <w:rsid w:val="005E157D"/>
    <w:rsid w:val="005E48D5"/>
    <w:rsid w:val="005E6E2E"/>
    <w:rsid w:val="005F22C7"/>
    <w:rsid w:val="005F7344"/>
    <w:rsid w:val="005F7393"/>
    <w:rsid w:val="00612093"/>
    <w:rsid w:val="006252DE"/>
    <w:rsid w:val="00627A35"/>
    <w:rsid w:val="00632D9B"/>
    <w:rsid w:val="00634820"/>
    <w:rsid w:val="00646A48"/>
    <w:rsid w:val="006476C2"/>
    <w:rsid w:val="00656538"/>
    <w:rsid w:val="006657EA"/>
    <w:rsid w:val="00665C83"/>
    <w:rsid w:val="006717DA"/>
    <w:rsid w:val="00673CB6"/>
    <w:rsid w:val="006749A5"/>
    <w:rsid w:val="006820E9"/>
    <w:rsid w:val="00683306"/>
    <w:rsid w:val="00685F6A"/>
    <w:rsid w:val="00687F8D"/>
    <w:rsid w:val="00693111"/>
    <w:rsid w:val="006A1D39"/>
    <w:rsid w:val="006A6AF7"/>
    <w:rsid w:val="006A7EFF"/>
    <w:rsid w:val="006C5C7B"/>
    <w:rsid w:val="006C7479"/>
    <w:rsid w:val="006D7364"/>
    <w:rsid w:val="006E7241"/>
    <w:rsid w:val="006F26C0"/>
    <w:rsid w:val="006F7705"/>
    <w:rsid w:val="007011E1"/>
    <w:rsid w:val="00703BC7"/>
    <w:rsid w:val="00705263"/>
    <w:rsid w:val="00714222"/>
    <w:rsid w:val="0071693F"/>
    <w:rsid w:val="00721C98"/>
    <w:rsid w:val="007264E2"/>
    <w:rsid w:val="0073566F"/>
    <w:rsid w:val="00746C81"/>
    <w:rsid w:val="007563E4"/>
    <w:rsid w:val="00772036"/>
    <w:rsid w:val="00772A60"/>
    <w:rsid w:val="00776E45"/>
    <w:rsid w:val="0078259D"/>
    <w:rsid w:val="00783E87"/>
    <w:rsid w:val="00784331"/>
    <w:rsid w:val="00786CDD"/>
    <w:rsid w:val="00791813"/>
    <w:rsid w:val="007936C8"/>
    <w:rsid w:val="00796868"/>
    <w:rsid w:val="007A5064"/>
    <w:rsid w:val="007B0B59"/>
    <w:rsid w:val="007C5003"/>
    <w:rsid w:val="007D3A3E"/>
    <w:rsid w:val="007F1161"/>
    <w:rsid w:val="008022C0"/>
    <w:rsid w:val="0080328C"/>
    <w:rsid w:val="00812415"/>
    <w:rsid w:val="008230DB"/>
    <w:rsid w:val="008238A0"/>
    <w:rsid w:val="008308A0"/>
    <w:rsid w:val="00833DEB"/>
    <w:rsid w:val="00840A06"/>
    <w:rsid w:val="00843BED"/>
    <w:rsid w:val="00846783"/>
    <w:rsid w:val="00860177"/>
    <w:rsid w:val="00863B3F"/>
    <w:rsid w:val="008657A4"/>
    <w:rsid w:val="008662D0"/>
    <w:rsid w:val="008A7572"/>
    <w:rsid w:val="008A75A7"/>
    <w:rsid w:val="008B2236"/>
    <w:rsid w:val="008B2EF0"/>
    <w:rsid w:val="008B722F"/>
    <w:rsid w:val="008B7D91"/>
    <w:rsid w:val="008C566C"/>
    <w:rsid w:val="008D06EB"/>
    <w:rsid w:val="008D2FB0"/>
    <w:rsid w:val="008D4BE5"/>
    <w:rsid w:val="008D54DC"/>
    <w:rsid w:val="008E21DC"/>
    <w:rsid w:val="008E7811"/>
    <w:rsid w:val="009020F0"/>
    <w:rsid w:val="00902C39"/>
    <w:rsid w:val="00902F97"/>
    <w:rsid w:val="0090369C"/>
    <w:rsid w:val="009075F8"/>
    <w:rsid w:val="00914FB9"/>
    <w:rsid w:val="009227BF"/>
    <w:rsid w:val="00926383"/>
    <w:rsid w:val="00931BF8"/>
    <w:rsid w:val="009330FC"/>
    <w:rsid w:val="00936E15"/>
    <w:rsid w:val="00943707"/>
    <w:rsid w:val="00951DCF"/>
    <w:rsid w:val="00963949"/>
    <w:rsid w:val="009715F2"/>
    <w:rsid w:val="009731F5"/>
    <w:rsid w:val="00977DBA"/>
    <w:rsid w:val="00983443"/>
    <w:rsid w:val="00983BBF"/>
    <w:rsid w:val="00983BD3"/>
    <w:rsid w:val="009842EE"/>
    <w:rsid w:val="0099120F"/>
    <w:rsid w:val="0099336D"/>
    <w:rsid w:val="009960CD"/>
    <w:rsid w:val="00997763"/>
    <w:rsid w:val="009A25F0"/>
    <w:rsid w:val="009A275B"/>
    <w:rsid w:val="009B25AF"/>
    <w:rsid w:val="009C03FB"/>
    <w:rsid w:val="009C5E41"/>
    <w:rsid w:val="009C7D26"/>
    <w:rsid w:val="009F789A"/>
    <w:rsid w:val="00A005F1"/>
    <w:rsid w:val="00A0236C"/>
    <w:rsid w:val="00A02EDB"/>
    <w:rsid w:val="00A03EAC"/>
    <w:rsid w:val="00A07C06"/>
    <w:rsid w:val="00A11AD5"/>
    <w:rsid w:val="00A13774"/>
    <w:rsid w:val="00A1460E"/>
    <w:rsid w:val="00A228C7"/>
    <w:rsid w:val="00A265DA"/>
    <w:rsid w:val="00A3500F"/>
    <w:rsid w:val="00A40212"/>
    <w:rsid w:val="00A408F6"/>
    <w:rsid w:val="00A43FFE"/>
    <w:rsid w:val="00A524B0"/>
    <w:rsid w:val="00A53A2C"/>
    <w:rsid w:val="00A56108"/>
    <w:rsid w:val="00A61CE9"/>
    <w:rsid w:val="00A6260E"/>
    <w:rsid w:val="00A674F1"/>
    <w:rsid w:val="00A82409"/>
    <w:rsid w:val="00A9038B"/>
    <w:rsid w:val="00A97A23"/>
    <w:rsid w:val="00AA0DA5"/>
    <w:rsid w:val="00AA209C"/>
    <w:rsid w:val="00AA3DCB"/>
    <w:rsid w:val="00AA52F1"/>
    <w:rsid w:val="00AA5867"/>
    <w:rsid w:val="00AC1176"/>
    <w:rsid w:val="00AC6052"/>
    <w:rsid w:val="00AC6C8C"/>
    <w:rsid w:val="00AE11E7"/>
    <w:rsid w:val="00AE6FDD"/>
    <w:rsid w:val="00AF5A0F"/>
    <w:rsid w:val="00AF6AF3"/>
    <w:rsid w:val="00B0308A"/>
    <w:rsid w:val="00B0368B"/>
    <w:rsid w:val="00B045DB"/>
    <w:rsid w:val="00B23BC3"/>
    <w:rsid w:val="00B35D63"/>
    <w:rsid w:val="00B36247"/>
    <w:rsid w:val="00B36610"/>
    <w:rsid w:val="00B455C3"/>
    <w:rsid w:val="00B460B2"/>
    <w:rsid w:val="00B512B2"/>
    <w:rsid w:val="00B57041"/>
    <w:rsid w:val="00B653AB"/>
    <w:rsid w:val="00B77B45"/>
    <w:rsid w:val="00B84062"/>
    <w:rsid w:val="00B9229D"/>
    <w:rsid w:val="00B963C5"/>
    <w:rsid w:val="00B97803"/>
    <w:rsid w:val="00BA3958"/>
    <w:rsid w:val="00BB0487"/>
    <w:rsid w:val="00BD1489"/>
    <w:rsid w:val="00BD14A7"/>
    <w:rsid w:val="00BD270F"/>
    <w:rsid w:val="00BE4BBE"/>
    <w:rsid w:val="00BE6D0E"/>
    <w:rsid w:val="00BF0CC6"/>
    <w:rsid w:val="00C122DB"/>
    <w:rsid w:val="00C164FB"/>
    <w:rsid w:val="00C208B8"/>
    <w:rsid w:val="00C26C3D"/>
    <w:rsid w:val="00C32609"/>
    <w:rsid w:val="00C34E86"/>
    <w:rsid w:val="00C509E7"/>
    <w:rsid w:val="00C51226"/>
    <w:rsid w:val="00C55793"/>
    <w:rsid w:val="00C705A9"/>
    <w:rsid w:val="00C8485F"/>
    <w:rsid w:val="00C86AF5"/>
    <w:rsid w:val="00C87169"/>
    <w:rsid w:val="00C8764E"/>
    <w:rsid w:val="00C90123"/>
    <w:rsid w:val="00C92077"/>
    <w:rsid w:val="00CC1857"/>
    <w:rsid w:val="00CC3B25"/>
    <w:rsid w:val="00CD01C2"/>
    <w:rsid w:val="00CE5856"/>
    <w:rsid w:val="00CE6C65"/>
    <w:rsid w:val="00D020DB"/>
    <w:rsid w:val="00D10433"/>
    <w:rsid w:val="00D23694"/>
    <w:rsid w:val="00D34F4E"/>
    <w:rsid w:val="00D468E3"/>
    <w:rsid w:val="00D54D2B"/>
    <w:rsid w:val="00D57999"/>
    <w:rsid w:val="00D75EC0"/>
    <w:rsid w:val="00D765E8"/>
    <w:rsid w:val="00D76E3C"/>
    <w:rsid w:val="00D97DA3"/>
    <w:rsid w:val="00DA2A10"/>
    <w:rsid w:val="00DA5EFB"/>
    <w:rsid w:val="00DA6C4B"/>
    <w:rsid w:val="00DA704A"/>
    <w:rsid w:val="00DB32EF"/>
    <w:rsid w:val="00DC2FF7"/>
    <w:rsid w:val="00DC3274"/>
    <w:rsid w:val="00DC32A1"/>
    <w:rsid w:val="00DC6FF1"/>
    <w:rsid w:val="00DC7452"/>
    <w:rsid w:val="00DD06FF"/>
    <w:rsid w:val="00DD17D4"/>
    <w:rsid w:val="00DE37D5"/>
    <w:rsid w:val="00DE3D00"/>
    <w:rsid w:val="00DE5595"/>
    <w:rsid w:val="00DF0893"/>
    <w:rsid w:val="00DF3420"/>
    <w:rsid w:val="00DF56A7"/>
    <w:rsid w:val="00E00305"/>
    <w:rsid w:val="00E0624B"/>
    <w:rsid w:val="00E1055B"/>
    <w:rsid w:val="00E16CDD"/>
    <w:rsid w:val="00E267F4"/>
    <w:rsid w:val="00E32C5A"/>
    <w:rsid w:val="00E33DF3"/>
    <w:rsid w:val="00E37FD0"/>
    <w:rsid w:val="00E40EE9"/>
    <w:rsid w:val="00E40EF6"/>
    <w:rsid w:val="00E466E7"/>
    <w:rsid w:val="00E50A0F"/>
    <w:rsid w:val="00E5787B"/>
    <w:rsid w:val="00E64659"/>
    <w:rsid w:val="00E64818"/>
    <w:rsid w:val="00E7567A"/>
    <w:rsid w:val="00E93332"/>
    <w:rsid w:val="00E94962"/>
    <w:rsid w:val="00E964EE"/>
    <w:rsid w:val="00EA06E9"/>
    <w:rsid w:val="00EA2928"/>
    <w:rsid w:val="00EA4BDF"/>
    <w:rsid w:val="00EA7786"/>
    <w:rsid w:val="00EB2190"/>
    <w:rsid w:val="00EB31CD"/>
    <w:rsid w:val="00EB5BF5"/>
    <w:rsid w:val="00EC18E0"/>
    <w:rsid w:val="00EC63C5"/>
    <w:rsid w:val="00ED0F54"/>
    <w:rsid w:val="00ED33D3"/>
    <w:rsid w:val="00ED67E6"/>
    <w:rsid w:val="00EE725E"/>
    <w:rsid w:val="00EF0483"/>
    <w:rsid w:val="00EF6F0E"/>
    <w:rsid w:val="00F10147"/>
    <w:rsid w:val="00F1056B"/>
    <w:rsid w:val="00F1613A"/>
    <w:rsid w:val="00F16C13"/>
    <w:rsid w:val="00F172B7"/>
    <w:rsid w:val="00F242A9"/>
    <w:rsid w:val="00F31DA1"/>
    <w:rsid w:val="00F35608"/>
    <w:rsid w:val="00F373EC"/>
    <w:rsid w:val="00F44878"/>
    <w:rsid w:val="00F46488"/>
    <w:rsid w:val="00F559D1"/>
    <w:rsid w:val="00F6523C"/>
    <w:rsid w:val="00F708CF"/>
    <w:rsid w:val="00F73232"/>
    <w:rsid w:val="00F83EE5"/>
    <w:rsid w:val="00F871DE"/>
    <w:rsid w:val="00F924B7"/>
    <w:rsid w:val="00F94E03"/>
    <w:rsid w:val="00FA0E80"/>
    <w:rsid w:val="00FC27B1"/>
    <w:rsid w:val="00FC3662"/>
    <w:rsid w:val="00FC76AE"/>
    <w:rsid w:val="00FD35D5"/>
    <w:rsid w:val="00FD79C6"/>
    <w:rsid w:val="00FE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F0DDB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08"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D2FA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207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1D2FA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C9207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657A4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link w:val="a3"/>
    <w:uiPriority w:val="99"/>
    <w:locked/>
    <w:rsid w:val="008657A4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8657A4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link w:val="a5"/>
    <w:uiPriority w:val="99"/>
    <w:locked/>
    <w:rsid w:val="008657A4"/>
    <w:rPr>
      <w:rFonts w:cs="Times New Roman"/>
    </w:rPr>
  </w:style>
  <w:style w:type="table" w:styleId="a7">
    <w:name w:val="Table Grid"/>
    <w:basedOn w:val="a1"/>
    <w:uiPriority w:val="39"/>
    <w:rsid w:val="0069311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693111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locked/>
    <w:rsid w:val="00693111"/>
    <w:rPr>
      <w:rFonts w:cs="Times New Roman"/>
      <w:sz w:val="20"/>
    </w:rPr>
  </w:style>
  <w:style w:type="character" w:styleId="aa">
    <w:name w:val="footnote reference"/>
    <w:uiPriority w:val="99"/>
    <w:semiHidden/>
    <w:unhideWhenUsed/>
    <w:rsid w:val="00693111"/>
    <w:rPr>
      <w:rFonts w:cs="Times New Roman"/>
      <w:vertAlign w:val="superscript"/>
    </w:rPr>
  </w:style>
  <w:style w:type="paragraph" w:styleId="ab">
    <w:name w:val="caption"/>
    <w:basedOn w:val="a"/>
    <w:next w:val="a"/>
    <w:uiPriority w:val="35"/>
    <w:unhideWhenUsed/>
    <w:qFormat/>
    <w:rsid w:val="00693111"/>
    <w:rPr>
      <w:b/>
      <w:bCs/>
      <w:sz w:val="20"/>
      <w:szCs w:val="20"/>
    </w:rPr>
  </w:style>
  <w:style w:type="paragraph" w:styleId="ac">
    <w:name w:val="List Paragraph"/>
    <w:basedOn w:val="a"/>
    <w:uiPriority w:val="1"/>
    <w:qFormat/>
    <w:rsid w:val="003F34F5"/>
    <w:pPr>
      <w:widowControl w:val="0"/>
      <w:autoSpaceDE w:val="0"/>
      <w:autoSpaceDN w:val="0"/>
      <w:spacing w:before="120" w:after="0" w:line="240" w:lineRule="auto"/>
      <w:ind w:left="102" w:firstLine="566"/>
      <w:jc w:val="both"/>
    </w:pPr>
    <w:rPr>
      <w:rFonts w:ascii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FC27B1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E32C5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 Spacing"/>
    <w:link w:val="ae"/>
    <w:uiPriority w:val="1"/>
    <w:qFormat/>
    <w:rsid w:val="00E32C5A"/>
    <w:rPr>
      <w:rFonts w:cs="Times New Roman"/>
      <w:sz w:val="22"/>
      <w:szCs w:val="22"/>
    </w:rPr>
  </w:style>
  <w:style w:type="character" w:customStyle="1" w:styleId="ae">
    <w:name w:val="Без интервала Знак"/>
    <w:link w:val="ad"/>
    <w:uiPriority w:val="1"/>
    <w:locked/>
    <w:rsid w:val="00E32C5A"/>
  </w:style>
  <w:style w:type="paragraph" w:customStyle="1" w:styleId="pull-left">
    <w:name w:val="pull-left"/>
    <w:basedOn w:val="a"/>
    <w:rsid w:val="009F78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Hyperlink"/>
    <w:uiPriority w:val="99"/>
    <w:unhideWhenUsed/>
    <w:rsid w:val="009F789A"/>
    <w:rPr>
      <w:rFonts w:cs="Times New Roman"/>
      <w:color w:val="0000FF"/>
      <w:u w:val="single"/>
    </w:rPr>
  </w:style>
  <w:style w:type="paragraph" w:styleId="af0">
    <w:name w:val="TOC Heading"/>
    <w:basedOn w:val="1"/>
    <w:next w:val="a"/>
    <w:uiPriority w:val="39"/>
    <w:semiHidden/>
    <w:unhideWhenUsed/>
    <w:qFormat/>
    <w:rsid w:val="00983443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983443"/>
  </w:style>
  <w:style w:type="paragraph" w:styleId="21">
    <w:name w:val="toc 2"/>
    <w:basedOn w:val="a"/>
    <w:next w:val="a"/>
    <w:autoRedefine/>
    <w:uiPriority w:val="39"/>
    <w:unhideWhenUsed/>
    <w:rsid w:val="00983443"/>
    <w:pPr>
      <w:ind w:left="220"/>
    </w:pPr>
  </w:style>
  <w:style w:type="paragraph" w:styleId="af1">
    <w:name w:val="Balloon Text"/>
    <w:basedOn w:val="a"/>
    <w:link w:val="af2"/>
    <w:uiPriority w:val="99"/>
    <w:semiHidden/>
    <w:unhideWhenUsed/>
    <w:rsid w:val="0034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3463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62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f3">
    <w:name w:val="Placeholder Text"/>
    <w:basedOn w:val="a0"/>
    <w:uiPriority w:val="99"/>
    <w:semiHidden/>
    <w:rsid w:val="009227BF"/>
    <w:rPr>
      <w:color w:val="808080"/>
    </w:rPr>
  </w:style>
  <w:style w:type="paragraph" w:styleId="af4">
    <w:name w:val="Normal (Web)"/>
    <w:basedOn w:val="a"/>
    <w:uiPriority w:val="99"/>
    <w:unhideWhenUsed/>
    <w:rsid w:val="002E6F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rsid w:val="00535E15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535E15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535E15"/>
    <w:rPr>
      <w:rFonts w:cs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35E15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535E15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08"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D2FA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207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1D2FA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C9207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657A4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link w:val="a3"/>
    <w:uiPriority w:val="99"/>
    <w:locked/>
    <w:rsid w:val="008657A4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8657A4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link w:val="a5"/>
    <w:uiPriority w:val="99"/>
    <w:locked/>
    <w:rsid w:val="008657A4"/>
    <w:rPr>
      <w:rFonts w:cs="Times New Roman"/>
    </w:rPr>
  </w:style>
  <w:style w:type="table" w:styleId="a7">
    <w:name w:val="Table Grid"/>
    <w:basedOn w:val="a1"/>
    <w:uiPriority w:val="39"/>
    <w:rsid w:val="0069311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693111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locked/>
    <w:rsid w:val="00693111"/>
    <w:rPr>
      <w:rFonts w:cs="Times New Roman"/>
      <w:sz w:val="20"/>
    </w:rPr>
  </w:style>
  <w:style w:type="character" w:styleId="aa">
    <w:name w:val="footnote reference"/>
    <w:uiPriority w:val="99"/>
    <w:semiHidden/>
    <w:unhideWhenUsed/>
    <w:rsid w:val="00693111"/>
    <w:rPr>
      <w:rFonts w:cs="Times New Roman"/>
      <w:vertAlign w:val="superscript"/>
    </w:rPr>
  </w:style>
  <w:style w:type="paragraph" w:styleId="ab">
    <w:name w:val="caption"/>
    <w:basedOn w:val="a"/>
    <w:next w:val="a"/>
    <w:uiPriority w:val="35"/>
    <w:unhideWhenUsed/>
    <w:qFormat/>
    <w:rsid w:val="00693111"/>
    <w:rPr>
      <w:b/>
      <w:bCs/>
      <w:sz w:val="20"/>
      <w:szCs w:val="20"/>
    </w:rPr>
  </w:style>
  <w:style w:type="paragraph" w:styleId="ac">
    <w:name w:val="List Paragraph"/>
    <w:basedOn w:val="a"/>
    <w:uiPriority w:val="1"/>
    <w:qFormat/>
    <w:rsid w:val="003F34F5"/>
    <w:pPr>
      <w:widowControl w:val="0"/>
      <w:autoSpaceDE w:val="0"/>
      <w:autoSpaceDN w:val="0"/>
      <w:spacing w:before="120" w:after="0" w:line="240" w:lineRule="auto"/>
      <w:ind w:left="102" w:firstLine="566"/>
      <w:jc w:val="both"/>
    </w:pPr>
    <w:rPr>
      <w:rFonts w:ascii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FC27B1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E32C5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 Spacing"/>
    <w:link w:val="ae"/>
    <w:uiPriority w:val="1"/>
    <w:qFormat/>
    <w:rsid w:val="00E32C5A"/>
    <w:rPr>
      <w:rFonts w:cs="Times New Roman"/>
      <w:sz w:val="22"/>
      <w:szCs w:val="22"/>
    </w:rPr>
  </w:style>
  <w:style w:type="character" w:customStyle="1" w:styleId="ae">
    <w:name w:val="Без интервала Знак"/>
    <w:link w:val="ad"/>
    <w:uiPriority w:val="1"/>
    <w:locked/>
    <w:rsid w:val="00E32C5A"/>
  </w:style>
  <w:style w:type="paragraph" w:customStyle="1" w:styleId="pull-left">
    <w:name w:val="pull-left"/>
    <w:basedOn w:val="a"/>
    <w:rsid w:val="009F78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Hyperlink"/>
    <w:uiPriority w:val="99"/>
    <w:unhideWhenUsed/>
    <w:rsid w:val="009F789A"/>
    <w:rPr>
      <w:rFonts w:cs="Times New Roman"/>
      <w:color w:val="0000FF"/>
      <w:u w:val="single"/>
    </w:rPr>
  </w:style>
  <w:style w:type="paragraph" w:styleId="af0">
    <w:name w:val="TOC Heading"/>
    <w:basedOn w:val="1"/>
    <w:next w:val="a"/>
    <w:uiPriority w:val="39"/>
    <w:semiHidden/>
    <w:unhideWhenUsed/>
    <w:qFormat/>
    <w:rsid w:val="00983443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983443"/>
  </w:style>
  <w:style w:type="paragraph" w:styleId="21">
    <w:name w:val="toc 2"/>
    <w:basedOn w:val="a"/>
    <w:next w:val="a"/>
    <w:autoRedefine/>
    <w:uiPriority w:val="39"/>
    <w:unhideWhenUsed/>
    <w:rsid w:val="00983443"/>
    <w:pPr>
      <w:ind w:left="220"/>
    </w:pPr>
  </w:style>
  <w:style w:type="paragraph" w:styleId="af1">
    <w:name w:val="Balloon Text"/>
    <w:basedOn w:val="a"/>
    <w:link w:val="af2"/>
    <w:uiPriority w:val="99"/>
    <w:semiHidden/>
    <w:unhideWhenUsed/>
    <w:rsid w:val="0034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3463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62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f3">
    <w:name w:val="Placeholder Text"/>
    <w:basedOn w:val="a0"/>
    <w:uiPriority w:val="99"/>
    <w:semiHidden/>
    <w:rsid w:val="009227BF"/>
    <w:rPr>
      <w:color w:val="808080"/>
    </w:rPr>
  </w:style>
  <w:style w:type="paragraph" w:styleId="af4">
    <w:name w:val="Normal (Web)"/>
    <w:basedOn w:val="a"/>
    <w:uiPriority w:val="99"/>
    <w:unhideWhenUsed/>
    <w:rsid w:val="002E6F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rsid w:val="00535E15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535E15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535E15"/>
    <w:rPr>
      <w:rFonts w:cs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35E15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535E1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0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hyperlink" Target="https://businesskchr.ru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Лист1!$B$25</c:f>
              <c:strCache>
                <c:ptCount val="1"/>
                <c:pt idx="0">
                  <c:v>растениеводство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numRef>
              <c:f>Лист1!$C$24:$G$24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Лист1!$C$25:$G$25</c:f>
              <c:numCache>
                <c:formatCode>General</c:formatCode>
                <c:ptCount val="5"/>
                <c:pt idx="0">
                  <c:v>8581.9</c:v>
                </c:pt>
                <c:pt idx="1">
                  <c:v>12111</c:v>
                </c:pt>
                <c:pt idx="2">
                  <c:v>12922.1</c:v>
                </c:pt>
                <c:pt idx="3">
                  <c:v>13036.5</c:v>
                </c:pt>
                <c:pt idx="4">
                  <c:v>12787.2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03-4FBB-8531-A06A2188366F}"/>
            </c:ext>
          </c:extLst>
        </c:ser>
        <c:ser>
          <c:idx val="1"/>
          <c:order val="1"/>
          <c:tx>
            <c:strRef>
              <c:f>Лист1!$B$26</c:f>
              <c:strCache>
                <c:ptCount val="1"/>
                <c:pt idx="0">
                  <c:v>животноводство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cat>
            <c:numRef>
              <c:f>Лист1!$C$24:$G$24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Лист1!$C$26:$G$26</c:f>
              <c:numCache>
                <c:formatCode>General</c:formatCode>
                <c:ptCount val="5"/>
                <c:pt idx="0">
                  <c:v>12263</c:v>
                </c:pt>
                <c:pt idx="1">
                  <c:v>13921.4</c:v>
                </c:pt>
                <c:pt idx="2">
                  <c:v>13879.4</c:v>
                </c:pt>
                <c:pt idx="3">
                  <c:v>14543.8</c:v>
                </c:pt>
                <c:pt idx="4">
                  <c:v>15269.8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B03-4FBB-8531-A06A218836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493632"/>
        <c:axId val="213499904"/>
      </c:barChart>
      <c:catAx>
        <c:axId val="213493632"/>
        <c:scaling>
          <c:orientation val="minMax"/>
        </c:scaling>
        <c:delete val="0"/>
        <c:axPos val="b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minorGridlines>
          <c:spPr>
            <a:ln>
              <a:solidFill>
                <a:schemeClr val="tx1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/>
              <a:lstStyle/>
              <a:p>
                <a:pPr>
                  <a:defRPr sz="842" b="1" i="0" u="none" strike="noStrike" baseline="0">
                    <a:solidFill>
                      <a:srgbClr val="333333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период (год)</a:t>
                </a:r>
              </a:p>
            </c:rich>
          </c:tx>
          <c:overlay val="0"/>
          <c:spPr>
            <a:noFill/>
            <a:ln w="23774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17831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42" b="0" i="0" u="none" strike="noStrike" baseline="0">
                <a:solidFill>
                  <a:srgbClr val="333333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3499904"/>
        <c:crosses val="autoZero"/>
        <c:auto val="1"/>
        <c:lblAlgn val="ctr"/>
        <c:lblOffset val="100"/>
        <c:noMultiLvlLbl val="0"/>
      </c:catAx>
      <c:valAx>
        <c:axId val="213499904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42" b="1" i="0" u="none" strike="noStrike" baseline="0">
                    <a:solidFill>
                      <a:srgbClr val="333333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 рублей</a:t>
                </a:r>
              </a:p>
            </c:rich>
          </c:tx>
          <c:overlay val="0"/>
          <c:spPr>
            <a:noFill/>
            <a:ln w="23774">
              <a:noFill/>
            </a:ln>
          </c:spPr>
        </c:title>
        <c:numFmt formatCode="#,##0" sourceLinked="0"/>
        <c:majorTickMark val="none"/>
        <c:minorTickMark val="none"/>
        <c:tickLblPos val="nextTo"/>
        <c:spPr>
          <a:ln w="5944">
            <a:noFill/>
          </a:ln>
        </c:spPr>
        <c:txPr>
          <a:bodyPr rot="0" vert="horz"/>
          <a:lstStyle/>
          <a:p>
            <a:pPr>
              <a:defRPr sz="842" b="0" i="0" u="none" strike="noStrike" baseline="0">
                <a:solidFill>
                  <a:srgbClr val="333333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3493632"/>
        <c:crosses val="autoZero"/>
        <c:crossBetween val="between"/>
      </c:valAx>
      <c:spPr>
        <a:noFill/>
        <a:ln w="23774">
          <a:noFill/>
        </a:ln>
      </c:spPr>
    </c:plotArea>
    <c:legend>
      <c:legendPos val="b"/>
      <c:overlay val="0"/>
      <c:spPr>
        <a:noFill/>
        <a:ln w="23774">
          <a:noFill/>
        </a:ln>
      </c:spPr>
      <c:txPr>
        <a:bodyPr/>
        <a:lstStyle/>
        <a:p>
          <a:pPr>
            <a:defRPr sz="772" b="0" i="0" u="none" strike="noStrike" baseline="0">
              <a:solidFill>
                <a:srgbClr val="333333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4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самообеспеченнность!$C$16</c:f>
              <c:strCache>
                <c:ptCount val="1"/>
                <c:pt idx="0">
                  <c:v>2015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strRef>
              <c:f>самообеспеченнность!$B$17:$B$22</c:f>
              <c:strCache>
                <c:ptCount val="6"/>
                <c:pt idx="0">
                  <c:v>Мясо и мясопродукты</c:v>
                </c:pt>
                <c:pt idx="1">
                  <c:v>Молоко и молокопродукты</c:v>
                </c:pt>
                <c:pt idx="2">
                  <c:v>Яйцо и яйцепродукты</c:v>
                </c:pt>
                <c:pt idx="3">
                  <c:v>Фрукты и ягоды</c:v>
                </c:pt>
                <c:pt idx="4">
                  <c:v>Овощи и продовольственные бахчевые культуры</c:v>
                </c:pt>
                <c:pt idx="5">
                  <c:v>Картофель</c:v>
                </c:pt>
              </c:strCache>
            </c:strRef>
          </c:cat>
          <c:val>
            <c:numRef>
              <c:f>самообеспеченнность!$C$17:$C$22</c:f>
              <c:numCache>
                <c:formatCode>0.0%</c:formatCode>
                <c:ptCount val="6"/>
                <c:pt idx="0">
                  <c:v>1.0836363636363637</c:v>
                </c:pt>
                <c:pt idx="1">
                  <c:v>1.5708333333333333</c:v>
                </c:pt>
                <c:pt idx="2">
                  <c:v>0.80479148181011551</c:v>
                </c:pt>
                <c:pt idx="3">
                  <c:v>0.43125000000000002</c:v>
                </c:pt>
                <c:pt idx="4">
                  <c:v>1.0087591240875911</c:v>
                </c:pt>
                <c:pt idx="5">
                  <c:v>1.1218678815489749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36-4801-814E-08E72AE836B2}"/>
            </c:ext>
          </c:extLst>
        </c:ser>
        <c:ser>
          <c:idx val="1"/>
          <c:order val="1"/>
          <c:tx>
            <c:strRef>
              <c:f>самообеспеченнность!$D$16</c:f>
              <c:strCache>
                <c:ptCount val="1"/>
                <c:pt idx="0">
                  <c:v>2016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cat>
            <c:strRef>
              <c:f>самообеспеченнность!$B$17:$B$22</c:f>
              <c:strCache>
                <c:ptCount val="6"/>
                <c:pt idx="0">
                  <c:v>Мясо и мясопродукты</c:v>
                </c:pt>
                <c:pt idx="1">
                  <c:v>Молоко и молокопродукты</c:v>
                </c:pt>
                <c:pt idx="2">
                  <c:v>Яйцо и яйцепродукты</c:v>
                </c:pt>
                <c:pt idx="3">
                  <c:v>Фрукты и ягоды</c:v>
                </c:pt>
                <c:pt idx="4">
                  <c:v>Овощи и продовольственные бахчевые культуры</c:v>
                </c:pt>
                <c:pt idx="5">
                  <c:v>Картофель</c:v>
                </c:pt>
              </c:strCache>
            </c:strRef>
          </c:cat>
          <c:val>
            <c:numRef>
              <c:f>самообеспеченнность!$D$17:$D$22</c:f>
              <c:numCache>
                <c:formatCode>0.0%</c:formatCode>
                <c:ptCount val="6"/>
                <c:pt idx="0">
                  <c:v>1.0792452830188679</c:v>
                </c:pt>
                <c:pt idx="1">
                  <c:v>1.5151515151515151</c:v>
                </c:pt>
                <c:pt idx="2">
                  <c:v>0.81125226860254085</c:v>
                </c:pt>
                <c:pt idx="3">
                  <c:v>0.43312101910828027</c:v>
                </c:pt>
                <c:pt idx="4">
                  <c:v>1.2434514637904468</c:v>
                </c:pt>
                <c:pt idx="5">
                  <c:v>0.89464882943143809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36-4801-814E-08E72AE836B2}"/>
            </c:ext>
          </c:extLst>
        </c:ser>
        <c:ser>
          <c:idx val="2"/>
          <c:order val="2"/>
          <c:tx>
            <c:strRef>
              <c:f>самообеспеченнность!$E$16</c:f>
              <c:strCache>
                <c:ptCount val="1"/>
                <c:pt idx="0">
                  <c:v>2017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strRef>
              <c:f>самообеспеченнность!$B$17:$B$22</c:f>
              <c:strCache>
                <c:ptCount val="6"/>
                <c:pt idx="0">
                  <c:v>Мясо и мясопродукты</c:v>
                </c:pt>
                <c:pt idx="1">
                  <c:v>Молоко и молокопродукты</c:v>
                </c:pt>
                <c:pt idx="2">
                  <c:v>Яйцо и яйцепродукты</c:v>
                </c:pt>
                <c:pt idx="3">
                  <c:v>Фрукты и ягоды</c:v>
                </c:pt>
                <c:pt idx="4">
                  <c:v>Овощи и продовольственные бахчевые культуры</c:v>
                </c:pt>
                <c:pt idx="5">
                  <c:v>Картофель</c:v>
                </c:pt>
              </c:strCache>
            </c:strRef>
          </c:cat>
          <c:val>
            <c:numRef>
              <c:f>самообеспеченнность!$E$17:$E$22</c:f>
              <c:numCache>
                <c:formatCode>0.0%</c:formatCode>
                <c:ptCount val="6"/>
                <c:pt idx="0">
                  <c:v>1.0855018587360594</c:v>
                </c:pt>
                <c:pt idx="1">
                  <c:v>1.5209187858900739</c:v>
                </c:pt>
                <c:pt idx="2">
                  <c:v>0.77428571428571424</c:v>
                </c:pt>
                <c:pt idx="3">
                  <c:v>0.55147058823529416</c:v>
                </c:pt>
                <c:pt idx="4">
                  <c:v>1.2352024922118379</c:v>
                </c:pt>
                <c:pt idx="5">
                  <c:v>0.8611609814482345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36-4801-814E-08E72AE836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12136320"/>
        <c:axId val="212137856"/>
      </c:barChart>
      <c:catAx>
        <c:axId val="212136320"/>
        <c:scaling>
          <c:orientation val="minMax"/>
        </c:scaling>
        <c:delete val="0"/>
        <c:axPos val="b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137856"/>
        <c:crosses val="autoZero"/>
        <c:auto val="1"/>
        <c:lblAlgn val="ctr"/>
        <c:lblOffset val="100"/>
        <c:noMultiLvlLbl val="0"/>
      </c:catAx>
      <c:valAx>
        <c:axId val="212137856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136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0.07936</cdr:x>
      <cdr:y>0.34855</cdr:y>
    </cdr:from>
    <cdr:to>
      <cdr:x>0.97727</cdr:x>
      <cdr:y>0.34855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514350" y="1066800"/>
          <a:ext cx="5819775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0065F-15F3-49FA-AE17-2DB4356D9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8464</Words>
  <Characters>66034</Characters>
  <Application>Microsoft Office Word</Application>
  <DocSecurity>0</DocSecurity>
  <Lines>550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РФ от 10.04.2002 N 228(ред. от 12.10.2018)"О мерах по повышению эффективности использования федерального имущества, закрепленного в хозяйственном ведении федеральных государственных унитарных предприятий"(вместе с "Правилами ра</vt:lpstr>
    </vt:vector>
  </TitlesOfParts>
  <Company>КонсультантПлюс Версия 4018.00.10</Company>
  <LinksUpToDate>false</LinksUpToDate>
  <CharactersWithSpaces>74350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РФ от 10.04.2002 N 228(ред. от 12.10.2018)"О мерах по повышению эффективности использования федерального имущества, закрепленного в хозяйственном ведении федеральных государственных унитарных предприятий"(вместе с "Правилами ра</dc:title>
  <dc:creator>euser519</dc:creator>
  <cp:lastModifiedBy>RePack by Diakov</cp:lastModifiedBy>
  <cp:revision>3</cp:revision>
  <cp:lastPrinted>2019-07-15T16:25:00Z</cp:lastPrinted>
  <dcterms:created xsi:type="dcterms:W3CDTF">2019-11-12T09:26:00Z</dcterms:created>
  <dcterms:modified xsi:type="dcterms:W3CDTF">2019-11-13T09:54:00Z</dcterms:modified>
</cp:coreProperties>
</file>