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D1" w:rsidRDefault="003A5BD1" w:rsidP="0065392A">
      <w:pPr>
        <w:widowControl/>
        <w:tabs>
          <w:tab w:val="left" w:pos="0"/>
        </w:tabs>
        <w:ind w:firstLine="709"/>
        <w:contextualSpacing/>
        <w:jc w:val="right"/>
        <w:textAlignment w:val="baseline"/>
      </w:pPr>
      <w:bookmarkStart w:id="0" w:name="_GoBack"/>
      <w:bookmarkEnd w:id="0"/>
      <w:r>
        <w:rPr>
          <w:rFonts w:ascii="Times New Roman" w:hAnsi="Times New Roman" w:cs="Times New Roman"/>
          <w:color w:val="000000"/>
          <w:lang w:eastAsia="en-US"/>
        </w:rPr>
        <w:t>ПРОЕКТ</w:t>
      </w:r>
    </w:p>
    <w:p w:rsidR="003A5BD1" w:rsidRDefault="003A5BD1" w:rsidP="0065392A">
      <w:pPr>
        <w:tabs>
          <w:tab w:val="left" w:pos="0"/>
        </w:tabs>
        <w:ind w:firstLine="709"/>
        <w:jc w:val="center"/>
        <w:textAlignment w:val="baseline"/>
        <w:rPr>
          <w:rFonts w:cs="Times New Roman"/>
        </w:rPr>
      </w:pPr>
      <w:r>
        <w:rPr>
          <w:rFonts w:ascii="Times New Roman" w:hAnsi="Times New Roman" w:cs="Times New Roman"/>
          <w:color w:val="000000"/>
          <w:sz w:val="28"/>
          <w:szCs w:val="28"/>
        </w:rPr>
        <w:t>РОССИЙСКАЯ ФЕДЕРАЦИЯ</w:t>
      </w:r>
    </w:p>
    <w:p w:rsidR="003A5BD1" w:rsidRPr="0065392A" w:rsidRDefault="003A5BD1" w:rsidP="0065392A">
      <w:pPr>
        <w:tabs>
          <w:tab w:val="left" w:pos="0"/>
        </w:tabs>
        <w:ind w:firstLine="709"/>
        <w:jc w:val="center"/>
        <w:textAlignment w:val="baseline"/>
        <w:rPr>
          <w:rFonts w:cs="Times New Roman"/>
        </w:rPr>
      </w:pPr>
      <w:r>
        <w:rPr>
          <w:rFonts w:ascii="Times New Roman" w:hAnsi="Times New Roman" w:cs="Times New Roman"/>
          <w:color w:val="000000"/>
          <w:sz w:val="28"/>
          <w:szCs w:val="28"/>
        </w:rPr>
        <w:t>ПРАВИТЕЛЬСТВО КАРАЧАЕВО-ЧЕРКЕССКОЙ РЕСПУБЛИКИ</w:t>
      </w:r>
    </w:p>
    <w:p w:rsidR="0065392A" w:rsidRDefault="0065392A" w:rsidP="0065392A">
      <w:pPr>
        <w:tabs>
          <w:tab w:val="left" w:pos="0"/>
        </w:tabs>
        <w:ind w:firstLine="709"/>
        <w:jc w:val="center"/>
        <w:textAlignment w:val="baseline"/>
        <w:rPr>
          <w:rFonts w:ascii="Times New Roman" w:hAnsi="Times New Roman" w:cs="Times New Roman"/>
          <w:color w:val="000000"/>
          <w:sz w:val="28"/>
          <w:szCs w:val="28"/>
        </w:rPr>
      </w:pPr>
    </w:p>
    <w:p w:rsidR="003A5BD1" w:rsidRDefault="003A5BD1" w:rsidP="0065392A">
      <w:pPr>
        <w:tabs>
          <w:tab w:val="left" w:pos="0"/>
        </w:tabs>
        <w:ind w:firstLine="709"/>
        <w:jc w:val="center"/>
        <w:textAlignment w:val="baseline"/>
        <w:rPr>
          <w:rFonts w:cs="Times New Roman"/>
        </w:rPr>
      </w:pPr>
      <w:r>
        <w:rPr>
          <w:rFonts w:ascii="Times New Roman" w:hAnsi="Times New Roman" w:cs="Times New Roman"/>
          <w:color w:val="000000"/>
          <w:sz w:val="28"/>
          <w:szCs w:val="28"/>
        </w:rPr>
        <w:t>ПОСТАНОВЛЕНИЕ</w:t>
      </w:r>
    </w:p>
    <w:p w:rsidR="003A5BD1" w:rsidRDefault="003A5BD1" w:rsidP="0065392A">
      <w:pPr>
        <w:tabs>
          <w:tab w:val="left" w:pos="0"/>
        </w:tabs>
        <w:ind w:firstLine="709"/>
        <w:textAlignment w:val="baseline"/>
        <w:rPr>
          <w:rFonts w:ascii="Times New Roman" w:hAnsi="Times New Roman" w:cs="Times New Roman"/>
          <w:color w:val="000000"/>
          <w:sz w:val="28"/>
          <w:szCs w:val="28"/>
        </w:rPr>
      </w:pPr>
    </w:p>
    <w:p w:rsidR="003A5BD1" w:rsidRDefault="00E374E6" w:rsidP="0065392A">
      <w:pPr>
        <w:tabs>
          <w:tab w:val="left" w:pos="0"/>
        </w:tabs>
        <w:ind w:firstLine="0"/>
        <w:textAlignment w:val="baseline"/>
        <w:rPr>
          <w:rFonts w:cs="Times New Roman"/>
        </w:rPr>
      </w:pPr>
      <w:r>
        <w:rPr>
          <w:rFonts w:ascii="Times New Roman" w:hAnsi="Times New Roman" w:cs="Times New Roman"/>
          <w:color w:val="000000"/>
          <w:sz w:val="28"/>
          <w:szCs w:val="28"/>
        </w:rPr>
        <w:t>________ 202</w:t>
      </w:r>
      <w:r w:rsidRPr="004A1D22">
        <w:rPr>
          <w:rFonts w:ascii="Times New Roman" w:hAnsi="Times New Roman" w:cs="Times New Roman"/>
          <w:color w:val="000000"/>
          <w:sz w:val="28"/>
          <w:szCs w:val="28"/>
        </w:rPr>
        <w:t>3</w:t>
      </w:r>
      <w:r w:rsidR="00CC47C2">
        <w:rPr>
          <w:rFonts w:ascii="Times New Roman" w:hAnsi="Times New Roman" w:cs="Times New Roman"/>
          <w:color w:val="000000"/>
          <w:sz w:val="28"/>
          <w:szCs w:val="28"/>
        </w:rPr>
        <w:t xml:space="preserve">            </w:t>
      </w:r>
      <w:r w:rsidR="006638F0">
        <w:rPr>
          <w:rFonts w:ascii="Times New Roman" w:hAnsi="Times New Roman" w:cs="Times New Roman"/>
          <w:color w:val="000000"/>
          <w:sz w:val="28"/>
          <w:szCs w:val="28"/>
        </w:rPr>
        <w:t xml:space="preserve">        </w:t>
      </w:r>
      <w:r w:rsidR="00CC47C2">
        <w:rPr>
          <w:rFonts w:ascii="Times New Roman" w:hAnsi="Times New Roman" w:cs="Times New Roman"/>
          <w:color w:val="000000"/>
          <w:sz w:val="28"/>
          <w:szCs w:val="28"/>
        </w:rPr>
        <w:t>       </w:t>
      </w:r>
      <w:r w:rsidR="006638F0">
        <w:rPr>
          <w:rFonts w:ascii="Times New Roman" w:hAnsi="Times New Roman" w:cs="Times New Roman"/>
          <w:color w:val="000000"/>
          <w:sz w:val="28"/>
          <w:szCs w:val="28"/>
        </w:rPr>
        <w:t xml:space="preserve"> </w:t>
      </w:r>
      <w:r w:rsidR="00CC47C2">
        <w:rPr>
          <w:rFonts w:ascii="Times New Roman" w:hAnsi="Times New Roman" w:cs="Times New Roman"/>
          <w:color w:val="000000"/>
          <w:sz w:val="28"/>
          <w:szCs w:val="28"/>
        </w:rPr>
        <w:t>    </w:t>
      </w:r>
      <w:r w:rsidR="003A5BD1">
        <w:rPr>
          <w:rFonts w:ascii="Times New Roman" w:hAnsi="Times New Roman" w:cs="Times New Roman"/>
          <w:color w:val="000000"/>
          <w:sz w:val="28"/>
          <w:szCs w:val="28"/>
        </w:rPr>
        <w:t xml:space="preserve"> г. Черкесск                                       </w:t>
      </w:r>
      <w:r w:rsidR="006638F0">
        <w:rPr>
          <w:rFonts w:ascii="Times New Roman" w:hAnsi="Times New Roman" w:cs="Times New Roman"/>
          <w:color w:val="000000"/>
          <w:sz w:val="28"/>
          <w:szCs w:val="28"/>
        </w:rPr>
        <w:t> </w:t>
      </w:r>
      <w:r w:rsidR="003A5BD1">
        <w:rPr>
          <w:rFonts w:ascii="Times New Roman" w:hAnsi="Times New Roman" w:cs="Times New Roman"/>
          <w:color w:val="000000"/>
          <w:sz w:val="28"/>
          <w:szCs w:val="28"/>
        </w:rPr>
        <w:t>№_______</w:t>
      </w:r>
    </w:p>
    <w:p w:rsidR="003A5BD1" w:rsidRDefault="003A5BD1" w:rsidP="0065392A">
      <w:pPr>
        <w:tabs>
          <w:tab w:val="left" w:pos="0"/>
        </w:tabs>
        <w:ind w:firstLine="709"/>
        <w:jc w:val="right"/>
        <w:rPr>
          <w:rFonts w:ascii="Times New Roman" w:hAnsi="Times New Roman" w:cs="Times New Roman"/>
          <w:bCs/>
          <w:sz w:val="28"/>
          <w:szCs w:val="28"/>
        </w:rPr>
      </w:pPr>
    </w:p>
    <w:p w:rsidR="00411DDE" w:rsidRDefault="00411DDE" w:rsidP="0065392A">
      <w:pPr>
        <w:tabs>
          <w:tab w:val="left" w:pos="0"/>
          <w:tab w:val="left" w:pos="1035"/>
        </w:tabs>
        <w:ind w:firstLine="709"/>
        <w:rPr>
          <w:rFonts w:cs="Times New Roman"/>
        </w:rPr>
      </w:pPr>
    </w:p>
    <w:p w:rsidR="003A5BD1" w:rsidRDefault="007C4AAA" w:rsidP="0065392A">
      <w:pPr>
        <w:tabs>
          <w:tab w:val="left" w:pos="0"/>
          <w:tab w:val="left" w:pos="1035"/>
        </w:tabs>
        <w:ind w:firstLine="709"/>
        <w:rPr>
          <w:rFonts w:cs="Times New Roman"/>
        </w:rPr>
      </w:pPr>
      <w:r>
        <w:rPr>
          <w:rFonts w:ascii="Times New Roman" w:hAnsi="Times New Roman" w:cs="Times New Roman"/>
          <w:bCs/>
          <w:sz w:val="28"/>
          <w:szCs w:val="28"/>
        </w:rPr>
        <w:t>О внесении изменения</w:t>
      </w:r>
      <w:r w:rsidR="003A5BD1">
        <w:rPr>
          <w:rFonts w:ascii="Times New Roman" w:hAnsi="Times New Roman" w:cs="Times New Roman"/>
          <w:bCs/>
          <w:sz w:val="28"/>
          <w:szCs w:val="28"/>
        </w:rPr>
        <w:t xml:space="preserve"> в </w:t>
      </w:r>
      <w:r>
        <w:rPr>
          <w:rFonts w:ascii="Times New Roman" w:hAnsi="Times New Roman" w:cs="Times New Roman"/>
          <w:sz w:val="28"/>
          <w:szCs w:val="28"/>
        </w:rPr>
        <w:t>п</w:t>
      </w:r>
      <w:r w:rsidR="007B2722">
        <w:rPr>
          <w:rFonts w:ascii="Times New Roman" w:hAnsi="Times New Roman" w:cs="Times New Roman"/>
          <w:sz w:val="28"/>
          <w:szCs w:val="28"/>
        </w:rPr>
        <w:t xml:space="preserve">остановление Правительства </w:t>
      </w:r>
      <w:r w:rsidR="003A5BD1">
        <w:rPr>
          <w:rFonts w:ascii="Times New Roman" w:hAnsi="Times New Roman" w:cs="Times New Roman"/>
          <w:sz w:val="28"/>
          <w:szCs w:val="28"/>
        </w:rPr>
        <w:t>Карачаево-Черкесской Республики от 10.07.2015 №196 «Об утверждении Порядка предоставления субсидий из республиканского бюджета на грантовую поддержку сельскохозяйственных потребительских кооперативов для развития материально-технической базы»</w:t>
      </w:r>
    </w:p>
    <w:p w:rsidR="003A5BD1" w:rsidRDefault="003A5BD1" w:rsidP="0065392A">
      <w:pPr>
        <w:widowControl/>
        <w:tabs>
          <w:tab w:val="left" w:pos="0"/>
        </w:tabs>
        <w:ind w:firstLine="709"/>
        <w:rPr>
          <w:rFonts w:ascii="Times New Roman" w:hAnsi="Times New Roman" w:cs="Times New Roman"/>
          <w:sz w:val="28"/>
          <w:szCs w:val="28"/>
        </w:rPr>
      </w:pPr>
    </w:p>
    <w:p w:rsidR="00CB5BE6" w:rsidRPr="00CB5BE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В </w:t>
      </w:r>
      <w:r w:rsidRPr="00DF1F63">
        <w:rPr>
          <w:rFonts w:ascii="Times New Roman" w:hAnsi="Times New Roman" w:cs="Times New Roman"/>
          <w:bCs/>
          <w:sz w:val="28"/>
          <w:szCs w:val="28"/>
        </w:rPr>
        <w:t xml:space="preserve">соответствии с </w:t>
      </w:r>
      <w:r w:rsidR="007C4AAA" w:rsidRPr="00DF1F63">
        <w:rPr>
          <w:rFonts w:ascii="Times New Roman" w:hAnsi="Times New Roman" w:cs="Times New Roman"/>
          <w:bCs/>
          <w:sz w:val="28"/>
          <w:szCs w:val="28"/>
        </w:rPr>
        <w:t>постановлением</w:t>
      </w:r>
      <w:r w:rsidRPr="00DF1F63">
        <w:rPr>
          <w:rFonts w:ascii="Times New Roman" w:hAnsi="Times New Roman" w:cs="Times New Roman"/>
          <w:bCs/>
          <w:sz w:val="28"/>
          <w:szCs w:val="28"/>
        </w:rPr>
        <w:t xml:space="preserve">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w:t>
      </w:r>
      <w:r w:rsidR="007C4AAA" w:rsidRPr="00DF1F63">
        <w:rPr>
          <w:rFonts w:ascii="Times New Roman" w:hAnsi="Times New Roman" w:cs="Times New Roman"/>
          <w:bCs/>
          <w:sz w:val="28"/>
          <w:szCs w:val="28"/>
        </w:rPr>
        <w:t>укции, сырья и продовольствия»</w:t>
      </w:r>
      <w:r w:rsidR="00CB5BE6" w:rsidRPr="00DF1F63">
        <w:rPr>
          <w:rFonts w:ascii="Times New Roman" w:hAnsi="Times New Roman" w:cs="Times New Roman"/>
          <w:bCs/>
          <w:sz w:val="28"/>
          <w:szCs w:val="28"/>
        </w:rPr>
        <w:t xml:space="preserve"> и государственной программой «Развитие сельского хозяйства Карачаево-Черкесской Республики», утвержденной постановлением Правительства Карачаево-Черкесск</w:t>
      </w:r>
      <w:r w:rsidR="002D2F5D" w:rsidRPr="00DF1F63">
        <w:rPr>
          <w:rFonts w:ascii="Times New Roman" w:hAnsi="Times New Roman" w:cs="Times New Roman"/>
          <w:bCs/>
          <w:sz w:val="28"/>
          <w:szCs w:val="28"/>
        </w:rPr>
        <w:t>ой Республики от 22.01.2019</w:t>
      </w:r>
      <w:r w:rsidR="002D2F5D">
        <w:rPr>
          <w:rFonts w:ascii="Times New Roman" w:hAnsi="Times New Roman" w:cs="Times New Roman"/>
          <w:sz w:val="28"/>
          <w:szCs w:val="28"/>
        </w:rPr>
        <w:t xml:space="preserve"> №13</w:t>
      </w:r>
      <w:r w:rsidR="00CB5BE6" w:rsidRPr="006638F0">
        <w:rPr>
          <w:rFonts w:ascii="Times New Roman" w:hAnsi="Times New Roman" w:cs="Times New Roman"/>
          <w:sz w:val="28"/>
          <w:szCs w:val="28"/>
        </w:rPr>
        <w:t xml:space="preserve">, </w:t>
      </w:r>
      <w:r w:rsidRPr="006638F0">
        <w:rPr>
          <w:rFonts w:ascii="Times New Roman" w:hAnsi="Times New Roman" w:cs="Times New Roman"/>
          <w:sz w:val="28"/>
          <w:szCs w:val="28"/>
        </w:rPr>
        <w:t>Правительство</w:t>
      </w:r>
      <w:r>
        <w:rPr>
          <w:rFonts w:ascii="Times New Roman" w:hAnsi="Times New Roman" w:cs="Times New Roman"/>
          <w:sz w:val="28"/>
          <w:szCs w:val="28"/>
        </w:rPr>
        <w:t xml:space="preserve"> Карачаево-Черкесской Республики</w:t>
      </w:r>
    </w:p>
    <w:p w:rsidR="003A5BD1" w:rsidRDefault="003A5BD1" w:rsidP="0065392A">
      <w:pPr>
        <w:tabs>
          <w:tab w:val="left" w:pos="0"/>
        </w:tabs>
        <w:ind w:firstLine="709"/>
        <w:rPr>
          <w:rFonts w:cs="Times New Roman"/>
        </w:rPr>
      </w:pPr>
      <w:r>
        <w:rPr>
          <w:rFonts w:ascii="Times New Roman" w:hAnsi="Times New Roman" w:cs="Times New Roman"/>
          <w:sz w:val="28"/>
          <w:szCs w:val="28"/>
        </w:rPr>
        <w:t xml:space="preserve">ПОСТАНОВЛЯЕТ:                                                                      </w:t>
      </w:r>
    </w:p>
    <w:p w:rsidR="003A5BD1" w:rsidRDefault="00996327"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003A5BD1">
        <w:rPr>
          <w:rFonts w:ascii="Times New Roman" w:hAnsi="Times New Roman" w:cs="Times New Roman"/>
          <w:sz w:val="28"/>
          <w:szCs w:val="28"/>
        </w:rPr>
        <w:t>Внести в приложение к постановлению Правительства Карачаево-Черкесской Республики</w:t>
      </w:r>
      <w:r w:rsidR="003A5BD1">
        <w:rPr>
          <w:rFonts w:ascii="Times New Roman" w:hAnsi="Times New Roman" w:cs="Times New Roman"/>
          <w:sz w:val="27"/>
          <w:szCs w:val="27"/>
        </w:rPr>
        <w:t xml:space="preserve"> </w:t>
      </w:r>
      <w:r w:rsidR="003A5BD1">
        <w:rPr>
          <w:rFonts w:ascii="Times New Roman" w:hAnsi="Times New Roman" w:cs="Times New Roman"/>
          <w:bCs/>
          <w:sz w:val="28"/>
          <w:szCs w:val="28"/>
        </w:rPr>
        <w:t xml:space="preserve">от 10.07.2015 № 196 «Об утверждении Порядка предоставления субсидий из республиканского бюджета на грантовую поддержку сельскохозяйственных потребительских кооперативов для развития материально-технической базы» </w:t>
      </w:r>
      <w:r w:rsidR="003A5BD1">
        <w:rPr>
          <w:rFonts w:ascii="Times New Roman" w:hAnsi="Times New Roman" w:cs="Times New Roman"/>
          <w:sz w:val="28"/>
          <w:szCs w:val="28"/>
        </w:rPr>
        <w:t xml:space="preserve">(в редакции постановлений Правительства Карачаево-Черкесской Республики от 22.04.2016 </w:t>
      </w:r>
      <w:hyperlink r:id="rId9" w:history="1">
        <w:r w:rsidR="003A5BD1">
          <w:rPr>
            <w:rFonts w:ascii="Times New Roman" w:hAnsi="Times New Roman" w:cs="Times New Roman"/>
            <w:sz w:val="28"/>
            <w:szCs w:val="28"/>
          </w:rPr>
          <w:t>№104</w:t>
        </w:r>
      </w:hyperlink>
      <w:r w:rsidR="003A5BD1">
        <w:rPr>
          <w:rFonts w:ascii="Times New Roman" w:hAnsi="Times New Roman" w:cs="Times New Roman"/>
          <w:sz w:val="28"/>
          <w:szCs w:val="28"/>
        </w:rPr>
        <w:t xml:space="preserve">, от 09.02.2017 </w:t>
      </w:r>
      <w:hyperlink r:id="rId10" w:history="1">
        <w:r w:rsidR="003A5BD1">
          <w:rPr>
            <w:rFonts w:ascii="Times New Roman" w:hAnsi="Times New Roman" w:cs="Times New Roman"/>
            <w:sz w:val="28"/>
            <w:szCs w:val="28"/>
          </w:rPr>
          <w:t>№ 31</w:t>
        </w:r>
      </w:hyperlink>
      <w:r w:rsidR="003A5BD1">
        <w:rPr>
          <w:rFonts w:ascii="Times New Roman" w:hAnsi="Times New Roman" w:cs="Times New Roman"/>
          <w:sz w:val="28"/>
          <w:szCs w:val="28"/>
        </w:rPr>
        <w:t xml:space="preserve">, от 30.05.2017 </w:t>
      </w:r>
      <w:hyperlink r:id="rId11" w:history="1">
        <w:r w:rsidR="003A5BD1">
          <w:rPr>
            <w:rFonts w:ascii="Times New Roman" w:hAnsi="Times New Roman" w:cs="Times New Roman"/>
            <w:sz w:val="28"/>
            <w:szCs w:val="28"/>
          </w:rPr>
          <w:t>№ 147</w:t>
        </w:r>
      </w:hyperlink>
      <w:r w:rsidR="003A5BD1">
        <w:rPr>
          <w:rFonts w:ascii="Times New Roman" w:hAnsi="Times New Roman" w:cs="Times New Roman"/>
          <w:sz w:val="28"/>
          <w:szCs w:val="28"/>
        </w:rPr>
        <w:t xml:space="preserve">, от 29.08.2018 </w:t>
      </w:r>
      <w:hyperlink r:id="rId12" w:history="1">
        <w:r w:rsidR="003A5BD1">
          <w:rPr>
            <w:rFonts w:ascii="Times New Roman" w:hAnsi="Times New Roman" w:cs="Times New Roman"/>
            <w:sz w:val="28"/>
            <w:szCs w:val="28"/>
          </w:rPr>
          <w:t>№ 212</w:t>
        </w:r>
      </w:hyperlink>
      <w:r w:rsidR="003A5BD1">
        <w:rPr>
          <w:rFonts w:ascii="Times New Roman" w:hAnsi="Times New Roman" w:cs="Times New Roman"/>
          <w:sz w:val="28"/>
          <w:szCs w:val="28"/>
        </w:rPr>
        <w:t xml:space="preserve">, от 25.06.2019 </w:t>
      </w:r>
      <w:hyperlink r:id="rId13" w:history="1">
        <w:r w:rsidR="003A5BD1">
          <w:rPr>
            <w:rFonts w:ascii="Times New Roman" w:hAnsi="Times New Roman" w:cs="Times New Roman"/>
            <w:sz w:val="28"/>
            <w:szCs w:val="28"/>
          </w:rPr>
          <w:t>№172</w:t>
        </w:r>
      </w:hyperlink>
      <w:r w:rsidR="003A5BD1">
        <w:rPr>
          <w:rFonts w:ascii="Times New Roman" w:hAnsi="Times New Roman" w:cs="Times New Roman"/>
          <w:sz w:val="28"/>
          <w:szCs w:val="28"/>
        </w:rPr>
        <w:t xml:space="preserve">, от 29.05.2020 </w:t>
      </w:r>
      <w:hyperlink r:id="rId14" w:history="1">
        <w:r w:rsidR="003A5BD1">
          <w:rPr>
            <w:rFonts w:ascii="Times New Roman" w:hAnsi="Times New Roman" w:cs="Times New Roman"/>
            <w:sz w:val="28"/>
            <w:szCs w:val="28"/>
          </w:rPr>
          <w:t>№118</w:t>
        </w:r>
      </w:hyperlink>
      <w:r w:rsidR="003A5BD1">
        <w:rPr>
          <w:rFonts w:ascii="Times New Roman" w:hAnsi="Times New Roman" w:cs="Times New Roman"/>
          <w:sz w:val="28"/>
          <w:szCs w:val="28"/>
        </w:rPr>
        <w:t xml:space="preserve">, от 02.11.2020 </w:t>
      </w:r>
      <w:hyperlink r:id="rId15" w:history="1">
        <w:r w:rsidR="003A5BD1">
          <w:rPr>
            <w:rFonts w:ascii="Times New Roman" w:hAnsi="Times New Roman" w:cs="Times New Roman"/>
            <w:sz w:val="28"/>
            <w:szCs w:val="28"/>
          </w:rPr>
          <w:t>№243</w:t>
        </w:r>
      </w:hyperlink>
      <w:r w:rsidR="003A5BD1">
        <w:rPr>
          <w:rFonts w:ascii="Times New Roman" w:hAnsi="Times New Roman" w:cs="Times New Roman"/>
          <w:sz w:val="28"/>
          <w:szCs w:val="28"/>
        </w:rPr>
        <w:t xml:space="preserve">, от 08.06.2021 </w:t>
      </w:r>
      <w:hyperlink r:id="rId16" w:history="1">
        <w:r w:rsidR="003A5BD1">
          <w:rPr>
            <w:rFonts w:ascii="Times New Roman" w:hAnsi="Times New Roman" w:cs="Times New Roman"/>
            <w:sz w:val="28"/>
            <w:szCs w:val="28"/>
          </w:rPr>
          <w:t>№ 109</w:t>
        </w:r>
      </w:hyperlink>
      <w:r w:rsidR="003A5BD1">
        <w:rPr>
          <w:rFonts w:ascii="Times New Roman" w:hAnsi="Times New Roman" w:cs="Times New Roman"/>
          <w:sz w:val="28"/>
          <w:szCs w:val="28"/>
        </w:rPr>
        <w:t>)</w:t>
      </w:r>
      <w:r w:rsidR="007C4AAA">
        <w:rPr>
          <w:rFonts w:ascii="Times New Roman" w:hAnsi="Times New Roman" w:cs="Times New Roman"/>
          <w:sz w:val="28"/>
          <w:szCs w:val="28"/>
        </w:rPr>
        <w:t xml:space="preserve"> следующее изменение</w:t>
      </w:r>
      <w:r>
        <w:rPr>
          <w:rFonts w:ascii="Times New Roman" w:hAnsi="Times New Roman" w:cs="Times New Roman"/>
          <w:sz w:val="28"/>
          <w:szCs w:val="28"/>
        </w:rPr>
        <w:t>:</w:t>
      </w:r>
    </w:p>
    <w:p w:rsidR="007C4AAA" w:rsidRDefault="00996327" w:rsidP="0065392A">
      <w:pPr>
        <w:pStyle w:val="a5"/>
        <w:widowControl/>
        <w:tabs>
          <w:tab w:val="left" w:pos="0"/>
        </w:tabs>
        <w:ind w:left="0" w:firstLine="709"/>
        <w:rPr>
          <w:rFonts w:ascii="Times New Roman" w:hAnsi="Times New Roman" w:cs="Times New Roman"/>
          <w:sz w:val="28"/>
          <w:szCs w:val="28"/>
        </w:rPr>
      </w:pPr>
      <w:r>
        <w:rPr>
          <w:rFonts w:ascii="Times New Roman" w:hAnsi="Times New Roman" w:cs="Times New Roman"/>
          <w:sz w:val="28"/>
          <w:szCs w:val="28"/>
        </w:rPr>
        <w:t>приложение к постановлению изложить в редакции согласно приложению.</w:t>
      </w:r>
    </w:p>
    <w:p w:rsidR="003A5BD1" w:rsidRPr="00CC47C2" w:rsidRDefault="007C4AAA" w:rsidP="0065392A">
      <w:pPr>
        <w:pStyle w:val="a5"/>
        <w:widowControl/>
        <w:tabs>
          <w:tab w:val="left" w:pos="0"/>
        </w:tabs>
        <w:ind w:left="0" w:firstLine="709"/>
        <w:rPr>
          <w:rFonts w:ascii="Times New Roman" w:hAnsi="Times New Roman" w:cs="Times New Roman"/>
          <w:sz w:val="28"/>
          <w:szCs w:val="28"/>
        </w:rPr>
      </w:pPr>
      <w:r>
        <w:rPr>
          <w:rFonts w:ascii="Times New Roman" w:hAnsi="Times New Roman" w:cs="Times New Roman"/>
          <w:sz w:val="28"/>
          <w:szCs w:val="28"/>
        </w:rPr>
        <w:t>2</w:t>
      </w:r>
      <w:r w:rsidR="003A5BD1">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w:t>
      </w:r>
    </w:p>
    <w:p w:rsidR="003A5BD1" w:rsidRDefault="003A5BD1" w:rsidP="0065392A">
      <w:pPr>
        <w:tabs>
          <w:tab w:val="left" w:pos="0"/>
        </w:tabs>
        <w:ind w:firstLine="709"/>
        <w:rPr>
          <w:rFonts w:ascii="Times New Roman" w:hAnsi="Times New Roman" w:cs="Times New Roman"/>
          <w:bCs/>
          <w:sz w:val="28"/>
          <w:szCs w:val="28"/>
        </w:rPr>
      </w:pPr>
    </w:p>
    <w:tbl>
      <w:tblPr>
        <w:tblW w:w="9072" w:type="dxa"/>
        <w:tblInd w:w="55" w:type="dxa"/>
        <w:tblLayout w:type="fixed"/>
        <w:tblCellMar>
          <w:left w:w="0" w:type="dxa"/>
          <w:right w:w="0" w:type="dxa"/>
        </w:tblCellMar>
        <w:tblLook w:val="0000" w:firstRow="0" w:lastRow="0" w:firstColumn="0" w:lastColumn="0" w:noHBand="0" w:noVBand="0"/>
      </w:tblPr>
      <w:tblGrid>
        <w:gridCol w:w="4253"/>
        <w:gridCol w:w="709"/>
        <w:gridCol w:w="2126"/>
        <w:gridCol w:w="1984"/>
      </w:tblGrid>
      <w:tr w:rsidR="00996327" w:rsidTr="00C53BA7">
        <w:tc>
          <w:tcPr>
            <w:tcW w:w="4962" w:type="dxa"/>
            <w:gridSpan w:val="2"/>
            <w:tcMar>
              <w:top w:w="55" w:type="dxa"/>
              <w:left w:w="55" w:type="dxa"/>
              <w:bottom w:w="55" w:type="dxa"/>
              <w:right w:w="55" w:type="dxa"/>
            </w:tcMar>
          </w:tcPr>
          <w:p w:rsidR="0074504C" w:rsidRDefault="007B2722" w:rsidP="0065392A">
            <w:pPr>
              <w:shd w:val="clear" w:color="auto" w:fill="FFFFFF"/>
              <w:tabs>
                <w:tab w:val="left" w:pos="0"/>
                <w:tab w:val="left" w:pos="7649"/>
              </w:tabs>
              <w:ind w:firstLine="0"/>
              <w:jc w:val="left"/>
              <w:rPr>
                <w:rFonts w:ascii="Times New Roman" w:hAnsi="Times New Roman" w:cs="Times New Roman"/>
                <w:bCs/>
                <w:sz w:val="28"/>
                <w:szCs w:val="28"/>
              </w:rPr>
            </w:pPr>
            <w:r>
              <w:rPr>
                <w:rFonts w:ascii="Times New Roman" w:hAnsi="Times New Roman" w:cs="Times New Roman"/>
                <w:bCs/>
                <w:sz w:val="28"/>
                <w:szCs w:val="28"/>
              </w:rPr>
              <w:t xml:space="preserve">Председатель </w:t>
            </w:r>
            <w:r w:rsidR="00996327">
              <w:rPr>
                <w:rFonts w:ascii="Times New Roman" w:hAnsi="Times New Roman" w:cs="Times New Roman"/>
                <w:bCs/>
                <w:sz w:val="28"/>
                <w:szCs w:val="28"/>
              </w:rPr>
              <w:t xml:space="preserve">Правительства </w:t>
            </w:r>
          </w:p>
          <w:p w:rsidR="00996327" w:rsidRDefault="00996327" w:rsidP="0065392A">
            <w:pPr>
              <w:shd w:val="clear" w:color="auto" w:fill="FFFFFF"/>
              <w:tabs>
                <w:tab w:val="left" w:pos="0"/>
                <w:tab w:val="left" w:pos="7649"/>
              </w:tabs>
              <w:ind w:firstLine="0"/>
              <w:jc w:val="left"/>
              <w:rPr>
                <w:rFonts w:cs="Times New Roman"/>
              </w:rPr>
            </w:pPr>
            <w:r>
              <w:rPr>
                <w:rFonts w:ascii="Times New Roman" w:hAnsi="Times New Roman" w:cs="Times New Roman"/>
                <w:bCs/>
                <w:sz w:val="28"/>
                <w:szCs w:val="28"/>
              </w:rPr>
              <w:t>Карачаево-Черкесской Республики</w:t>
            </w:r>
          </w:p>
        </w:tc>
        <w:tc>
          <w:tcPr>
            <w:tcW w:w="2126" w:type="dxa"/>
            <w:tcMar>
              <w:top w:w="55" w:type="dxa"/>
              <w:left w:w="55" w:type="dxa"/>
              <w:bottom w:w="55" w:type="dxa"/>
              <w:right w:w="55" w:type="dxa"/>
            </w:tcMar>
          </w:tcPr>
          <w:p w:rsidR="00996327" w:rsidRDefault="00996327" w:rsidP="0065392A">
            <w:pPr>
              <w:pStyle w:val="3f3f3f3f3f3f3f3f3f3f3f3f3f3f3f3f3f3f3f3f3f3f3f3f3f3f3f3f3f3f3f3f3f3f1"/>
              <w:tabs>
                <w:tab w:val="left" w:pos="0"/>
              </w:tabs>
              <w:ind w:firstLine="709"/>
              <w:rPr>
                <w:rFonts w:cs="Times New Roman"/>
              </w:rPr>
            </w:pPr>
          </w:p>
        </w:tc>
        <w:tc>
          <w:tcPr>
            <w:tcW w:w="1984" w:type="dxa"/>
            <w:tcMar>
              <w:top w:w="55" w:type="dxa"/>
              <w:left w:w="55" w:type="dxa"/>
              <w:bottom w:w="55" w:type="dxa"/>
              <w:right w:w="55" w:type="dxa"/>
            </w:tcMar>
          </w:tcPr>
          <w:p w:rsidR="004F5551" w:rsidRDefault="004F5551" w:rsidP="0065392A">
            <w:pPr>
              <w:pStyle w:val="3f3f3f3f3f3f3f3f3f3f3f3f3f3f3f3f3f3f3f3f3f3f3f3f3f3f3f3f3f3f3f3f3f3f1"/>
              <w:shd w:val="clear" w:color="auto" w:fill="FFFFFF"/>
              <w:tabs>
                <w:tab w:val="left" w:pos="0"/>
                <w:tab w:val="left" w:pos="7649"/>
              </w:tabs>
              <w:ind w:firstLine="709"/>
              <w:rPr>
                <w:rFonts w:ascii="Times New Roman" w:hAnsi="Times New Roman" w:cs="Times New Roman"/>
                <w:bCs/>
                <w:sz w:val="28"/>
                <w:szCs w:val="28"/>
                <w:lang w:bidi="hi-IN"/>
              </w:rPr>
            </w:pPr>
          </w:p>
          <w:p w:rsidR="00996327" w:rsidRDefault="0065392A" w:rsidP="0065392A">
            <w:pPr>
              <w:pStyle w:val="3f3f3f3f3f3f3f3f3f3f3f3f3f3f3f3f3f3f3f3f3f3f3f3f3f3f3f3f3f3f3f3f3f3f1"/>
              <w:shd w:val="clear" w:color="auto" w:fill="FFFFFF"/>
              <w:tabs>
                <w:tab w:val="left" w:pos="0"/>
                <w:tab w:val="left" w:pos="7649"/>
              </w:tabs>
              <w:ind w:firstLine="0"/>
              <w:rPr>
                <w:rFonts w:cs="Times New Roman"/>
              </w:rPr>
            </w:pPr>
            <w:r>
              <w:rPr>
                <w:rFonts w:ascii="Times New Roman" w:hAnsi="Times New Roman" w:cs="Times New Roman"/>
                <w:bCs/>
                <w:sz w:val="28"/>
                <w:szCs w:val="28"/>
                <w:lang w:bidi="hi-IN"/>
              </w:rPr>
              <w:t xml:space="preserve">М.О. </w:t>
            </w:r>
            <w:r w:rsidR="00996327">
              <w:rPr>
                <w:rFonts w:ascii="Times New Roman" w:hAnsi="Times New Roman" w:cs="Times New Roman"/>
                <w:bCs/>
                <w:sz w:val="28"/>
                <w:szCs w:val="28"/>
                <w:lang w:bidi="hi-IN"/>
              </w:rPr>
              <w:t>Аргунов</w:t>
            </w:r>
          </w:p>
        </w:tc>
      </w:tr>
      <w:tr w:rsidR="00996327" w:rsidTr="00C53BA7">
        <w:tc>
          <w:tcPr>
            <w:tcW w:w="4962" w:type="dxa"/>
            <w:gridSpan w:val="2"/>
            <w:tcMar>
              <w:top w:w="55" w:type="dxa"/>
              <w:left w:w="55" w:type="dxa"/>
              <w:bottom w:w="55" w:type="dxa"/>
              <w:right w:w="55" w:type="dxa"/>
            </w:tcMar>
          </w:tcPr>
          <w:p w:rsidR="00996327" w:rsidRDefault="00996327" w:rsidP="0065392A">
            <w:pPr>
              <w:shd w:val="clear" w:color="auto" w:fill="FFFFFF"/>
              <w:tabs>
                <w:tab w:val="left" w:pos="0"/>
                <w:tab w:val="left" w:pos="7649"/>
              </w:tabs>
              <w:ind w:firstLine="0"/>
              <w:rPr>
                <w:rFonts w:cs="Times New Roman"/>
              </w:rPr>
            </w:pPr>
            <w:r>
              <w:rPr>
                <w:rFonts w:ascii="Times New Roman" w:hAnsi="Times New Roman" w:cs="Times New Roman"/>
                <w:bCs/>
                <w:sz w:val="28"/>
                <w:szCs w:val="28"/>
              </w:rPr>
              <w:t>Проект согласован:</w:t>
            </w:r>
          </w:p>
        </w:tc>
        <w:tc>
          <w:tcPr>
            <w:tcW w:w="2126" w:type="dxa"/>
            <w:tcMar>
              <w:top w:w="55" w:type="dxa"/>
              <w:left w:w="55" w:type="dxa"/>
              <w:bottom w:w="55" w:type="dxa"/>
              <w:right w:w="55" w:type="dxa"/>
            </w:tcMar>
          </w:tcPr>
          <w:p w:rsidR="00996327" w:rsidRDefault="00996327" w:rsidP="0065392A">
            <w:pPr>
              <w:pStyle w:val="3f3f3f3f3f3f3f3f3f3f3f3f3f3f3f3f3f3f3f3f3f3f3f3f3f3f3f3f3f3f3f3f3f3f1"/>
              <w:tabs>
                <w:tab w:val="left" w:pos="0"/>
              </w:tabs>
              <w:ind w:firstLine="709"/>
              <w:rPr>
                <w:rFonts w:cs="Times New Roman"/>
              </w:rPr>
            </w:pPr>
          </w:p>
        </w:tc>
        <w:tc>
          <w:tcPr>
            <w:tcW w:w="1984" w:type="dxa"/>
            <w:tcMar>
              <w:top w:w="55" w:type="dxa"/>
              <w:left w:w="55" w:type="dxa"/>
              <w:bottom w:w="55" w:type="dxa"/>
              <w:right w:w="55" w:type="dxa"/>
            </w:tcMar>
          </w:tcPr>
          <w:p w:rsidR="00996327" w:rsidRDefault="00996327" w:rsidP="0065392A">
            <w:pPr>
              <w:pStyle w:val="3f3f3f3f3f3f3f3f3f3f3f3f3f3f3f3f3f3f3f3f3f3f3f3f3f3f3f3f3f3f3f3f3f3f1"/>
              <w:tabs>
                <w:tab w:val="left" w:pos="0"/>
              </w:tabs>
              <w:ind w:firstLine="709"/>
              <w:rPr>
                <w:rFonts w:cs="Times New Roman"/>
              </w:rPr>
            </w:pPr>
          </w:p>
        </w:tc>
      </w:tr>
      <w:tr w:rsidR="00996327" w:rsidTr="00C53BA7">
        <w:tc>
          <w:tcPr>
            <w:tcW w:w="4962" w:type="dxa"/>
            <w:gridSpan w:val="2"/>
            <w:tcMar>
              <w:top w:w="55" w:type="dxa"/>
              <w:left w:w="55" w:type="dxa"/>
              <w:bottom w:w="55" w:type="dxa"/>
              <w:right w:w="55" w:type="dxa"/>
            </w:tcMar>
          </w:tcPr>
          <w:p w:rsidR="0065392A" w:rsidRDefault="00996327" w:rsidP="0065392A">
            <w:pPr>
              <w:shd w:val="clear" w:color="auto" w:fill="FFFFFF"/>
              <w:tabs>
                <w:tab w:val="left" w:pos="0"/>
                <w:tab w:val="left" w:pos="7649"/>
              </w:tabs>
              <w:ind w:firstLine="0"/>
              <w:jc w:val="left"/>
              <w:rPr>
                <w:rFonts w:ascii="Times New Roman" w:hAnsi="Times New Roman" w:cs="Times New Roman"/>
                <w:bCs/>
                <w:sz w:val="28"/>
                <w:szCs w:val="28"/>
              </w:rPr>
            </w:pPr>
            <w:r>
              <w:rPr>
                <w:rFonts w:ascii="Times New Roman" w:hAnsi="Times New Roman" w:cs="Times New Roman"/>
                <w:bCs/>
                <w:sz w:val="28"/>
                <w:szCs w:val="28"/>
              </w:rPr>
              <w:t>Руководитель Администрации</w:t>
            </w:r>
          </w:p>
          <w:p w:rsidR="0074504C" w:rsidRDefault="00996327" w:rsidP="0065392A">
            <w:pPr>
              <w:shd w:val="clear" w:color="auto" w:fill="FFFFFF"/>
              <w:tabs>
                <w:tab w:val="left" w:pos="0"/>
                <w:tab w:val="left" w:pos="7649"/>
              </w:tabs>
              <w:ind w:firstLine="0"/>
              <w:jc w:val="left"/>
              <w:rPr>
                <w:rFonts w:ascii="Times New Roman" w:hAnsi="Times New Roman" w:cs="Times New Roman"/>
                <w:bCs/>
                <w:sz w:val="28"/>
                <w:szCs w:val="28"/>
              </w:rPr>
            </w:pPr>
            <w:r>
              <w:rPr>
                <w:rFonts w:ascii="Times New Roman" w:hAnsi="Times New Roman" w:cs="Times New Roman"/>
                <w:bCs/>
                <w:sz w:val="28"/>
                <w:szCs w:val="28"/>
              </w:rPr>
              <w:t xml:space="preserve">Главы и Правительства </w:t>
            </w:r>
          </w:p>
          <w:p w:rsidR="00996327" w:rsidRDefault="00996327" w:rsidP="0065392A">
            <w:pPr>
              <w:shd w:val="clear" w:color="auto" w:fill="FFFFFF"/>
              <w:tabs>
                <w:tab w:val="left" w:pos="0"/>
                <w:tab w:val="left" w:pos="7649"/>
              </w:tabs>
              <w:ind w:firstLine="0"/>
              <w:jc w:val="left"/>
              <w:rPr>
                <w:rFonts w:cs="Times New Roman"/>
              </w:rPr>
            </w:pPr>
            <w:r>
              <w:rPr>
                <w:rFonts w:ascii="Times New Roman" w:hAnsi="Times New Roman" w:cs="Times New Roman"/>
                <w:bCs/>
                <w:sz w:val="28"/>
                <w:szCs w:val="28"/>
              </w:rPr>
              <w:t>Карачаево-Черкесской</w:t>
            </w:r>
            <w:r w:rsidR="00CC47C2">
              <w:rPr>
                <w:rFonts w:ascii="Times New Roman" w:hAnsi="Times New Roman" w:cs="Times New Roman"/>
                <w:bCs/>
                <w:sz w:val="28"/>
                <w:szCs w:val="28"/>
              </w:rPr>
              <w:t xml:space="preserve"> Ре</w:t>
            </w:r>
            <w:r>
              <w:rPr>
                <w:rFonts w:ascii="Times New Roman" w:hAnsi="Times New Roman" w:cs="Times New Roman"/>
                <w:bCs/>
                <w:sz w:val="28"/>
                <w:szCs w:val="28"/>
              </w:rPr>
              <w:t>спублики</w:t>
            </w:r>
          </w:p>
        </w:tc>
        <w:tc>
          <w:tcPr>
            <w:tcW w:w="2126" w:type="dxa"/>
            <w:tcMar>
              <w:top w:w="55" w:type="dxa"/>
              <w:left w:w="55" w:type="dxa"/>
              <w:bottom w:w="55" w:type="dxa"/>
              <w:right w:w="55" w:type="dxa"/>
            </w:tcMar>
          </w:tcPr>
          <w:p w:rsidR="00996327" w:rsidRDefault="00996327" w:rsidP="0065392A">
            <w:pPr>
              <w:pStyle w:val="3f3f3f3f3f3f3f3f3f3f3f3f3f3f3f3f3f3f3f3f3f3f3f3f3f3f3f3f3f3f3f3f3f3f1"/>
              <w:tabs>
                <w:tab w:val="left" w:pos="0"/>
              </w:tabs>
              <w:ind w:firstLine="709"/>
              <w:rPr>
                <w:rFonts w:cs="Times New Roman"/>
              </w:rPr>
            </w:pPr>
          </w:p>
        </w:tc>
        <w:tc>
          <w:tcPr>
            <w:tcW w:w="1984" w:type="dxa"/>
            <w:tcMar>
              <w:top w:w="55" w:type="dxa"/>
              <w:left w:w="55" w:type="dxa"/>
              <w:bottom w:w="55" w:type="dxa"/>
              <w:right w:w="55" w:type="dxa"/>
            </w:tcMar>
          </w:tcPr>
          <w:p w:rsidR="00996327" w:rsidRDefault="00996327" w:rsidP="0065392A">
            <w:pPr>
              <w:shd w:val="clear" w:color="auto" w:fill="FFFFFF"/>
              <w:tabs>
                <w:tab w:val="left" w:pos="0"/>
                <w:tab w:val="left" w:pos="7649"/>
              </w:tabs>
              <w:ind w:firstLine="709"/>
              <w:rPr>
                <w:rFonts w:cs="Times New Roman"/>
              </w:rPr>
            </w:pPr>
          </w:p>
          <w:p w:rsidR="00996327" w:rsidRDefault="00996327" w:rsidP="0065392A">
            <w:pPr>
              <w:shd w:val="clear" w:color="auto" w:fill="FFFFFF"/>
              <w:tabs>
                <w:tab w:val="left" w:pos="0"/>
                <w:tab w:val="left" w:pos="7649"/>
              </w:tabs>
              <w:ind w:firstLine="709"/>
              <w:rPr>
                <w:rFonts w:cs="Times New Roman"/>
              </w:rPr>
            </w:pPr>
          </w:p>
          <w:p w:rsidR="00996327" w:rsidRDefault="00996327" w:rsidP="0065392A">
            <w:pPr>
              <w:shd w:val="clear" w:color="auto" w:fill="FFFFFF"/>
              <w:tabs>
                <w:tab w:val="left" w:pos="0"/>
                <w:tab w:val="left" w:pos="7649"/>
              </w:tabs>
              <w:ind w:firstLine="0"/>
              <w:rPr>
                <w:rFonts w:cs="Times New Roman"/>
              </w:rPr>
            </w:pPr>
            <w:r>
              <w:rPr>
                <w:rFonts w:ascii="Times New Roman" w:hAnsi="Times New Roman" w:cs="Times New Roman"/>
                <w:bCs/>
                <w:sz w:val="28"/>
                <w:szCs w:val="28"/>
              </w:rPr>
              <w:t>М. Н. Озов</w:t>
            </w:r>
          </w:p>
        </w:tc>
      </w:tr>
      <w:tr w:rsidR="00996327" w:rsidTr="00C53BA7">
        <w:tc>
          <w:tcPr>
            <w:tcW w:w="4962" w:type="dxa"/>
            <w:gridSpan w:val="2"/>
            <w:tcMar>
              <w:top w:w="55" w:type="dxa"/>
              <w:left w:w="55" w:type="dxa"/>
              <w:bottom w:w="55" w:type="dxa"/>
              <w:right w:w="55" w:type="dxa"/>
            </w:tcMar>
          </w:tcPr>
          <w:p w:rsidR="00FB5472" w:rsidRDefault="00996327" w:rsidP="0065392A">
            <w:pPr>
              <w:shd w:val="clear" w:color="auto" w:fill="FFFFFF"/>
              <w:tabs>
                <w:tab w:val="left" w:pos="0"/>
                <w:tab w:val="left" w:pos="7649"/>
              </w:tabs>
              <w:ind w:firstLine="0"/>
              <w:jc w:val="left"/>
              <w:rPr>
                <w:rFonts w:ascii="Times New Roman" w:hAnsi="Times New Roman" w:cs="Times New Roman"/>
                <w:bCs/>
                <w:sz w:val="28"/>
                <w:szCs w:val="28"/>
              </w:rPr>
            </w:pPr>
            <w:r>
              <w:rPr>
                <w:rFonts w:ascii="Times New Roman" w:hAnsi="Times New Roman" w:cs="Times New Roman"/>
                <w:bCs/>
                <w:sz w:val="28"/>
                <w:szCs w:val="28"/>
              </w:rPr>
              <w:lastRenderedPageBreak/>
              <w:t xml:space="preserve">Первый заместитель </w:t>
            </w:r>
          </w:p>
          <w:p w:rsidR="0074504C" w:rsidRDefault="00996327" w:rsidP="0065392A">
            <w:pPr>
              <w:shd w:val="clear" w:color="auto" w:fill="FFFFFF"/>
              <w:tabs>
                <w:tab w:val="left" w:pos="0"/>
                <w:tab w:val="left" w:pos="7649"/>
              </w:tabs>
              <w:ind w:firstLine="0"/>
              <w:jc w:val="left"/>
              <w:rPr>
                <w:rFonts w:ascii="Times New Roman" w:hAnsi="Times New Roman" w:cs="Times New Roman"/>
                <w:bCs/>
                <w:sz w:val="28"/>
                <w:szCs w:val="28"/>
              </w:rPr>
            </w:pPr>
            <w:r>
              <w:rPr>
                <w:rFonts w:ascii="Times New Roman" w:hAnsi="Times New Roman" w:cs="Times New Roman"/>
                <w:bCs/>
                <w:sz w:val="28"/>
                <w:szCs w:val="28"/>
              </w:rPr>
              <w:t>Председателя Правительства</w:t>
            </w:r>
          </w:p>
          <w:p w:rsidR="00996327" w:rsidRDefault="00996327" w:rsidP="0065392A">
            <w:pPr>
              <w:shd w:val="clear" w:color="auto" w:fill="FFFFFF"/>
              <w:tabs>
                <w:tab w:val="left" w:pos="0"/>
                <w:tab w:val="left" w:pos="7649"/>
              </w:tabs>
              <w:ind w:firstLine="0"/>
              <w:jc w:val="left"/>
              <w:rPr>
                <w:rFonts w:cs="Times New Roman"/>
              </w:rPr>
            </w:pPr>
            <w:r>
              <w:rPr>
                <w:rFonts w:ascii="Times New Roman" w:hAnsi="Times New Roman" w:cs="Times New Roman"/>
                <w:bCs/>
                <w:sz w:val="28"/>
                <w:szCs w:val="28"/>
              </w:rPr>
              <w:t xml:space="preserve"> Карачаево-Черкесской Республики</w:t>
            </w:r>
          </w:p>
        </w:tc>
        <w:tc>
          <w:tcPr>
            <w:tcW w:w="2126" w:type="dxa"/>
            <w:tcMar>
              <w:top w:w="55" w:type="dxa"/>
              <w:left w:w="55" w:type="dxa"/>
              <w:bottom w:w="55" w:type="dxa"/>
              <w:right w:w="55" w:type="dxa"/>
            </w:tcMar>
          </w:tcPr>
          <w:p w:rsidR="00996327" w:rsidRDefault="00996327" w:rsidP="0065392A">
            <w:pPr>
              <w:pStyle w:val="3f3f3f3f3f3f3f3f3f3f3f3f3f3f3f3f3f3f3f3f3f3f3f3f3f3f3f3f3f3f3f3f3f3f1"/>
              <w:tabs>
                <w:tab w:val="left" w:pos="0"/>
              </w:tabs>
              <w:ind w:firstLine="709"/>
              <w:rPr>
                <w:rFonts w:cs="Times New Roman"/>
              </w:rPr>
            </w:pPr>
          </w:p>
        </w:tc>
        <w:tc>
          <w:tcPr>
            <w:tcW w:w="1984" w:type="dxa"/>
            <w:tcMar>
              <w:top w:w="55" w:type="dxa"/>
              <w:left w:w="55" w:type="dxa"/>
              <w:bottom w:w="55" w:type="dxa"/>
              <w:right w:w="55" w:type="dxa"/>
            </w:tcMar>
          </w:tcPr>
          <w:p w:rsidR="00996327" w:rsidRDefault="00996327" w:rsidP="0065392A">
            <w:pPr>
              <w:shd w:val="clear" w:color="auto" w:fill="FFFFFF"/>
              <w:tabs>
                <w:tab w:val="left" w:pos="0"/>
                <w:tab w:val="left" w:pos="7649"/>
              </w:tabs>
              <w:ind w:firstLine="709"/>
              <w:rPr>
                <w:rFonts w:cs="Times New Roman"/>
              </w:rPr>
            </w:pPr>
          </w:p>
          <w:p w:rsidR="00996327" w:rsidRDefault="00996327" w:rsidP="0065392A">
            <w:pPr>
              <w:shd w:val="clear" w:color="auto" w:fill="FFFFFF"/>
              <w:tabs>
                <w:tab w:val="left" w:pos="0"/>
                <w:tab w:val="left" w:pos="7649"/>
              </w:tabs>
              <w:ind w:firstLine="709"/>
              <w:rPr>
                <w:rFonts w:cs="Times New Roman"/>
              </w:rPr>
            </w:pPr>
          </w:p>
          <w:p w:rsidR="00996327" w:rsidRDefault="00996327" w:rsidP="0065392A">
            <w:pPr>
              <w:shd w:val="clear" w:color="auto" w:fill="FFFFFF"/>
              <w:tabs>
                <w:tab w:val="left" w:pos="0"/>
                <w:tab w:val="left" w:pos="7649"/>
              </w:tabs>
              <w:ind w:firstLine="0"/>
              <w:rPr>
                <w:rFonts w:cs="Times New Roman"/>
              </w:rPr>
            </w:pPr>
            <w:r>
              <w:rPr>
                <w:rFonts w:ascii="Times New Roman" w:hAnsi="Times New Roman" w:cs="Times New Roman"/>
                <w:bCs/>
                <w:sz w:val="28"/>
                <w:szCs w:val="28"/>
              </w:rPr>
              <w:t>Х.У. Чеккуев</w:t>
            </w:r>
          </w:p>
        </w:tc>
      </w:tr>
      <w:tr w:rsidR="00996327" w:rsidTr="00C53BA7">
        <w:tc>
          <w:tcPr>
            <w:tcW w:w="4962" w:type="dxa"/>
            <w:gridSpan w:val="2"/>
            <w:tcMar>
              <w:top w:w="55" w:type="dxa"/>
              <w:left w:w="55" w:type="dxa"/>
              <w:bottom w:w="55" w:type="dxa"/>
              <w:right w:w="55" w:type="dxa"/>
            </w:tcMar>
          </w:tcPr>
          <w:p w:rsidR="00996327" w:rsidRDefault="00996327" w:rsidP="0065392A">
            <w:pPr>
              <w:pStyle w:val="3f3f3f3f3f3f3f3f3f3f3f3f3f3f3f3f3f3f3f3f3f3f3f3f3f3f3f3f3f3f3f3f3f3f1"/>
              <w:tabs>
                <w:tab w:val="left" w:pos="0"/>
              </w:tabs>
              <w:ind w:firstLine="709"/>
              <w:rPr>
                <w:rFonts w:cs="Times New Roman"/>
              </w:rPr>
            </w:pPr>
          </w:p>
        </w:tc>
        <w:tc>
          <w:tcPr>
            <w:tcW w:w="2126" w:type="dxa"/>
            <w:tcMar>
              <w:top w:w="55" w:type="dxa"/>
              <w:left w:w="55" w:type="dxa"/>
              <w:bottom w:w="55" w:type="dxa"/>
              <w:right w:w="55" w:type="dxa"/>
            </w:tcMar>
          </w:tcPr>
          <w:p w:rsidR="00996327" w:rsidRDefault="00996327" w:rsidP="0065392A">
            <w:pPr>
              <w:pStyle w:val="3f3f3f3f3f3f3f3f3f3f3f3f3f3f3f3f3f3f3f3f3f3f3f3f3f3f3f3f3f3f3f3f3f3f1"/>
              <w:tabs>
                <w:tab w:val="left" w:pos="0"/>
              </w:tabs>
              <w:ind w:firstLine="709"/>
              <w:rPr>
                <w:rFonts w:cs="Times New Roman"/>
              </w:rPr>
            </w:pPr>
          </w:p>
        </w:tc>
        <w:tc>
          <w:tcPr>
            <w:tcW w:w="1984" w:type="dxa"/>
            <w:tcMar>
              <w:top w:w="55" w:type="dxa"/>
              <w:left w:w="55" w:type="dxa"/>
              <w:bottom w:w="55" w:type="dxa"/>
              <w:right w:w="55" w:type="dxa"/>
            </w:tcMar>
          </w:tcPr>
          <w:p w:rsidR="00996327" w:rsidRDefault="00996327" w:rsidP="0065392A">
            <w:pPr>
              <w:pStyle w:val="3f3f3f3f3f3f3f3f3f3f3f3f3f3f3f3f3f3f3f3f3f3f3f3f3f3f3f3f3f3f3f3f3f3f1"/>
              <w:tabs>
                <w:tab w:val="left" w:pos="0"/>
              </w:tabs>
              <w:ind w:firstLine="709"/>
              <w:rPr>
                <w:rFonts w:cs="Times New Roman"/>
              </w:rPr>
            </w:pPr>
          </w:p>
        </w:tc>
      </w:tr>
      <w:tr w:rsidR="00996327" w:rsidTr="00C53BA7">
        <w:trPr>
          <w:trHeight w:val="1009"/>
        </w:trPr>
        <w:tc>
          <w:tcPr>
            <w:tcW w:w="4962" w:type="dxa"/>
            <w:gridSpan w:val="2"/>
            <w:tcMar>
              <w:top w:w="55" w:type="dxa"/>
              <w:left w:w="55" w:type="dxa"/>
              <w:bottom w:w="55" w:type="dxa"/>
              <w:right w:w="55" w:type="dxa"/>
            </w:tcMar>
          </w:tcPr>
          <w:p w:rsidR="00FB5472" w:rsidRDefault="00996327" w:rsidP="0065392A">
            <w:pPr>
              <w:shd w:val="clear" w:color="auto" w:fill="FFFFFF"/>
              <w:tabs>
                <w:tab w:val="left" w:pos="0"/>
                <w:tab w:val="left" w:pos="7649"/>
              </w:tabs>
              <w:ind w:firstLine="0"/>
              <w:jc w:val="left"/>
              <w:rPr>
                <w:rFonts w:ascii="Times New Roman" w:hAnsi="Times New Roman" w:cs="Times New Roman"/>
                <w:bCs/>
                <w:sz w:val="28"/>
                <w:szCs w:val="28"/>
              </w:rPr>
            </w:pPr>
            <w:r>
              <w:rPr>
                <w:rFonts w:ascii="Times New Roman" w:hAnsi="Times New Roman" w:cs="Times New Roman"/>
                <w:bCs/>
                <w:sz w:val="28"/>
                <w:szCs w:val="28"/>
              </w:rPr>
              <w:t>Заместитель</w:t>
            </w:r>
          </w:p>
          <w:p w:rsidR="0074504C" w:rsidRDefault="00996327" w:rsidP="0065392A">
            <w:pPr>
              <w:shd w:val="clear" w:color="auto" w:fill="FFFFFF"/>
              <w:tabs>
                <w:tab w:val="left" w:pos="0"/>
                <w:tab w:val="left" w:pos="7649"/>
              </w:tabs>
              <w:ind w:firstLine="0"/>
              <w:jc w:val="left"/>
              <w:rPr>
                <w:rFonts w:ascii="Times New Roman" w:hAnsi="Times New Roman" w:cs="Times New Roman"/>
                <w:bCs/>
                <w:sz w:val="28"/>
                <w:szCs w:val="28"/>
              </w:rPr>
            </w:pPr>
            <w:r>
              <w:rPr>
                <w:rFonts w:ascii="Times New Roman" w:hAnsi="Times New Roman" w:cs="Times New Roman"/>
                <w:bCs/>
                <w:sz w:val="28"/>
                <w:szCs w:val="28"/>
              </w:rPr>
              <w:t>Председателя Правительства</w:t>
            </w:r>
          </w:p>
          <w:p w:rsidR="00996327" w:rsidRDefault="00996327" w:rsidP="0065392A">
            <w:pPr>
              <w:shd w:val="clear" w:color="auto" w:fill="FFFFFF"/>
              <w:tabs>
                <w:tab w:val="left" w:pos="0"/>
                <w:tab w:val="left" w:pos="7649"/>
              </w:tabs>
              <w:ind w:firstLine="0"/>
              <w:jc w:val="left"/>
              <w:rPr>
                <w:rFonts w:ascii="Times New Roman" w:hAnsi="Times New Roman" w:cs="Times New Roman"/>
                <w:bCs/>
                <w:sz w:val="28"/>
                <w:szCs w:val="28"/>
              </w:rPr>
            </w:pPr>
            <w:r>
              <w:rPr>
                <w:rFonts w:ascii="Times New Roman" w:hAnsi="Times New Roman" w:cs="Times New Roman"/>
                <w:bCs/>
                <w:sz w:val="28"/>
                <w:szCs w:val="28"/>
              </w:rPr>
              <w:t xml:space="preserve"> Карачаево-Черкесской Республики </w:t>
            </w:r>
          </w:p>
          <w:p w:rsidR="00FB5472" w:rsidRDefault="00FB5472" w:rsidP="0065392A">
            <w:pPr>
              <w:shd w:val="clear" w:color="auto" w:fill="FFFFFF"/>
              <w:tabs>
                <w:tab w:val="left" w:pos="0"/>
                <w:tab w:val="left" w:pos="7649"/>
              </w:tabs>
              <w:ind w:firstLine="709"/>
              <w:jc w:val="left"/>
              <w:rPr>
                <w:rFonts w:cs="Times New Roman"/>
              </w:rPr>
            </w:pPr>
          </w:p>
        </w:tc>
        <w:tc>
          <w:tcPr>
            <w:tcW w:w="2126" w:type="dxa"/>
            <w:tcMar>
              <w:top w:w="55" w:type="dxa"/>
              <w:left w:w="55" w:type="dxa"/>
              <w:bottom w:w="55" w:type="dxa"/>
              <w:right w:w="55" w:type="dxa"/>
            </w:tcMar>
          </w:tcPr>
          <w:p w:rsidR="00996327" w:rsidRDefault="00996327" w:rsidP="0065392A">
            <w:pPr>
              <w:pStyle w:val="3f3f3f3f3f3f3f3f3f3f3f3f3f3f3f3f3f3f3f3f3f3f3f3f3f3f3f3f3f3f3f3f3f3f1"/>
              <w:tabs>
                <w:tab w:val="left" w:pos="0"/>
              </w:tabs>
              <w:ind w:firstLine="709"/>
              <w:rPr>
                <w:rFonts w:cs="Times New Roman"/>
              </w:rPr>
            </w:pPr>
          </w:p>
        </w:tc>
        <w:tc>
          <w:tcPr>
            <w:tcW w:w="1984" w:type="dxa"/>
            <w:tcMar>
              <w:top w:w="55" w:type="dxa"/>
              <w:left w:w="55" w:type="dxa"/>
              <w:bottom w:w="55" w:type="dxa"/>
              <w:right w:w="55" w:type="dxa"/>
            </w:tcMar>
          </w:tcPr>
          <w:p w:rsidR="00CC47C2" w:rsidRDefault="00CC47C2" w:rsidP="0065392A">
            <w:pPr>
              <w:shd w:val="clear" w:color="auto" w:fill="FFFFFF"/>
              <w:tabs>
                <w:tab w:val="left" w:pos="0"/>
                <w:tab w:val="left" w:pos="7649"/>
              </w:tabs>
              <w:ind w:firstLine="709"/>
              <w:rPr>
                <w:rFonts w:ascii="Times New Roman" w:hAnsi="Times New Roman" w:cs="Times New Roman"/>
                <w:bCs/>
                <w:sz w:val="28"/>
                <w:szCs w:val="28"/>
              </w:rPr>
            </w:pPr>
          </w:p>
          <w:p w:rsidR="00CC47C2" w:rsidRDefault="00CC47C2" w:rsidP="0065392A">
            <w:pPr>
              <w:shd w:val="clear" w:color="auto" w:fill="FFFFFF"/>
              <w:tabs>
                <w:tab w:val="left" w:pos="0"/>
                <w:tab w:val="left" w:pos="7649"/>
              </w:tabs>
              <w:ind w:firstLine="709"/>
              <w:rPr>
                <w:rFonts w:ascii="Times New Roman" w:hAnsi="Times New Roman" w:cs="Times New Roman"/>
                <w:bCs/>
                <w:sz w:val="28"/>
                <w:szCs w:val="28"/>
              </w:rPr>
            </w:pPr>
          </w:p>
          <w:p w:rsidR="00996327" w:rsidRDefault="00CC47C2" w:rsidP="0065392A">
            <w:pPr>
              <w:shd w:val="clear" w:color="auto" w:fill="FFFFFF"/>
              <w:tabs>
                <w:tab w:val="left" w:pos="0"/>
                <w:tab w:val="left" w:pos="7649"/>
              </w:tabs>
              <w:ind w:firstLine="0"/>
              <w:rPr>
                <w:rFonts w:cs="Times New Roman"/>
              </w:rPr>
            </w:pPr>
            <w:r>
              <w:rPr>
                <w:rFonts w:ascii="Times New Roman" w:hAnsi="Times New Roman" w:cs="Times New Roman"/>
                <w:bCs/>
                <w:sz w:val="28"/>
                <w:szCs w:val="28"/>
              </w:rPr>
              <w:t>М.</w:t>
            </w:r>
            <w:r w:rsidR="0065392A">
              <w:rPr>
                <w:rFonts w:ascii="Times New Roman" w:hAnsi="Times New Roman" w:cs="Times New Roman"/>
                <w:bCs/>
                <w:sz w:val="28"/>
                <w:szCs w:val="28"/>
              </w:rPr>
              <w:t xml:space="preserve">Х. </w:t>
            </w:r>
            <w:r w:rsidR="00996327">
              <w:rPr>
                <w:rFonts w:ascii="Times New Roman" w:hAnsi="Times New Roman" w:cs="Times New Roman"/>
                <w:bCs/>
                <w:sz w:val="28"/>
                <w:szCs w:val="28"/>
              </w:rPr>
              <w:t>Суюнчев</w:t>
            </w:r>
          </w:p>
        </w:tc>
      </w:tr>
      <w:tr w:rsidR="00996327" w:rsidTr="00C53BA7">
        <w:tc>
          <w:tcPr>
            <w:tcW w:w="4962" w:type="dxa"/>
            <w:gridSpan w:val="2"/>
            <w:tcMar>
              <w:top w:w="55" w:type="dxa"/>
              <w:left w:w="55" w:type="dxa"/>
              <w:bottom w:w="55" w:type="dxa"/>
              <w:right w:w="55" w:type="dxa"/>
            </w:tcMar>
          </w:tcPr>
          <w:p w:rsidR="00FB5472" w:rsidRDefault="00FB5472" w:rsidP="0065392A">
            <w:pPr>
              <w:shd w:val="clear" w:color="auto" w:fill="FFFFFF"/>
              <w:tabs>
                <w:tab w:val="left" w:pos="0"/>
                <w:tab w:val="left" w:pos="7649"/>
              </w:tabs>
              <w:ind w:firstLine="0"/>
              <w:jc w:val="left"/>
              <w:rPr>
                <w:rFonts w:ascii="Times New Roman" w:hAnsi="Times New Roman" w:cs="Times New Roman"/>
                <w:bCs/>
                <w:sz w:val="28"/>
                <w:szCs w:val="28"/>
              </w:rPr>
            </w:pPr>
            <w:r>
              <w:rPr>
                <w:rFonts w:ascii="Times New Roman" w:hAnsi="Times New Roman" w:cs="Times New Roman"/>
                <w:bCs/>
                <w:sz w:val="28"/>
                <w:szCs w:val="28"/>
              </w:rPr>
              <w:t>Заместитель</w:t>
            </w:r>
          </w:p>
          <w:p w:rsidR="0074504C" w:rsidRDefault="00FB5472" w:rsidP="0065392A">
            <w:pPr>
              <w:pStyle w:val="3f3f3f3f3f3f3f3f3f3f3f3f3f3f3f3f3f3f3f3f3f3f3f3f3f3f3f3f3f3f3f3f3f3f1"/>
              <w:tabs>
                <w:tab w:val="left" w:pos="0"/>
              </w:tabs>
              <w:ind w:firstLine="0"/>
              <w:jc w:val="left"/>
              <w:rPr>
                <w:rFonts w:ascii="Times New Roman" w:hAnsi="Times New Roman" w:cs="Times New Roman"/>
                <w:bCs/>
                <w:sz w:val="28"/>
                <w:szCs w:val="28"/>
              </w:rPr>
            </w:pPr>
            <w:r>
              <w:rPr>
                <w:rFonts w:ascii="Times New Roman" w:hAnsi="Times New Roman" w:cs="Times New Roman"/>
                <w:bCs/>
                <w:sz w:val="28"/>
                <w:szCs w:val="28"/>
              </w:rPr>
              <w:t xml:space="preserve">Председателя Правительства </w:t>
            </w:r>
          </w:p>
          <w:p w:rsidR="00996327" w:rsidRDefault="00FB5472" w:rsidP="0065392A">
            <w:pPr>
              <w:pStyle w:val="3f3f3f3f3f3f3f3f3f3f3f3f3f3f3f3f3f3f3f3f3f3f3f3f3f3f3f3f3f3f3f3f3f3f1"/>
              <w:tabs>
                <w:tab w:val="left" w:pos="0"/>
              </w:tabs>
              <w:ind w:firstLine="0"/>
              <w:jc w:val="left"/>
              <w:rPr>
                <w:rFonts w:ascii="Times New Roman" w:hAnsi="Times New Roman" w:cs="Times New Roman"/>
                <w:bCs/>
                <w:sz w:val="28"/>
                <w:szCs w:val="28"/>
              </w:rPr>
            </w:pPr>
            <w:r>
              <w:rPr>
                <w:rFonts w:ascii="Times New Roman" w:hAnsi="Times New Roman" w:cs="Times New Roman"/>
                <w:bCs/>
                <w:sz w:val="28"/>
                <w:szCs w:val="28"/>
              </w:rPr>
              <w:t>Карачаево-Черкесской Республики</w:t>
            </w:r>
          </w:p>
          <w:p w:rsidR="00FB5472" w:rsidRDefault="00FB5472" w:rsidP="0065392A">
            <w:pPr>
              <w:pStyle w:val="3f3f3f3f3f3f3f3f3f3f3f3f3f3f3f3f3f3f3f3f3f3f3f3f3f3f3f3f3f3f3f3f3f3f1"/>
              <w:tabs>
                <w:tab w:val="left" w:pos="0"/>
              </w:tabs>
              <w:ind w:firstLine="709"/>
              <w:jc w:val="left"/>
              <w:rPr>
                <w:rFonts w:cs="Times New Roman"/>
              </w:rPr>
            </w:pPr>
          </w:p>
        </w:tc>
        <w:tc>
          <w:tcPr>
            <w:tcW w:w="2126" w:type="dxa"/>
            <w:tcMar>
              <w:top w:w="55" w:type="dxa"/>
              <w:left w:w="55" w:type="dxa"/>
              <w:bottom w:w="55" w:type="dxa"/>
              <w:right w:w="55" w:type="dxa"/>
            </w:tcMar>
          </w:tcPr>
          <w:p w:rsidR="00996327" w:rsidRDefault="00996327" w:rsidP="0065392A">
            <w:pPr>
              <w:pStyle w:val="3f3f3f3f3f3f3f3f3f3f3f3f3f3f3f3f3f3f3f3f3f3f3f3f3f3f3f3f3f3f3f3f3f3f1"/>
              <w:tabs>
                <w:tab w:val="left" w:pos="0"/>
              </w:tabs>
              <w:ind w:firstLine="709"/>
              <w:rPr>
                <w:rFonts w:cs="Times New Roman"/>
              </w:rPr>
            </w:pPr>
          </w:p>
        </w:tc>
        <w:tc>
          <w:tcPr>
            <w:tcW w:w="1984" w:type="dxa"/>
            <w:tcMar>
              <w:top w:w="55" w:type="dxa"/>
              <w:left w:w="55" w:type="dxa"/>
              <w:bottom w:w="55" w:type="dxa"/>
              <w:right w:w="55" w:type="dxa"/>
            </w:tcMar>
          </w:tcPr>
          <w:p w:rsidR="00FB5472" w:rsidRDefault="00FB5472" w:rsidP="0065392A">
            <w:pPr>
              <w:pStyle w:val="3f3f3f3f3f3f3f3f3f3f3f3f3f3f3f3f3f3f3f3f3f3f3f3f3f3f3f3f3f3f3f3f3f3f1"/>
              <w:tabs>
                <w:tab w:val="left" w:pos="0"/>
              </w:tabs>
              <w:ind w:firstLine="709"/>
              <w:rPr>
                <w:rFonts w:ascii="Times New Roman" w:hAnsi="Times New Roman" w:cs="Times New Roman"/>
                <w:bCs/>
                <w:sz w:val="28"/>
                <w:szCs w:val="28"/>
                <w:lang w:bidi="hi-IN"/>
              </w:rPr>
            </w:pPr>
          </w:p>
          <w:p w:rsidR="00CC47C2" w:rsidRDefault="00CC47C2" w:rsidP="0065392A">
            <w:pPr>
              <w:pStyle w:val="3f3f3f3f3f3f3f3f3f3f3f3f3f3f3f3f3f3f3f3f3f3f3f3f3f3f3f3f3f3f3f3f3f3f1"/>
              <w:tabs>
                <w:tab w:val="left" w:pos="0"/>
              </w:tabs>
              <w:ind w:firstLine="709"/>
              <w:rPr>
                <w:rFonts w:ascii="Times New Roman" w:hAnsi="Times New Roman" w:cs="Times New Roman"/>
                <w:bCs/>
                <w:sz w:val="28"/>
                <w:szCs w:val="28"/>
                <w:lang w:bidi="hi-IN"/>
              </w:rPr>
            </w:pPr>
          </w:p>
          <w:p w:rsidR="00996327" w:rsidRDefault="00FB5472" w:rsidP="0065392A">
            <w:pPr>
              <w:pStyle w:val="3f3f3f3f3f3f3f3f3f3f3f3f3f3f3f3f3f3f3f3f3f3f3f3f3f3f3f3f3f3f3f3f3f3f1"/>
              <w:tabs>
                <w:tab w:val="left" w:pos="0"/>
              </w:tabs>
              <w:ind w:firstLine="0"/>
              <w:rPr>
                <w:rFonts w:cs="Times New Roman"/>
              </w:rPr>
            </w:pPr>
            <w:r w:rsidRPr="00FB5472">
              <w:rPr>
                <w:rFonts w:ascii="Times New Roman" w:hAnsi="Times New Roman" w:cs="Times New Roman"/>
                <w:bCs/>
                <w:sz w:val="28"/>
                <w:szCs w:val="28"/>
                <w:lang w:bidi="hi-IN"/>
              </w:rPr>
              <w:t>Е.С. Поляков</w:t>
            </w:r>
          </w:p>
        </w:tc>
      </w:tr>
      <w:tr w:rsidR="00996327" w:rsidTr="00C53BA7">
        <w:tc>
          <w:tcPr>
            <w:tcW w:w="4962" w:type="dxa"/>
            <w:gridSpan w:val="2"/>
            <w:tcMar>
              <w:top w:w="55" w:type="dxa"/>
              <w:left w:w="55" w:type="dxa"/>
              <w:bottom w:w="55" w:type="dxa"/>
              <w:right w:w="55" w:type="dxa"/>
            </w:tcMar>
          </w:tcPr>
          <w:p w:rsidR="00996327" w:rsidRPr="00CC47C2" w:rsidRDefault="00996327" w:rsidP="0065392A">
            <w:pPr>
              <w:shd w:val="clear" w:color="auto" w:fill="FFFFFF"/>
              <w:tabs>
                <w:tab w:val="left" w:pos="0"/>
                <w:tab w:val="left" w:pos="7649"/>
              </w:tabs>
              <w:ind w:firstLine="0"/>
              <w:jc w:val="left"/>
              <w:rPr>
                <w:rFonts w:ascii="Times New Roman" w:hAnsi="Times New Roman" w:cs="Times New Roman"/>
                <w:bCs/>
                <w:sz w:val="28"/>
                <w:szCs w:val="28"/>
              </w:rPr>
            </w:pPr>
            <w:r>
              <w:rPr>
                <w:rFonts w:ascii="Times New Roman" w:hAnsi="Times New Roman" w:cs="Times New Roman"/>
                <w:bCs/>
                <w:sz w:val="28"/>
                <w:szCs w:val="28"/>
              </w:rPr>
              <w:t>Заместитель Руководителя Администрации Главы и Правительства Ка</w:t>
            </w:r>
            <w:r w:rsidR="00CC47C2">
              <w:rPr>
                <w:rFonts w:ascii="Times New Roman" w:hAnsi="Times New Roman" w:cs="Times New Roman"/>
                <w:bCs/>
                <w:sz w:val="28"/>
                <w:szCs w:val="28"/>
              </w:rPr>
              <w:t>рачаево-Черкесской Республики, н</w:t>
            </w:r>
            <w:r>
              <w:rPr>
                <w:rFonts w:ascii="Times New Roman" w:hAnsi="Times New Roman" w:cs="Times New Roman"/>
                <w:bCs/>
                <w:sz w:val="28"/>
                <w:szCs w:val="28"/>
              </w:rPr>
              <w:t>ачальник Управления документационного обеспечения Главы и Правительства Карачаево-Черкесской Республики</w:t>
            </w:r>
          </w:p>
        </w:tc>
        <w:tc>
          <w:tcPr>
            <w:tcW w:w="2126" w:type="dxa"/>
            <w:tcMar>
              <w:top w:w="55" w:type="dxa"/>
              <w:left w:w="55" w:type="dxa"/>
              <w:bottom w:w="55" w:type="dxa"/>
              <w:right w:w="55" w:type="dxa"/>
            </w:tcMar>
          </w:tcPr>
          <w:p w:rsidR="00996327" w:rsidRDefault="00996327" w:rsidP="0065392A">
            <w:pPr>
              <w:pStyle w:val="3f3f3f3f3f3f3f3f3f3f3f3f3f3f3f3f3f3f3f3f3f3f3f3f3f3f3f3f3f3f3f3f3f3f1"/>
              <w:tabs>
                <w:tab w:val="left" w:pos="0"/>
              </w:tabs>
              <w:ind w:firstLine="709"/>
              <w:rPr>
                <w:rFonts w:cs="Times New Roman"/>
              </w:rPr>
            </w:pPr>
          </w:p>
        </w:tc>
        <w:tc>
          <w:tcPr>
            <w:tcW w:w="1984" w:type="dxa"/>
            <w:tcMar>
              <w:top w:w="55" w:type="dxa"/>
              <w:left w:w="55" w:type="dxa"/>
              <w:bottom w:w="55" w:type="dxa"/>
              <w:right w:w="55" w:type="dxa"/>
            </w:tcMar>
          </w:tcPr>
          <w:p w:rsidR="00996327" w:rsidRDefault="00996327" w:rsidP="0065392A">
            <w:pPr>
              <w:shd w:val="clear" w:color="auto" w:fill="FFFFFF"/>
              <w:tabs>
                <w:tab w:val="left" w:pos="0"/>
                <w:tab w:val="left" w:pos="7649"/>
              </w:tabs>
              <w:ind w:firstLine="709"/>
              <w:rPr>
                <w:rFonts w:cs="Times New Roman"/>
              </w:rPr>
            </w:pPr>
            <w:r>
              <w:rPr>
                <w:rFonts w:ascii="Times New Roman" w:hAnsi="Times New Roman" w:cs="Times New Roman"/>
                <w:bCs/>
                <w:sz w:val="28"/>
                <w:szCs w:val="28"/>
              </w:rPr>
              <w:t xml:space="preserve"> </w:t>
            </w:r>
          </w:p>
          <w:p w:rsidR="00996327" w:rsidRDefault="00996327" w:rsidP="0065392A">
            <w:pPr>
              <w:shd w:val="clear" w:color="auto" w:fill="FFFFFF"/>
              <w:tabs>
                <w:tab w:val="left" w:pos="0"/>
                <w:tab w:val="left" w:pos="7649"/>
              </w:tabs>
              <w:ind w:firstLine="709"/>
              <w:rPr>
                <w:rFonts w:cs="Times New Roman"/>
              </w:rPr>
            </w:pPr>
          </w:p>
          <w:p w:rsidR="00996327" w:rsidRDefault="00996327" w:rsidP="0065392A">
            <w:pPr>
              <w:shd w:val="clear" w:color="auto" w:fill="FFFFFF"/>
              <w:tabs>
                <w:tab w:val="left" w:pos="0"/>
                <w:tab w:val="left" w:pos="7649"/>
              </w:tabs>
              <w:ind w:firstLine="709"/>
              <w:rPr>
                <w:rFonts w:cs="Times New Roman"/>
              </w:rPr>
            </w:pPr>
          </w:p>
          <w:p w:rsidR="00996327" w:rsidRDefault="00996327" w:rsidP="0065392A">
            <w:pPr>
              <w:shd w:val="clear" w:color="auto" w:fill="FFFFFF"/>
              <w:tabs>
                <w:tab w:val="left" w:pos="0"/>
                <w:tab w:val="left" w:pos="7649"/>
              </w:tabs>
              <w:ind w:firstLine="709"/>
              <w:rPr>
                <w:rFonts w:cs="Times New Roman"/>
              </w:rPr>
            </w:pPr>
          </w:p>
          <w:p w:rsidR="00996327" w:rsidRDefault="00996327" w:rsidP="0065392A">
            <w:pPr>
              <w:shd w:val="clear" w:color="auto" w:fill="FFFFFF"/>
              <w:tabs>
                <w:tab w:val="left" w:pos="0"/>
                <w:tab w:val="left" w:pos="7649"/>
              </w:tabs>
              <w:ind w:firstLine="709"/>
              <w:rPr>
                <w:rFonts w:cs="Times New Roman"/>
              </w:rPr>
            </w:pPr>
          </w:p>
          <w:p w:rsidR="00996327" w:rsidRDefault="00996327" w:rsidP="0065392A">
            <w:pPr>
              <w:shd w:val="clear" w:color="auto" w:fill="FFFFFF"/>
              <w:tabs>
                <w:tab w:val="left" w:pos="0"/>
                <w:tab w:val="left" w:pos="7649"/>
              </w:tabs>
              <w:ind w:firstLine="709"/>
              <w:rPr>
                <w:rFonts w:cs="Times New Roman"/>
              </w:rPr>
            </w:pPr>
          </w:p>
          <w:p w:rsidR="00996327" w:rsidRDefault="00996327" w:rsidP="0065392A">
            <w:pPr>
              <w:shd w:val="clear" w:color="auto" w:fill="FFFFFF"/>
              <w:tabs>
                <w:tab w:val="left" w:pos="0"/>
                <w:tab w:val="left" w:pos="7649"/>
              </w:tabs>
              <w:ind w:firstLine="709"/>
              <w:rPr>
                <w:rFonts w:cs="Times New Roman"/>
              </w:rPr>
            </w:pPr>
          </w:p>
          <w:p w:rsidR="00996327" w:rsidRDefault="00996327" w:rsidP="0065392A">
            <w:pPr>
              <w:shd w:val="clear" w:color="auto" w:fill="FFFFFF"/>
              <w:tabs>
                <w:tab w:val="left" w:pos="0"/>
                <w:tab w:val="left" w:pos="7649"/>
              </w:tabs>
              <w:ind w:firstLine="0"/>
              <w:rPr>
                <w:rFonts w:cs="Times New Roman"/>
              </w:rPr>
            </w:pPr>
            <w:r>
              <w:rPr>
                <w:rFonts w:ascii="Times New Roman" w:hAnsi="Times New Roman" w:cs="Times New Roman"/>
                <w:bCs/>
                <w:sz w:val="28"/>
                <w:szCs w:val="28"/>
              </w:rPr>
              <w:t>Ф.Я. Астежева</w:t>
            </w:r>
          </w:p>
        </w:tc>
      </w:tr>
      <w:tr w:rsidR="00996327" w:rsidTr="00C53BA7">
        <w:tc>
          <w:tcPr>
            <w:tcW w:w="4962" w:type="dxa"/>
            <w:gridSpan w:val="2"/>
            <w:tcMar>
              <w:top w:w="55" w:type="dxa"/>
              <w:left w:w="55" w:type="dxa"/>
              <w:bottom w:w="55" w:type="dxa"/>
              <w:right w:w="55" w:type="dxa"/>
            </w:tcMar>
          </w:tcPr>
          <w:p w:rsidR="00996327" w:rsidRDefault="00996327" w:rsidP="0065392A">
            <w:pPr>
              <w:pStyle w:val="3f3f3f3f3f3f3f3f3f3f3f3f3f3f3f3f3f3f3f3f3f3f3f3f3f3f3f3f3f3f3f3f3f3f1"/>
              <w:tabs>
                <w:tab w:val="left" w:pos="0"/>
              </w:tabs>
              <w:ind w:firstLine="709"/>
              <w:rPr>
                <w:rFonts w:cs="Times New Roman"/>
              </w:rPr>
            </w:pPr>
          </w:p>
        </w:tc>
        <w:tc>
          <w:tcPr>
            <w:tcW w:w="2126" w:type="dxa"/>
            <w:tcMar>
              <w:top w:w="55" w:type="dxa"/>
              <w:left w:w="55" w:type="dxa"/>
              <w:bottom w:w="55" w:type="dxa"/>
              <w:right w:w="55" w:type="dxa"/>
            </w:tcMar>
          </w:tcPr>
          <w:p w:rsidR="00996327" w:rsidRDefault="00996327" w:rsidP="0065392A">
            <w:pPr>
              <w:pStyle w:val="3f3f3f3f3f3f3f3f3f3f3f3f3f3f3f3f3f3f3f3f3f3f3f3f3f3f3f3f3f3f3f3f3f3f1"/>
              <w:tabs>
                <w:tab w:val="left" w:pos="0"/>
              </w:tabs>
              <w:ind w:firstLine="709"/>
              <w:rPr>
                <w:rFonts w:cs="Times New Roman"/>
              </w:rPr>
            </w:pPr>
          </w:p>
        </w:tc>
        <w:tc>
          <w:tcPr>
            <w:tcW w:w="1984" w:type="dxa"/>
            <w:tcMar>
              <w:top w:w="55" w:type="dxa"/>
              <w:left w:w="55" w:type="dxa"/>
              <w:bottom w:w="55" w:type="dxa"/>
              <w:right w:w="55" w:type="dxa"/>
            </w:tcMar>
          </w:tcPr>
          <w:p w:rsidR="00996327" w:rsidRDefault="00996327" w:rsidP="0065392A">
            <w:pPr>
              <w:pStyle w:val="3f3f3f3f3f3f3f3f3f3f3f3f3f3f3f3f3f3f3f3f3f3f3f3f3f3f3f3f3f3f3f3f3f3f1"/>
              <w:tabs>
                <w:tab w:val="left" w:pos="0"/>
              </w:tabs>
              <w:ind w:firstLine="709"/>
              <w:rPr>
                <w:rFonts w:cs="Times New Roman"/>
              </w:rPr>
            </w:pPr>
          </w:p>
        </w:tc>
      </w:tr>
      <w:tr w:rsidR="00996327" w:rsidTr="00C53BA7">
        <w:tc>
          <w:tcPr>
            <w:tcW w:w="4962" w:type="dxa"/>
            <w:gridSpan w:val="2"/>
            <w:tcMar>
              <w:top w:w="55" w:type="dxa"/>
              <w:left w:w="55" w:type="dxa"/>
              <w:bottom w:w="55" w:type="dxa"/>
              <w:right w:w="55" w:type="dxa"/>
            </w:tcMar>
          </w:tcPr>
          <w:p w:rsidR="0074504C" w:rsidRDefault="00996327" w:rsidP="0065392A">
            <w:pPr>
              <w:shd w:val="clear" w:color="auto" w:fill="FFFFFF"/>
              <w:tabs>
                <w:tab w:val="left" w:pos="0"/>
                <w:tab w:val="left" w:pos="7649"/>
              </w:tabs>
              <w:ind w:firstLine="0"/>
              <w:jc w:val="left"/>
              <w:rPr>
                <w:rFonts w:ascii="Times New Roman" w:hAnsi="Times New Roman" w:cs="Times New Roman"/>
                <w:bCs/>
                <w:sz w:val="28"/>
                <w:szCs w:val="28"/>
              </w:rPr>
            </w:pPr>
            <w:r>
              <w:rPr>
                <w:rFonts w:ascii="Times New Roman" w:hAnsi="Times New Roman" w:cs="Times New Roman"/>
                <w:bCs/>
                <w:sz w:val="28"/>
                <w:szCs w:val="28"/>
              </w:rPr>
              <w:t xml:space="preserve">Министр финансов </w:t>
            </w:r>
          </w:p>
          <w:p w:rsidR="00996327" w:rsidRDefault="00996327" w:rsidP="0065392A">
            <w:pPr>
              <w:shd w:val="clear" w:color="auto" w:fill="FFFFFF"/>
              <w:tabs>
                <w:tab w:val="left" w:pos="0"/>
                <w:tab w:val="left" w:pos="7649"/>
              </w:tabs>
              <w:ind w:firstLine="0"/>
              <w:jc w:val="left"/>
              <w:rPr>
                <w:rFonts w:cs="Times New Roman"/>
              </w:rPr>
            </w:pPr>
            <w:r>
              <w:rPr>
                <w:rFonts w:ascii="Times New Roman" w:hAnsi="Times New Roman" w:cs="Times New Roman"/>
                <w:bCs/>
                <w:sz w:val="28"/>
                <w:szCs w:val="28"/>
              </w:rPr>
              <w:t xml:space="preserve">Карачаево-Черкесской Республики </w:t>
            </w:r>
          </w:p>
        </w:tc>
        <w:tc>
          <w:tcPr>
            <w:tcW w:w="2126" w:type="dxa"/>
            <w:tcMar>
              <w:top w:w="55" w:type="dxa"/>
              <w:left w:w="55" w:type="dxa"/>
              <w:bottom w:w="55" w:type="dxa"/>
              <w:right w:w="55" w:type="dxa"/>
            </w:tcMar>
          </w:tcPr>
          <w:p w:rsidR="00996327" w:rsidRDefault="00996327" w:rsidP="0065392A">
            <w:pPr>
              <w:pStyle w:val="3f3f3f3f3f3f3f3f3f3f3f3f3f3f3f3f3f3f3f3f3f3f3f3f3f3f3f3f3f3f3f3f3f3f1"/>
              <w:tabs>
                <w:tab w:val="left" w:pos="0"/>
              </w:tabs>
              <w:ind w:firstLine="709"/>
              <w:rPr>
                <w:rFonts w:cs="Times New Roman"/>
              </w:rPr>
            </w:pPr>
          </w:p>
        </w:tc>
        <w:tc>
          <w:tcPr>
            <w:tcW w:w="1984" w:type="dxa"/>
            <w:tcMar>
              <w:top w:w="55" w:type="dxa"/>
              <w:left w:w="55" w:type="dxa"/>
              <w:bottom w:w="55" w:type="dxa"/>
              <w:right w:w="55" w:type="dxa"/>
            </w:tcMar>
          </w:tcPr>
          <w:p w:rsidR="00996327" w:rsidRDefault="00996327" w:rsidP="0065392A">
            <w:pPr>
              <w:shd w:val="clear" w:color="auto" w:fill="FFFFFF"/>
              <w:tabs>
                <w:tab w:val="left" w:pos="0"/>
                <w:tab w:val="left" w:pos="7649"/>
              </w:tabs>
              <w:ind w:firstLine="709"/>
              <w:rPr>
                <w:rFonts w:cs="Times New Roman"/>
              </w:rPr>
            </w:pPr>
          </w:p>
          <w:p w:rsidR="00996327" w:rsidRDefault="00996327" w:rsidP="0065392A">
            <w:pPr>
              <w:shd w:val="clear" w:color="auto" w:fill="FFFFFF"/>
              <w:tabs>
                <w:tab w:val="left" w:pos="0"/>
                <w:tab w:val="left" w:pos="7649"/>
              </w:tabs>
              <w:ind w:firstLine="0"/>
              <w:rPr>
                <w:rFonts w:cs="Times New Roman"/>
              </w:rPr>
            </w:pPr>
            <w:r>
              <w:rPr>
                <w:rFonts w:ascii="Times New Roman" w:hAnsi="Times New Roman" w:cs="Times New Roman"/>
                <w:bCs/>
                <w:sz w:val="28"/>
                <w:szCs w:val="28"/>
              </w:rPr>
              <w:t>В.В. Камышан</w:t>
            </w:r>
          </w:p>
        </w:tc>
      </w:tr>
      <w:tr w:rsidR="00996327" w:rsidTr="00C53BA7">
        <w:tc>
          <w:tcPr>
            <w:tcW w:w="4962" w:type="dxa"/>
            <w:gridSpan w:val="2"/>
            <w:tcMar>
              <w:top w:w="55" w:type="dxa"/>
              <w:left w:w="55" w:type="dxa"/>
              <w:bottom w:w="55" w:type="dxa"/>
              <w:right w:w="55" w:type="dxa"/>
            </w:tcMar>
          </w:tcPr>
          <w:p w:rsidR="00996327" w:rsidRDefault="00996327" w:rsidP="0065392A">
            <w:pPr>
              <w:pStyle w:val="3f3f3f3f3f3f3f3f3f3f3f3f3f3f3f3f3f3f3f3f3f3f3f3f3f3f3f3f3f3f3f3f3f3f1"/>
              <w:tabs>
                <w:tab w:val="left" w:pos="0"/>
              </w:tabs>
              <w:ind w:firstLine="709"/>
              <w:rPr>
                <w:rFonts w:cs="Times New Roman"/>
              </w:rPr>
            </w:pPr>
          </w:p>
        </w:tc>
        <w:tc>
          <w:tcPr>
            <w:tcW w:w="2126" w:type="dxa"/>
            <w:tcMar>
              <w:top w:w="55" w:type="dxa"/>
              <w:left w:w="55" w:type="dxa"/>
              <w:bottom w:w="55" w:type="dxa"/>
              <w:right w:w="55" w:type="dxa"/>
            </w:tcMar>
          </w:tcPr>
          <w:p w:rsidR="00996327" w:rsidRDefault="00996327" w:rsidP="0065392A">
            <w:pPr>
              <w:pStyle w:val="3f3f3f3f3f3f3f3f3f3f3f3f3f3f3f3f3f3f3f3f3f3f3f3f3f3f3f3f3f3f3f3f3f3f1"/>
              <w:tabs>
                <w:tab w:val="left" w:pos="0"/>
              </w:tabs>
              <w:ind w:firstLine="709"/>
              <w:rPr>
                <w:rFonts w:cs="Times New Roman"/>
              </w:rPr>
            </w:pPr>
          </w:p>
        </w:tc>
        <w:tc>
          <w:tcPr>
            <w:tcW w:w="1984" w:type="dxa"/>
            <w:tcMar>
              <w:top w:w="55" w:type="dxa"/>
              <w:left w:w="55" w:type="dxa"/>
              <w:bottom w:w="55" w:type="dxa"/>
              <w:right w:w="55" w:type="dxa"/>
            </w:tcMar>
          </w:tcPr>
          <w:p w:rsidR="00996327" w:rsidRDefault="00996327" w:rsidP="0065392A">
            <w:pPr>
              <w:pStyle w:val="3f3f3f3f3f3f3f3f3f3f3f3f3f3f3f3f3f3f3f3f3f3f3f3f3f3f3f3f3f3f3f3f3f3f1"/>
              <w:tabs>
                <w:tab w:val="left" w:pos="0"/>
              </w:tabs>
              <w:ind w:firstLine="709"/>
              <w:rPr>
                <w:rFonts w:cs="Times New Roman"/>
              </w:rPr>
            </w:pPr>
          </w:p>
        </w:tc>
      </w:tr>
      <w:tr w:rsidR="00996327" w:rsidTr="00C53BA7">
        <w:tc>
          <w:tcPr>
            <w:tcW w:w="4962" w:type="dxa"/>
            <w:gridSpan w:val="2"/>
            <w:tcMar>
              <w:top w:w="55" w:type="dxa"/>
              <w:left w:w="55" w:type="dxa"/>
              <w:bottom w:w="55" w:type="dxa"/>
              <w:right w:w="55" w:type="dxa"/>
            </w:tcMar>
          </w:tcPr>
          <w:p w:rsidR="00996327" w:rsidRDefault="00996327" w:rsidP="0065392A">
            <w:pPr>
              <w:shd w:val="clear" w:color="auto" w:fill="FFFFFF"/>
              <w:tabs>
                <w:tab w:val="left" w:pos="0"/>
                <w:tab w:val="left" w:pos="7649"/>
              </w:tabs>
              <w:ind w:firstLine="0"/>
              <w:rPr>
                <w:rFonts w:cs="Times New Roman"/>
              </w:rPr>
            </w:pPr>
            <w:r>
              <w:rPr>
                <w:rFonts w:ascii="Times New Roman" w:hAnsi="Times New Roman" w:cs="Times New Roman"/>
                <w:bCs/>
                <w:sz w:val="28"/>
                <w:szCs w:val="28"/>
              </w:rPr>
              <w:t>И.о. Министра экономического развития Карачаево-Черкесской Республики</w:t>
            </w:r>
          </w:p>
        </w:tc>
        <w:tc>
          <w:tcPr>
            <w:tcW w:w="2126" w:type="dxa"/>
            <w:tcMar>
              <w:top w:w="55" w:type="dxa"/>
              <w:left w:w="55" w:type="dxa"/>
              <w:bottom w:w="55" w:type="dxa"/>
              <w:right w:w="55" w:type="dxa"/>
            </w:tcMar>
          </w:tcPr>
          <w:p w:rsidR="00996327" w:rsidRDefault="00996327" w:rsidP="0065392A">
            <w:pPr>
              <w:pStyle w:val="3f3f3f3f3f3f3f3f3f3f3f3f3f3f3f3f3f3f3f3f3f3f3f3f3f3f3f3f3f3f3f3f3f3f1"/>
              <w:tabs>
                <w:tab w:val="left" w:pos="0"/>
              </w:tabs>
              <w:ind w:firstLine="709"/>
              <w:rPr>
                <w:rFonts w:cs="Times New Roman"/>
              </w:rPr>
            </w:pPr>
          </w:p>
        </w:tc>
        <w:tc>
          <w:tcPr>
            <w:tcW w:w="1984" w:type="dxa"/>
            <w:tcMar>
              <w:top w:w="55" w:type="dxa"/>
              <w:left w:w="55" w:type="dxa"/>
              <w:bottom w:w="55" w:type="dxa"/>
              <w:right w:w="55" w:type="dxa"/>
            </w:tcMar>
          </w:tcPr>
          <w:p w:rsidR="00996327" w:rsidRDefault="00996327" w:rsidP="0065392A">
            <w:pPr>
              <w:shd w:val="clear" w:color="auto" w:fill="FFFFFF"/>
              <w:tabs>
                <w:tab w:val="left" w:pos="0"/>
                <w:tab w:val="left" w:pos="7649"/>
              </w:tabs>
              <w:ind w:firstLine="709"/>
              <w:rPr>
                <w:rFonts w:cs="Times New Roman"/>
              </w:rPr>
            </w:pPr>
          </w:p>
          <w:p w:rsidR="00CC47C2" w:rsidRDefault="00CC47C2" w:rsidP="0065392A">
            <w:pPr>
              <w:shd w:val="clear" w:color="auto" w:fill="FFFFFF"/>
              <w:tabs>
                <w:tab w:val="left" w:pos="0"/>
                <w:tab w:val="left" w:pos="7649"/>
              </w:tabs>
              <w:ind w:firstLine="709"/>
              <w:rPr>
                <w:rFonts w:ascii="Times New Roman" w:hAnsi="Times New Roman" w:cs="Times New Roman"/>
                <w:bCs/>
                <w:sz w:val="28"/>
                <w:szCs w:val="28"/>
              </w:rPr>
            </w:pPr>
          </w:p>
          <w:p w:rsidR="00996327" w:rsidRDefault="00996327" w:rsidP="0065392A">
            <w:pPr>
              <w:shd w:val="clear" w:color="auto" w:fill="FFFFFF"/>
              <w:tabs>
                <w:tab w:val="left" w:pos="0"/>
                <w:tab w:val="left" w:pos="7649"/>
              </w:tabs>
              <w:ind w:firstLine="0"/>
              <w:rPr>
                <w:rFonts w:cs="Times New Roman"/>
              </w:rPr>
            </w:pPr>
            <w:r>
              <w:rPr>
                <w:rFonts w:ascii="Times New Roman" w:hAnsi="Times New Roman" w:cs="Times New Roman"/>
                <w:bCs/>
                <w:sz w:val="28"/>
                <w:szCs w:val="28"/>
              </w:rPr>
              <w:t>А.А. Езаов</w:t>
            </w:r>
          </w:p>
        </w:tc>
      </w:tr>
      <w:tr w:rsidR="00996327" w:rsidTr="00C53BA7">
        <w:tc>
          <w:tcPr>
            <w:tcW w:w="4962" w:type="dxa"/>
            <w:gridSpan w:val="2"/>
            <w:tcMar>
              <w:top w:w="55" w:type="dxa"/>
              <w:left w:w="55" w:type="dxa"/>
              <w:bottom w:w="55" w:type="dxa"/>
              <w:right w:w="55" w:type="dxa"/>
            </w:tcMar>
          </w:tcPr>
          <w:p w:rsidR="00996327" w:rsidRDefault="00996327" w:rsidP="0065392A">
            <w:pPr>
              <w:pStyle w:val="3f3f3f3f3f3f3f3f3f3f3f3f3f3f3f3f3f3f3f3f3f3f3f3f3f3f3f3f3f3f3f3f3f3f1"/>
              <w:tabs>
                <w:tab w:val="left" w:pos="0"/>
              </w:tabs>
              <w:ind w:firstLine="709"/>
              <w:rPr>
                <w:rFonts w:cs="Times New Roman"/>
              </w:rPr>
            </w:pPr>
          </w:p>
        </w:tc>
        <w:tc>
          <w:tcPr>
            <w:tcW w:w="2126" w:type="dxa"/>
            <w:tcMar>
              <w:top w:w="55" w:type="dxa"/>
              <w:left w:w="55" w:type="dxa"/>
              <w:bottom w:w="55" w:type="dxa"/>
              <w:right w:w="55" w:type="dxa"/>
            </w:tcMar>
          </w:tcPr>
          <w:p w:rsidR="00996327" w:rsidRDefault="00996327" w:rsidP="0065392A">
            <w:pPr>
              <w:pStyle w:val="3f3f3f3f3f3f3f3f3f3f3f3f3f3f3f3f3f3f3f3f3f3f3f3f3f3f3f3f3f3f3f3f3f3f1"/>
              <w:tabs>
                <w:tab w:val="left" w:pos="0"/>
              </w:tabs>
              <w:ind w:firstLine="709"/>
              <w:rPr>
                <w:rFonts w:cs="Times New Roman"/>
              </w:rPr>
            </w:pPr>
          </w:p>
        </w:tc>
        <w:tc>
          <w:tcPr>
            <w:tcW w:w="1984" w:type="dxa"/>
            <w:tcMar>
              <w:top w:w="55" w:type="dxa"/>
              <w:left w:w="55" w:type="dxa"/>
              <w:bottom w:w="55" w:type="dxa"/>
              <w:right w:w="55" w:type="dxa"/>
            </w:tcMar>
          </w:tcPr>
          <w:p w:rsidR="00996327" w:rsidRDefault="00996327" w:rsidP="0065392A">
            <w:pPr>
              <w:pStyle w:val="3f3f3f3f3f3f3f3f3f3f3f3f3f3f3f3f3f3f3f3f3f3f3f3f3f3f3f3f3f3f3f3f3f3f1"/>
              <w:tabs>
                <w:tab w:val="left" w:pos="0"/>
              </w:tabs>
              <w:ind w:firstLine="709"/>
              <w:rPr>
                <w:rFonts w:cs="Times New Roman"/>
              </w:rPr>
            </w:pPr>
          </w:p>
        </w:tc>
      </w:tr>
      <w:tr w:rsidR="00996327" w:rsidTr="00C53BA7">
        <w:tc>
          <w:tcPr>
            <w:tcW w:w="4962" w:type="dxa"/>
            <w:gridSpan w:val="2"/>
            <w:tcMar>
              <w:top w:w="55" w:type="dxa"/>
              <w:left w:w="55" w:type="dxa"/>
              <w:bottom w:w="55" w:type="dxa"/>
              <w:right w:w="55" w:type="dxa"/>
            </w:tcMar>
          </w:tcPr>
          <w:p w:rsidR="00996327" w:rsidRDefault="00996327" w:rsidP="0065392A">
            <w:pPr>
              <w:shd w:val="clear" w:color="auto" w:fill="FFFFFF"/>
              <w:tabs>
                <w:tab w:val="left" w:pos="0"/>
                <w:tab w:val="left" w:pos="7649"/>
              </w:tabs>
              <w:ind w:firstLine="0"/>
              <w:jc w:val="left"/>
              <w:rPr>
                <w:rFonts w:cs="Times New Roman"/>
              </w:rPr>
            </w:pPr>
            <w:r>
              <w:rPr>
                <w:rFonts w:ascii="Times New Roman" w:hAnsi="Times New Roman" w:cs="Times New Roman"/>
                <w:bCs/>
                <w:sz w:val="28"/>
                <w:szCs w:val="28"/>
              </w:rPr>
              <w:t>Начальник Государственно-правового Управления Главы и Правительства Карачаево-Черкесской Республики </w:t>
            </w:r>
          </w:p>
        </w:tc>
        <w:tc>
          <w:tcPr>
            <w:tcW w:w="2126" w:type="dxa"/>
            <w:tcMar>
              <w:top w:w="55" w:type="dxa"/>
              <w:left w:w="55" w:type="dxa"/>
              <w:bottom w:w="55" w:type="dxa"/>
              <w:right w:w="55" w:type="dxa"/>
            </w:tcMar>
          </w:tcPr>
          <w:p w:rsidR="00996327" w:rsidRDefault="00996327" w:rsidP="0065392A">
            <w:pPr>
              <w:pStyle w:val="3f3f3f3f3f3f3f3f3f3f3f3f3f3f3f3f3f3f3f3f3f3f3f3f3f3f3f3f3f3f3f3f3f3f1"/>
              <w:tabs>
                <w:tab w:val="left" w:pos="0"/>
              </w:tabs>
              <w:ind w:firstLine="709"/>
              <w:rPr>
                <w:rFonts w:cs="Times New Roman"/>
              </w:rPr>
            </w:pPr>
          </w:p>
        </w:tc>
        <w:tc>
          <w:tcPr>
            <w:tcW w:w="1984" w:type="dxa"/>
            <w:tcMar>
              <w:top w:w="55" w:type="dxa"/>
              <w:left w:w="55" w:type="dxa"/>
              <w:bottom w:w="55" w:type="dxa"/>
              <w:right w:w="55" w:type="dxa"/>
            </w:tcMar>
          </w:tcPr>
          <w:p w:rsidR="00996327" w:rsidRDefault="00996327" w:rsidP="0065392A">
            <w:pPr>
              <w:pStyle w:val="3f3f3f3f3f3f3f3f3f3f3f3f3f3f3f3f3f3f3f3f3f3f3f3f3f3f3f3f3f3f3f3f3f3f1"/>
              <w:shd w:val="clear" w:color="auto" w:fill="FFFFFF"/>
              <w:tabs>
                <w:tab w:val="left" w:pos="0"/>
                <w:tab w:val="left" w:pos="7649"/>
              </w:tabs>
              <w:ind w:firstLine="709"/>
              <w:rPr>
                <w:rFonts w:cs="Times New Roman"/>
              </w:rPr>
            </w:pPr>
          </w:p>
          <w:p w:rsidR="00996327" w:rsidRDefault="00996327" w:rsidP="0065392A">
            <w:pPr>
              <w:pStyle w:val="3f3f3f3f3f3f3f3f3f3f3f3f3f3f3f3f3f3f3f3f3f3f3f3f3f3f3f3f3f3f3f3f3f3f1"/>
              <w:shd w:val="clear" w:color="auto" w:fill="FFFFFF"/>
              <w:tabs>
                <w:tab w:val="left" w:pos="0"/>
                <w:tab w:val="left" w:pos="7649"/>
              </w:tabs>
              <w:ind w:firstLine="709"/>
              <w:rPr>
                <w:rFonts w:cs="Times New Roman"/>
              </w:rPr>
            </w:pPr>
          </w:p>
          <w:p w:rsidR="00996327" w:rsidRDefault="00996327" w:rsidP="0065392A">
            <w:pPr>
              <w:pStyle w:val="3f3f3f3f3f3f3f3f3f3f3f3f3f3f3f3f3f3f3f3f3f3f3f3f3f3f3f3f3f3f3f3f3f3f1"/>
              <w:shd w:val="clear" w:color="auto" w:fill="FFFFFF"/>
              <w:tabs>
                <w:tab w:val="left" w:pos="0"/>
                <w:tab w:val="left" w:pos="7649"/>
              </w:tabs>
              <w:ind w:firstLine="0"/>
              <w:rPr>
                <w:rFonts w:cs="Times New Roman"/>
              </w:rPr>
            </w:pPr>
            <w:r>
              <w:rPr>
                <w:rFonts w:ascii="Times New Roman" w:hAnsi="Times New Roman" w:cs="Times New Roman"/>
                <w:bCs/>
                <w:sz w:val="28"/>
                <w:szCs w:val="28"/>
              </w:rPr>
              <w:t>А. А. Тлишев</w:t>
            </w:r>
          </w:p>
          <w:p w:rsidR="00996327" w:rsidRDefault="00996327" w:rsidP="0065392A">
            <w:pPr>
              <w:shd w:val="clear" w:color="auto" w:fill="FFFFFF"/>
              <w:tabs>
                <w:tab w:val="left" w:pos="0"/>
                <w:tab w:val="left" w:pos="7649"/>
              </w:tabs>
              <w:ind w:firstLine="709"/>
              <w:rPr>
                <w:rFonts w:ascii="Times New Roman" w:hAnsi="Times New Roman" w:cs="Times New Roman"/>
                <w:bCs/>
                <w:sz w:val="28"/>
                <w:szCs w:val="28"/>
              </w:rPr>
            </w:pPr>
          </w:p>
        </w:tc>
      </w:tr>
      <w:tr w:rsidR="00996327" w:rsidTr="00C53BA7">
        <w:tc>
          <w:tcPr>
            <w:tcW w:w="9072" w:type="dxa"/>
            <w:gridSpan w:val="4"/>
            <w:tcMar>
              <w:top w:w="55" w:type="dxa"/>
              <w:left w:w="55" w:type="dxa"/>
              <w:bottom w:w="55" w:type="dxa"/>
              <w:right w:w="55" w:type="dxa"/>
            </w:tcMar>
          </w:tcPr>
          <w:p w:rsidR="00996327" w:rsidRDefault="00996327" w:rsidP="0065392A">
            <w:pPr>
              <w:shd w:val="clear" w:color="auto" w:fill="FFFFFF"/>
              <w:tabs>
                <w:tab w:val="left" w:pos="0"/>
                <w:tab w:val="left" w:pos="7649"/>
              </w:tabs>
              <w:ind w:firstLine="709"/>
              <w:rPr>
                <w:rFonts w:cs="Times New Roman"/>
              </w:rPr>
            </w:pPr>
          </w:p>
          <w:p w:rsidR="00996327" w:rsidRDefault="00996327" w:rsidP="0065392A">
            <w:pPr>
              <w:shd w:val="clear" w:color="auto" w:fill="FFFFFF"/>
              <w:tabs>
                <w:tab w:val="left" w:pos="0"/>
                <w:tab w:val="left" w:pos="7649"/>
              </w:tabs>
              <w:ind w:firstLine="0"/>
              <w:rPr>
                <w:rFonts w:cs="Times New Roman"/>
              </w:rPr>
            </w:pPr>
            <w:r>
              <w:rPr>
                <w:rFonts w:ascii="Times New Roman" w:hAnsi="Times New Roman" w:cs="Times New Roman"/>
                <w:bCs/>
                <w:sz w:val="28"/>
                <w:szCs w:val="28"/>
              </w:rPr>
              <w:t>Проект подготовлен Министерством сельского хозяйства Карачаево-Черкесской    Республики   </w:t>
            </w:r>
          </w:p>
        </w:tc>
      </w:tr>
      <w:tr w:rsidR="00996327" w:rsidTr="00C53BA7">
        <w:tc>
          <w:tcPr>
            <w:tcW w:w="4253" w:type="dxa"/>
            <w:tcMar>
              <w:top w:w="55" w:type="dxa"/>
              <w:left w:w="55" w:type="dxa"/>
              <w:bottom w:w="55" w:type="dxa"/>
              <w:right w:w="55" w:type="dxa"/>
            </w:tcMar>
          </w:tcPr>
          <w:p w:rsidR="00996327" w:rsidRDefault="00996327" w:rsidP="0065392A">
            <w:pPr>
              <w:pStyle w:val="3f3f3f3f3f3f3f3f3f3f3f3f3f3f3f3f3f3f3f3f3f3f3f3f3f3f3f3f3f3f3f3f3f3f1"/>
              <w:tabs>
                <w:tab w:val="left" w:pos="0"/>
              </w:tabs>
              <w:ind w:firstLine="709"/>
              <w:rPr>
                <w:rFonts w:cs="Times New Roman"/>
              </w:rPr>
            </w:pPr>
          </w:p>
          <w:p w:rsidR="00996327" w:rsidRDefault="00996327" w:rsidP="0065392A">
            <w:pPr>
              <w:shd w:val="clear" w:color="auto" w:fill="FFFFFF"/>
              <w:tabs>
                <w:tab w:val="left" w:pos="0"/>
                <w:tab w:val="left" w:pos="7649"/>
              </w:tabs>
              <w:ind w:firstLine="0"/>
              <w:jc w:val="left"/>
              <w:rPr>
                <w:rFonts w:cs="Times New Roman"/>
              </w:rPr>
            </w:pPr>
            <w:r>
              <w:rPr>
                <w:rFonts w:ascii="Times New Roman" w:hAnsi="Times New Roman" w:cs="Times New Roman"/>
                <w:bCs/>
                <w:sz w:val="28"/>
                <w:szCs w:val="28"/>
              </w:rPr>
              <w:t>Министр сельского хозяйства Карачаево-Черкесской Республики</w:t>
            </w:r>
          </w:p>
        </w:tc>
        <w:tc>
          <w:tcPr>
            <w:tcW w:w="2835" w:type="dxa"/>
            <w:gridSpan w:val="2"/>
            <w:tcMar>
              <w:top w:w="55" w:type="dxa"/>
              <w:left w:w="55" w:type="dxa"/>
              <w:bottom w:w="55" w:type="dxa"/>
              <w:right w:w="55" w:type="dxa"/>
            </w:tcMar>
          </w:tcPr>
          <w:p w:rsidR="00996327" w:rsidRDefault="00996327" w:rsidP="0065392A">
            <w:pPr>
              <w:pStyle w:val="3f3f3f3f3f3f3f3f3f3f3f3f3f3f3f3f3f3f3f3f3f3f3f3f3f3f3f3f3f3f3f3f3f3f1"/>
              <w:tabs>
                <w:tab w:val="left" w:pos="0"/>
              </w:tabs>
              <w:ind w:firstLine="709"/>
              <w:rPr>
                <w:rFonts w:cs="Times New Roman"/>
              </w:rPr>
            </w:pPr>
          </w:p>
        </w:tc>
        <w:tc>
          <w:tcPr>
            <w:tcW w:w="1984" w:type="dxa"/>
            <w:tcMar>
              <w:top w:w="55" w:type="dxa"/>
              <w:left w:w="55" w:type="dxa"/>
              <w:bottom w:w="55" w:type="dxa"/>
              <w:right w:w="55" w:type="dxa"/>
            </w:tcMar>
          </w:tcPr>
          <w:p w:rsidR="00996327" w:rsidRDefault="00996327" w:rsidP="0065392A">
            <w:pPr>
              <w:pStyle w:val="3f3f3f3f3f3f3f3f3f3f3f3f3f3f3f3f3f3f3f3f3f3f3f3f3f3f3f3f3f3f3f3f3f3f1"/>
              <w:shd w:val="clear" w:color="auto" w:fill="FFFFFF"/>
              <w:tabs>
                <w:tab w:val="left" w:pos="0"/>
                <w:tab w:val="left" w:pos="7649"/>
              </w:tabs>
              <w:ind w:firstLine="709"/>
              <w:rPr>
                <w:rFonts w:cs="Times New Roman"/>
                <w:lang w:bidi="hi-IN"/>
              </w:rPr>
            </w:pPr>
          </w:p>
          <w:p w:rsidR="00996327" w:rsidRDefault="00996327" w:rsidP="0065392A">
            <w:pPr>
              <w:pStyle w:val="3f3f3f3f3f3f3f3f3f3f3f3f3f3f3f3f3f3f3f3f3f3f3f3f3f3f3f3f3f3f3f3f3f3f1"/>
              <w:shd w:val="clear" w:color="auto" w:fill="FFFFFF"/>
              <w:tabs>
                <w:tab w:val="left" w:pos="0"/>
                <w:tab w:val="left" w:pos="7649"/>
              </w:tabs>
              <w:ind w:firstLine="709"/>
              <w:rPr>
                <w:rFonts w:cs="Times New Roman"/>
              </w:rPr>
            </w:pPr>
          </w:p>
          <w:p w:rsidR="00880F83" w:rsidRDefault="00880F83" w:rsidP="0065392A">
            <w:pPr>
              <w:pStyle w:val="3f3f3f3f3f3f3f3f3f3f3f3f3f3f3f3f3f3f3f3f3f3f3f3f3f3f3f3f3f3f3f3f3f3f1"/>
              <w:shd w:val="clear" w:color="auto" w:fill="FFFFFF"/>
              <w:tabs>
                <w:tab w:val="left" w:pos="0"/>
                <w:tab w:val="left" w:pos="7649"/>
              </w:tabs>
              <w:ind w:firstLine="709"/>
              <w:rPr>
                <w:rFonts w:ascii="Times New Roman" w:hAnsi="Times New Roman" w:cs="Times New Roman"/>
                <w:bCs/>
                <w:sz w:val="28"/>
                <w:szCs w:val="28"/>
                <w:lang w:bidi="hi-IN"/>
              </w:rPr>
            </w:pPr>
          </w:p>
          <w:p w:rsidR="00996327" w:rsidRDefault="00996327" w:rsidP="0065392A">
            <w:pPr>
              <w:pStyle w:val="3f3f3f3f3f3f3f3f3f3f3f3f3f3f3f3f3f3f3f3f3f3f3f3f3f3f3f3f3f3f3f3f3f3f1"/>
              <w:shd w:val="clear" w:color="auto" w:fill="FFFFFF"/>
              <w:tabs>
                <w:tab w:val="left" w:pos="0"/>
                <w:tab w:val="left" w:pos="7649"/>
              </w:tabs>
              <w:ind w:firstLine="0"/>
              <w:rPr>
                <w:rFonts w:cs="Times New Roman"/>
              </w:rPr>
            </w:pPr>
            <w:r>
              <w:rPr>
                <w:rFonts w:ascii="Times New Roman" w:hAnsi="Times New Roman" w:cs="Times New Roman"/>
                <w:bCs/>
                <w:sz w:val="28"/>
                <w:szCs w:val="28"/>
                <w:lang w:bidi="hi-IN"/>
              </w:rPr>
              <w:t>А.А. Боташев</w:t>
            </w:r>
          </w:p>
        </w:tc>
      </w:tr>
    </w:tbl>
    <w:p w:rsidR="00CC3C7D" w:rsidRPr="00CC3C7D" w:rsidRDefault="00CC3C7D" w:rsidP="00CC3C7D">
      <w:pPr>
        <w:rPr>
          <w:vanish/>
        </w:rPr>
      </w:pPr>
    </w:p>
    <w:tbl>
      <w:tblPr>
        <w:tblW w:w="0" w:type="auto"/>
        <w:tblLook w:val="04A0" w:firstRow="1" w:lastRow="0" w:firstColumn="1" w:lastColumn="0" w:noHBand="0" w:noVBand="1"/>
      </w:tblPr>
      <w:tblGrid>
        <w:gridCol w:w="4955"/>
        <w:gridCol w:w="4332"/>
      </w:tblGrid>
      <w:tr w:rsidR="00996327" w:rsidRPr="00CC3C7D" w:rsidTr="00CC3C7D">
        <w:tc>
          <w:tcPr>
            <w:tcW w:w="5353" w:type="dxa"/>
          </w:tcPr>
          <w:p w:rsidR="00996327" w:rsidRDefault="00996327" w:rsidP="00CC3C7D">
            <w:pPr>
              <w:widowControl/>
              <w:tabs>
                <w:tab w:val="left" w:pos="0"/>
              </w:tabs>
              <w:ind w:firstLine="709"/>
              <w:jc w:val="center"/>
              <w:rPr>
                <w:rFonts w:ascii="Times New Roman" w:hAnsi="Times New Roman" w:cs="Times New Roman"/>
                <w:sz w:val="28"/>
                <w:szCs w:val="28"/>
              </w:rPr>
            </w:pPr>
          </w:p>
          <w:p w:rsidR="000905CD" w:rsidRDefault="000905CD" w:rsidP="00CC3C7D">
            <w:pPr>
              <w:widowControl/>
              <w:tabs>
                <w:tab w:val="left" w:pos="0"/>
              </w:tabs>
              <w:ind w:firstLine="709"/>
              <w:jc w:val="center"/>
              <w:rPr>
                <w:rFonts w:ascii="Times New Roman" w:hAnsi="Times New Roman" w:cs="Times New Roman"/>
                <w:sz w:val="28"/>
                <w:szCs w:val="28"/>
              </w:rPr>
            </w:pPr>
          </w:p>
          <w:p w:rsidR="000905CD" w:rsidRPr="00CC3C7D" w:rsidRDefault="000905CD" w:rsidP="00CC3C7D">
            <w:pPr>
              <w:widowControl/>
              <w:tabs>
                <w:tab w:val="left" w:pos="0"/>
              </w:tabs>
              <w:ind w:firstLine="709"/>
              <w:jc w:val="center"/>
              <w:rPr>
                <w:rFonts w:ascii="Times New Roman" w:hAnsi="Times New Roman" w:cs="Times New Roman"/>
                <w:sz w:val="28"/>
                <w:szCs w:val="28"/>
              </w:rPr>
            </w:pPr>
          </w:p>
        </w:tc>
        <w:tc>
          <w:tcPr>
            <w:tcW w:w="4502" w:type="dxa"/>
          </w:tcPr>
          <w:p w:rsidR="00880F83" w:rsidRPr="00CC3C7D" w:rsidRDefault="00880F83" w:rsidP="00CC3C7D">
            <w:pPr>
              <w:widowControl/>
              <w:tabs>
                <w:tab w:val="left" w:pos="0"/>
              </w:tabs>
              <w:ind w:firstLine="709"/>
              <w:rPr>
                <w:rFonts w:ascii="Times New Roman" w:hAnsi="Times New Roman" w:cs="Times New Roman"/>
                <w:sz w:val="28"/>
                <w:szCs w:val="28"/>
              </w:rPr>
            </w:pPr>
          </w:p>
          <w:p w:rsidR="00A3418A" w:rsidRDefault="00A3418A" w:rsidP="00CC3C7D">
            <w:pPr>
              <w:widowControl/>
              <w:tabs>
                <w:tab w:val="left" w:pos="0"/>
              </w:tabs>
              <w:ind w:firstLine="0"/>
              <w:rPr>
                <w:rFonts w:ascii="Times New Roman" w:hAnsi="Times New Roman" w:cs="Times New Roman"/>
                <w:sz w:val="28"/>
                <w:szCs w:val="28"/>
              </w:rPr>
            </w:pPr>
          </w:p>
          <w:p w:rsidR="000905CD" w:rsidRDefault="000905CD" w:rsidP="00CC3C7D">
            <w:pPr>
              <w:widowControl/>
              <w:tabs>
                <w:tab w:val="left" w:pos="0"/>
              </w:tabs>
              <w:ind w:firstLine="0"/>
              <w:rPr>
                <w:rFonts w:ascii="Times New Roman" w:hAnsi="Times New Roman" w:cs="Times New Roman"/>
                <w:sz w:val="28"/>
                <w:szCs w:val="28"/>
              </w:rPr>
            </w:pPr>
          </w:p>
          <w:p w:rsidR="0065392A" w:rsidRPr="00CC3C7D" w:rsidRDefault="00996327" w:rsidP="00CC3C7D">
            <w:pPr>
              <w:widowControl/>
              <w:tabs>
                <w:tab w:val="left" w:pos="0"/>
              </w:tabs>
              <w:ind w:firstLine="0"/>
              <w:rPr>
                <w:rFonts w:ascii="Times New Roman" w:hAnsi="Times New Roman" w:cs="Times New Roman"/>
                <w:sz w:val="28"/>
                <w:szCs w:val="28"/>
              </w:rPr>
            </w:pPr>
            <w:r w:rsidRPr="00CC3C7D">
              <w:rPr>
                <w:rFonts w:ascii="Times New Roman" w:hAnsi="Times New Roman" w:cs="Times New Roman"/>
                <w:sz w:val="28"/>
                <w:szCs w:val="28"/>
              </w:rPr>
              <w:lastRenderedPageBreak/>
              <w:t xml:space="preserve">Приложение </w:t>
            </w:r>
          </w:p>
          <w:p w:rsidR="00996327" w:rsidRPr="00CC3C7D" w:rsidRDefault="00CC47C2" w:rsidP="00CC3C7D">
            <w:pPr>
              <w:widowControl/>
              <w:tabs>
                <w:tab w:val="left" w:pos="0"/>
              </w:tabs>
              <w:ind w:firstLine="0"/>
              <w:rPr>
                <w:rFonts w:ascii="Times New Roman" w:hAnsi="Times New Roman" w:cs="Times New Roman"/>
                <w:sz w:val="28"/>
                <w:szCs w:val="28"/>
              </w:rPr>
            </w:pPr>
            <w:r w:rsidRPr="00CC3C7D">
              <w:rPr>
                <w:rFonts w:ascii="Times New Roman" w:hAnsi="Times New Roman" w:cs="Times New Roman"/>
                <w:sz w:val="28"/>
                <w:szCs w:val="28"/>
              </w:rPr>
              <w:t xml:space="preserve">к </w:t>
            </w:r>
            <w:r w:rsidR="00996327" w:rsidRPr="00CC3C7D">
              <w:rPr>
                <w:rFonts w:ascii="Times New Roman" w:hAnsi="Times New Roman" w:cs="Times New Roman"/>
                <w:sz w:val="28"/>
                <w:szCs w:val="28"/>
              </w:rPr>
              <w:t>постановлению Правительства</w:t>
            </w:r>
            <w:r w:rsidRPr="00CC3C7D">
              <w:rPr>
                <w:rFonts w:ascii="Times New Roman" w:hAnsi="Times New Roman" w:cs="Times New Roman"/>
                <w:sz w:val="28"/>
                <w:szCs w:val="28"/>
              </w:rPr>
              <w:t xml:space="preserve"> </w:t>
            </w:r>
            <w:r w:rsidR="0065392A" w:rsidRPr="00CC3C7D">
              <w:rPr>
                <w:rFonts w:ascii="Times New Roman" w:hAnsi="Times New Roman" w:cs="Times New Roman"/>
                <w:sz w:val="28"/>
                <w:szCs w:val="28"/>
              </w:rPr>
              <w:t xml:space="preserve">Карачаево-Черкесской </w:t>
            </w:r>
            <w:r w:rsidR="00996327" w:rsidRPr="00CC3C7D">
              <w:rPr>
                <w:rFonts w:ascii="Times New Roman" w:hAnsi="Times New Roman" w:cs="Times New Roman"/>
                <w:sz w:val="28"/>
                <w:szCs w:val="28"/>
              </w:rPr>
              <w:t>Республики</w:t>
            </w:r>
          </w:p>
          <w:p w:rsidR="00CC47C2" w:rsidRPr="00CC3C7D" w:rsidRDefault="00CC47C2" w:rsidP="00CC3C7D">
            <w:pPr>
              <w:widowControl/>
              <w:tabs>
                <w:tab w:val="left" w:pos="0"/>
              </w:tabs>
              <w:ind w:firstLine="0"/>
              <w:rPr>
                <w:rFonts w:ascii="Times New Roman" w:hAnsi="Times New Roman" w:cs="Times New Roman"/>
                <w:sz w:val="28"/>
                <w:szCs w:val="28"/>
              </w:rPr>
            </w:pPr>
            <w:r w:rsidRPr="00CC3C7D">
              <w:rPr>
                <w:rFonts w:ascii="Times New Roman" w:hAnsi="Times New Roman" w:cs="Times New Roman"/>
                <w:sz w:val="28"/>
                <w:szCs w:val="28"/>
              </w:rPr>
              <w:t>от « __»________2023 № ______</w:t>
            </w:r>
          </w:p>
          <w:p w:rsidR="0065392A" w:rsidRPr="00CC3C7D" w:rsidRDefault="00996327" w:rsidP="00CC3C7D">
            <w:pPr>
              <w:widowControl/>
              <w:tabs>
                <w:tab w:val="left" w:pos="0"/>
              </w:tabs>
              <w:ind w:firstLine="0"/>
              <w:rPr>
                <w:rFonts w:ascii="Times New Roman" w:hAnsi="Times New Roman" w:cs="Times New Roman"/>
                <w:sz w:val="28"/>
                <w:szCs w:val="28"/>
              </w:rPr>
            </w:pPr>
            <w:r w:rsidRPr="00CC3C7D">
              <w:rPr>
                <w:rFonts w:ascii="Times New Roman" w:hAnsi="Times New Roman" w:cs="Times New Roman"/>
                <w:sz w:val="28"/>
                <w:szCs w:val="28"/>
              </w:rPr>
              <w:t xml:space="preserve">«Приложение </w:t>
            </w:r>
          </w:p>
          <w:p w:rsidR="0065392A" w:rsidRPr="00CC3C7D" w:rsidRDefault="00996327" w:rsidP="00CC3C7D">
            <w:pPr>
              <w:widowControl/>
              <w:tabs>
                <w:tab w:val="left" w:pos="0"/>
              </w:tabs>
              <w:ind w:firstLine="0"/>
              <w:rPr>
                <w:rFonts w:ascii="Times New Roman" w:hAnsi="Times New Roman" w:cs="Times New Roman"/>
                <w:sz w:val="28"/>
                <w:szCs w:val="28"/>
              </w:rPr>
            </w:pPr>
            <w:r w:rsidRPr="00CC3C7D">
              <w:rPr>
                <w:rFonts w:ascii="Times New Roman" w:hAnsi="Times New Roman" w:cs="Times New Roman"/>
                <w:sz w:val="28"/>
                <w:szCs w:val="28"/>
              </w:rPr>
              <w:t>к постановлению Правительства</w:t>
            </w:r>
            <w:r w:rsidR="0065392A" w:rsidRPr="00CC3C7D">
              <w:rPr>
                <w:rFonts w:ascii="Times New Roman" w:hAnsi="Times New Roman" w:cs="Times New Roman"/>
                <w:sz w:val="28"/>
                <w:szCs w:val="28"/>
              </w:rPr>
              <w:t xml:space="preserve"> </w:t>
            </w:r>
            <w:r w:rsidRPr="00CC3C7D">
              <w:rPr>
                <w:rFonts w:ascii="Times New Roman" w:hAnsi="Times New Roman" w:cs="Times New Roman"/>
                <w:sz w:val="28"/>
                <w:szCs w:val="28"/>
              </w:rPr>
              <w:t>Карачаево-Черкесской Республики</w:t>
            </w:r>
            <w:r w:rsidR="0065392A" w:rsidRPr="00CC3C7D">
              <w:rPr>
                <w:rFonts w:ascii="Times New Roman" w:hAnsi="Times New Roman" w:cs="Times New Roman"/>
                <w:sz w:val="28"/>
                <w:szCs w:val="28"/>
              </w:rPr>
              <w:t xml:space="preserve"> </w:t>
            </w:r>
          </w:p>
          <w:p w:rsidR="00996327" w:rsidRPr="00CC3C7D" w:rsidRDefault="007C4AAA" w:rsidP="00CC3C7D">
            <w:pPr>
              <w:widowControl/>
              <w:tabs>
                <w:tab w:val="left" w:pos="0"/>
              </w:tabs>
              <w:ind w:firstLine="0"/>
              <w:rPr>
                <w:rFonts w:ascii="Times New Roman" w:hAnsi="Times New Roman" w:cs="Times New Roman"/>
                <w:sz w:val="28"/>
                <w:szCs w:val="28"/>
              </w:rPr>
            </w:pPr>
            <w:r w:rsidRPr="00CC3C7D">
              <w:rPr>
                <w:rFonts w:ascii="Times New Roman" w:hAnsi="Times New Roman" w:cs="Times New Roman"/>
                <w:sz w:val="28"/>
                <w:szCs w:val="28"/>
              </w:rPr>
              <w:t>о</w:t>
            </w:r>
            <w:r w:rsidR="00996327" w:rsidRPr="00CC3C7D">
              <w:rPr>
                <w:rFonts w:ascii="Times New Roman" w:hAnsi="Times New Roman" w:cs="Times New Roman"/>
                <w:sz w:val="28"/>
                <w:szCs w:val="28"/>
              </w:rPr>
              <w:t>т 10.07.2015 №196</w:t>
            </w:r>
          </w:p>
        </w:tc>
      </w:tr>
    </w:tbl>
    <w:p w:rsidR="003A5BD1" w:rsidRDefault="003A5BD1" w:rsidP="0065392A">
      <w:pPr>
        <w:widowControl/>
        <w:tabs>
          <w:tab w:val="left" w:pos="0"/>
        </w:tabs>
        <w:ind w:firstLine="709"/>
        <w:jc w:val="center"/>
        <w:rPr>
          <w:rFonts w:ascii="Times New Roman" w:hAnsi="Times New Roman" w:cs="Times New Roman"/>
          <w:sz w:val="27"/>
          <w:szCs w:val="27"/>
        </w:rPr>
      </w:pPr>
    </w:p>
    <w:p w:rsidR="003A5BD1" w:rsidRPr="00A3418A" w:rsidRDefault="003A5BD1" w:rsidP="00A3418A">
      <w:pPr>
        <w:widowControl/>
        <w:tabs>
          <w:tab w:val="left" w:pos="0"/>
        </w:tabs>
        <w:ind w:firstLine="709"/>
        <w:jc w:val="center"/>
        <w:rPr>
          <w:rFonts w:cs="Times New Roman"/>
        </w:rPr>
      </w:pPr>
      <w:r>
        <w:rPr>
          <w:rFonts w:ascii="Times New Roman" w:hAnsi="Times New Roman" w:cs="Times New Roman"/>
          <w:bCs/>
          <w:sz w:val="28"/>
          <w:szCs w:val="28"/>
        </w:rPr>
        <w:t>Порядок предоставления субсидий из республиканского бюджета на грантовую поддержку сельскохозяйственных потребительских кооперативов для развит</w:t>
      </w:r>
      <w:r w:rsidR="00996327">
        <w:rPr>
          <w:rFonts w:ascii="Times New Roman" w:hAnsi="Times New Roman" w:cs="Times New Roman"/>
          <w:bCs/>
          <w:sz w:val="28"/>
          <w:szCs w:val="28"/>
        </w:rPr>
        <w:t>ия материально-технической базы</w:t>
      </w:r>
    </w:p>
    <w:p w:rsidR="003A5BD1" w:rsidRDefault="003A5BD1" w:rsidP="0065392A">
      <w:pPr>
        <w:tabs>
          <w:tab w:val="left" w:pos="0"/>
        </w:tabs>
        <w:ind w:firstLine="709"/>
        <w:rPr>
          <w:rFonts w:cs="Times New Roman"/>
        </w:rPr>
      </w:pPr>
      <w:r>
        <w:rPr>
          <w:rFonts w:ascii="Times New Roman" w:hAnsi="Times New Roman" w:cs="Times New Roman"/>
          <w:bCs/>
          <w:sz w:val="28"/>
          <w:szCs w:val="28"/>
        </w:rPr>
        <w:tab/>
      </w:r>
    </w:p>
    <w:p w:rsidR="003A5BD1" w:rsidRDefault="00996327" w:rsidP="00C228C6">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lang w:eastAsia="en-US"/>
        </w:rPr>
        <w:t>1</w:t>
      </w:r>
      <w:r>
        <w:rPr>
          <w:rFonts w:ascii="Times New Roman" w:hAnsi="Times New Roman" w:cs="Times New Roman"/>
          <w:sz w:val="28"/>
          <w:szCs w:val="28"/>
        </w:rPr>
        <w:t xml:space="preserve">. </w:t>
      </w:r>
      <w:r w:rsidR="003A5BD1">
        <w:rPr>
          <w:rFonts w:ascii="Times New Roman" w:hAnsi="Times New Roman" w:cs="Times New Roman"/>
          <w:sz w:val="28"/>
          <w:szCs w:val="28"/>
        </w:rPr>
        <w:t>Н</w:t>
      </w:r>
      <w:r w:rsidR="00CD788E">
        <w:rPr>
          <w:rFonts w:ascii="Times New Roman" w:hAnsi="Times New Roman" w:cs="Times New Roman"/>
          <w:sz w:val="28"/>
          <w:szCs w:val="28"/>
        </w:rPr>
        <w:t xml:space="preserve">астоящий Порядок </w:t>
      </w:r>
      <w:r w:rsidR="00CD788E" w:rsidRPr="004E3D5A">
        <w:rPr>
          <w:rFonts w:ascii="Times New Roman" w:hAnsi="Times New Roman" w:cs="Times New Roman"/>
          <w:sz w:val="28"/>
          <w:szCs w:val="28"/>
        </w:rPr>
        <w:t>определяет цели</w:t>
      </w:r>
      <w:r w:rsidR="003A5BD1" w:rsidRPr="004E3D5A">
        <w:rPr>
          <w:rFonts w:ascii="Times New Roman" w:hAnsi="Times New Roman" w:cs="Times New Roman"/>
          <w:sz w:val="28"/>
          <w:szCs w:val="28"/>
        </w:rPr>
        <w:t>,</w:t>
      </w:r>
      <w:r w:rsidR="003A5BD1">
        <w:rPr>
          <w:rFonts w:ascii="Times New Roman" w:hAnsi="Times New Roman" w:cs="Times New Roman"/>
          <w:sz w:val="28"/>
          <w:szCs w:val="28"/>
        </w:rPr>
        <w:t xml:space="preserve"> условия и </w:t>
      </w:r>
      <w:r w:rsidR="00CF3F75">
        <w:rPr>
          <w:rFonts w:ascii="Times New Roman" w:hAnsi="Times New Roman" w:cs="Times New Roman"/>
          <w:sz w:val="28"/>
          <w:szCs w:val="28"/>
        </w:rPr>
        <w:t xml:space="preserve">порядок </w:t>
      </w:r>
      <w:r w:rsidR="003A5BD1">
        <w:rPr>
          <w:rFonts w:ascii="Times New Roman" w:hAnsi="Times New Roman" w:cs="Times New Roman"/>
          <w:sz w:val="28"/>
          <w:szCs w:val="28"/>
        </w:rPr>
        <w:t xml:space="preserve">предоставления грантов на развитие материально-технической базы </w:t>
      </w:r>
      <w:r w:rsidR="003A5BD1" w:rsidRPr="00C228C6">
        <w:rPr>
          <w:rFonts w:ascii="Times New Roman" w:hAnsi="Times New Roman" w:cs="Times New Roman"/>
          <w:sz w:val="28"/>
          <w:szCs w:val="28"/>
        </w:rPr>
        <w:t>сельскохозяйственных потребительских кооперативов, за исключением сельскох</w:t>
      </w:r>
      <w:r w:rsidR="003A5BD1" w:rsidRPr="00C228C6">
        <w:rPr>
          <w:rFonts w:ascii="Times New Roman" w:hAnsi="Times New Roman" w:cs="Times New Roman"/>
          <w:sz w:val="28"/>
          <w:szCs w:val="28"/>
        </w:rPr>
        <w:t>о</w:t>
      </w:r>
      <w:r w:rsidR="003A5BD1" w:rsidRPr="00C228C6">
        <w:rPr>
          <w:rFonts w:ascii="Times New Roman" w:hAnsi="Times New Roman" w:cs="Times New Roman"/>
          <w:sz w:val="28"/>
          <w:szCs w:val="28"/>
        </w:rPr>
        <w:t xml:space="preserve">зяйственных кредитных потребительских кооперативов (далее - грант на развитие </w:t>
      </w:r>
      <w:r w:rsidR="007C4AAA">
        <w:rPr>
          <w:rFonts w:ascii="Times New Roman" w:hAnsi="Times New Roman" w:cs="Times New Roman"/>
          <w:sz w:val="28"/>
          <w:szCs w:val="28"/>
        </w:rPr>
        <w:t>материально-технической базы)</w:t>
      </w:r>
      <w:r w:rsidR="00EF6667">
        <w:rPr>
          <w:rFonts w:ascii="Times New Roman" w:hAnsi="Times New Roman" w:cs="Times New Roman"/>
          <w:sz w:val="28"/>
          <w:szCs w:val="28"/>
        </w:rPr>
        <w:t xml:space="preserve"> </w:t>
      </w:r>
      <w:r w:rsidR="00AD6AF2">
        <w:rPr>
          <w:rFonts w:ascii="Times New Roman" w:hAnsi="Times New Roman" w:cs="Times New Roman"/>
          <w:sz w:val="28"/>
          <w:szCs w:val="28"/>
        </w:rPr>
        <w:t>в рамках подпрограммы «</w:t>
      </w:r>
      <w:r w:rsidR="00AD6AF2" w:rsidRPr="00AD6AF2">
        <w:rPr>
          <w:rFonts w:ascii="Times New Roman" w:hAnsi="Times New Roman" w:cs="Times New Roman"/>
          <w:sz w:val="28"/>
          <w:szCs w:val="28"/>
        </w:rPr>
        <w:t>Развитие отраслей агропромышленного комплекса</w:t>
      </w:r>
      <w:r w:rsidR="00AD6AF2">
        <w:rPr>
          <w:rFonts w:ascii="Times New Roman" w:hAnsi="Times New Roman" w:cs="Times New Roman"/>
          <w:sz w:val="28"/>
          <w:szCs w:val="28"/>
        </w:rPr>
        <w:t xml:space="preserve">» </w:t>
      </w:r>
      <w:r w:rsidR="00AD6AF2" w:rsidRPr="006638F0">
        <w:rPr>
          <w:rFonts w:ascii="Times New Roman" w:hAnsi="Times New Roman" w:cs="Times New Roman"/>
          <w:sz w:val="28"/>
          <w:szCs w:val="28"/>
        </w:rPr>
        <w:t xml:space="preserve">государственной </w:t>
      </w:r>
      <w:r w:rsidR="00AD6AF2" w:rsidRPr="00C228C6">
        <w:rPr>
          <w:rFonts w:ascii="Times New Roman" w:hAnsi="Times New Roman" w:cs="Times New Roman"/>
          <w:sz w:val="28"/>
          <w:szCs w:val="28"/>
        </w:rPr>
        <w:t>программы</w:t>
      </w:r>
      <w:r w:rsidR="00C228C6">
        <w:rPr>
          <w:rFonts w:ascii="Times New Roman" w:hAnsi="Times New Roman" w:cs="Times New Roman"/>
          <w:sz w:val="28"/>
          <w:szCs w:val="28"/>
        </w:rPr>
        <w:t xml:space="preserve"> </w:t>
      </w:r>
      <w:r w:rsidR="00AD6AF2" w:rsidRPr="006638F0">
        <w:rPr>
          <w:rFonts w:ascii="Times New Roman" w:hAnsi="Times New Roman" w:cs="Times New Roman"/>
          <w:sz w:val="28"/>
          <w:szCs w:val="28"/>
        </w:rPr>
        <w:t>«Развитие сельского хозяйства Карачаево-Черкесской Республики», утве</w:t>
      </w:r>
      <w:r w:rsidR="00AD6AF2" w:rsidRPr="006638F0">
        <w:rPr>
          <w:rFonts w:ascii="Times New Roman" w:hAnsi="Times New Roman" w:cs="Times New Roman"/>
          <w:sz w:val="28"/>
          <w:szCs w:val="28"/>
        </w:rPr>
        <w:t>р</w:t>
      </w:r>
      <w:r w:rsidR="00AD6AF2" w:rsidRPr="006638F0">
        <w:rPr>
          <w:rFonts w:ascii="Times New Roman" w:hAnsi="Times New Roman" w:cs="Times New Roman"/>
          <w:sz w:val="28"/>
          <w:szCs w:val="28"/>
        </w:rPr>
        <w:t>жденной постановлением Правительства Карачаево-Черкесской Республики от 22.01.2019 №13</w:t>
      </w:r>
      <w:r w:rsidR="00AD6AF2">
        <w:rPr>
          <w:rFonts w:ascii="Times New Roman" w:hAnsi="Times New Roman" w:cs="Times New Roman"/>
          <w:sz w:val="28"/>
          <w:szCs w:val="28"/>
        </w:rPr>
        <w:t xml:space="preserve"> и </w:t>
      </w:r>
      <w:hyperlink r:id="rId17" w:history="1">
        <w:r w:rsidR="00AD6AF2" w:rsidRPr="00C228C6">
          <w:rPr>
            <w:rFonts w:ascii="Times New Roman" w:hAnsi="Times New Roman" w:cs="Times New Roman"/>
            <w:sz w:val="28"/>
            <w:szCs w:val="28"/>
          </w:rPr>
          <w:t>Правилами</w:t>
        </w:r>
      </w:hyperlink>
      <w:r w:rsidR="00AD6AF2" w:rsidRPr="00C228C6">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(приложение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w:t>
      </w:r>
      <w:r w:rsidR="00671871" w:rsidRPr="00C228C6">
        <w:rPr>
          <w:rFonts w:ascii="Times New Roman" w:hAnsi="Times New Roman" w:cs="Times New Roman"/>
          <w:sz w:val="28"/>
          <w:szCs w:val="28"/>
        </w:rPr>
        <w:t xml:space="preserve">2012 </w:t>
      </w:r>
      <w:r w:rsidR="00AD6AF2" w:rsidRPr="00C228C6">
        <w:rPr>
          <w:rFonts w:ascii="Times New Roman" w:hAnsi="Times New Roman" w:cs="Times New Roman"/>
          <w:sz w:val="28"/>
          <w:szCs w:val="28"/>
        </w:rPr>
        <w:t>№717 (далее - Государственная программа)</w:t>
      </w:r>
      <w:r w:rsidR="003A5BD1">
        <w:rPr>
          <w:rFonts w:ascii="Times New Roman" w:hAnsi="Times New Roman" w:cs="Times New Roman"/>
          <w:sz w:val="28"/>
          <w:szCs w:val="28"/>
        </w:rPr>
        <w:t xml:space="preserve">. </w:t>
      </w:r>
    </w:p>
    <w:p w:rsidR="006F38DB" w:rsidRPr="006F38DB" w:rsidRDefault="006F38DB" w:rsidP="0065392A">
      <w:pPr>
        <w:widowControl/>
        <w:tabs>
          <w:tab w:val="left" w:pos="0"/>
        </w:tabs>
        <w:ind w:firstLine="709"/>
        <w:rPr>
          <w:rFonts w:ascii="Times New Roman" w:hAnsi="Times New Roman" w:cs="Times New Roman"/>
          <w:bCs/>
          <w:sz w:val="28"/>
          <w:szCs w:val="28"/>
        </w:rPr>
      </w:pPr>
      <w:r w:rsidRPr="00C228C6">
        <w:rPr>
          <w:rFonts w:ascii="Times New Roman" w:hAnsi="Times New Roman" w:cs="Times New Roman"/>
          <w:sz w:val="28"/>
          <w:szCs w:val="28"/>
        </w:rPr>
        <w:t xml:space="preserve">Порядок регулирует механизм предоставления гранта </w:t>
      </w:r>
      <w:r w:rsidR="00EF6667" w:rsidRPr="00C228C6">
        <w:rPr>
          <w:rFonts w:ascii="Times New Roman" w:hAnsi="Times New Roman" w:cs="Times New Roman"/>
          <w:sz w:val="28"/>
          <w:szCs w:val="28"/>
        </w:rPr>
        <w:t xml:space="preserve">на развитие </w:t>
      </w:r>
      <w:r w:rsidR="00EF6667">
        <w:rPr>
          <w:rFonts w:ascii="Times New Roman" w:hAnsi="Times New Roman" w:cs="Times New Roman"/>
          <w:sz w:val="28"/>
          <w:szCs w:val="28"/>
        </w:rPr>
        <w:t>материально-технической базы</w:t>
      </w:r>
      <w:r w:rsidR="00EF6667" w:rsidRPr="00C228C6">
        <w:rPr>
          <w:rFonts w:ascii="Times New Roman" w:hAnsi="Times New Roman" w:cs="Times New Roman"/>
          <w:sz w:val="28"/>
          <w:szCs w:val="28"/>
        </w:rPr>
        <w:t xml:space="preserve"> </w:t>
      </w:r>
      <w:r w:rsidRPr="00C228C6">
        <w:rPr>
          <w:rFonts w:ascii="Times New Roman" w:hAnsi="Times New Roman" w:cs="Times New Roman"/>
          <w:sz w:val="28"/>
          <w:szCs w:val="28"/>
        </w:rPr>
        <w:t>за счет республиканского бюджета</w:t>
      </w:r>
      <w:r w:rsidR="00EF6667" w:rsidRPr="00EF6667">
        <w:rPr>
          <w:rFonts w:ascii="Times New Roman" w:hAnsi="Times New Roman" w:cs="Times New Roman"/>
          <w:sz w:val="28"/>
          <w:szCs w:val="28"/>
        </w:rPr>
        <w:t xml:space="preserve"> </w:t>
      </w:r>
      <w:r w:rsidR="00EF6667">
        <w:rPr>
          <w:rFonts w:ascii="Times New Roman" w:hAnsi="Times New Roman" w:cs="Times New Roman"/>
          <w:sz w:val="28"/>
          <w:szCs w:val="28"/>
        </w:rPr>
        <w:t>Карачаево-Черкесской Республики</w:t>
      </w:r>
      <w:r w:rsidRPr="00C228C6">
        <w:rPr>
          <w:rFonts w:ascii="Times New Roman" w:hAnsi="Times New Roman" w:cs="Times New Roman"/>
          <w:sz w:val="28"/>
          <w:szCs w:val="28"/>
        </w:rPr>
        <w:t xml:space="preserve"> и средств</w:t>
      </w:r>
      <w:r w:rsidR="00EF6667" w:rsidRPr="00C228C6">
        <w:rPr>
          <w:rFonts w:ascii="Times New Roman" w:hAnsi="Times New Roman" w:cs="Times New Roman"/>
          <w:sz w:val="28"/>
          <w:szCs w:val="28"/>
        </w:rPr>
        <w:t>,</w:t>
      </w:r>
      <w:r w:rsidRPr="00C228C6">
        <w:rPr>
          <w:rFonts w:ascii="Times New Roman" w:hAnsi="Times New Roman" w:cs="Times New Roman"/>
          <w:sz w:val="28"/>
          <w:szCs w:val="28"/>
        </w:rPr>
        <w:t xml:space="preserve"> </w:t>
      </w:r>
      <w:r w:rsidR="00EF6667" w:rsidRPr="00C228C6">
        <w:rPr>
          <w:rFonts w:ascii="Times New Roman" w:hAnsi="Times New Roman" w:cs="Times New Roman"/>
          <w:sz w:val="28"/>
          <w:szCs w:val="28"/>
        </w:rPr>
        <w:t>источником финансового обеспечения которых</w:t>
      </w:r>
      <w:r w:rsidRPr="00C228C6">
        <w:rPr>
          <w:rFonts w:ascii="Times New Roman" w:hAnsi="Times New Roman" w:cs="Times New Roman"/>
          <w:sz w:val="28"/>
          <w:szCs w:val="28"/>
        </w:rPr>
        <w:t xml:space="preserve"> являются субсидии из федерального бюджета на стимулирование развития приоритетных подотрослей </w:t>
      </w:r>
      <w:r w:rsidR="00EF6667" w:rsidRPr="00C228C6">
        <w:rPr>
          <w:rFonts w:ascii="Times New Roman" w:hAnsi="Times New Roman" w:cs="Times New Roman"/>
          <w:sz w:val="28"/>
          <w:szCs w:val="28"/>
        </w:rPr>
        <w:t>агропромышленного комплекса</w:t>
      </w:r>
      <w:r w:rsidRPr="00C228C6">
        <w:rPr>
          <w:rFonts w:ascii="Times New Roman" w:hAnsi="Times New Roman" w:cs="Times New Roman"/>
          <w:sz w:val="28"/>
          <w:szCs w:val="28"/>
        </w:rPr>
        <w:t xml:space="preserve"> и </w:t>
      </w:r>
      <w:r w:rsidR="00EF6667" w:rsidRPr="00C228C6">
        <w:rPr>
          <w:rFonts w:ascii="Times New Roman" w:hAnsi="Times New Roman" w:cs="Times New Roman"/>
          <w:sz w:val="28"/>
          <w:szCs w:val="28"/>
        </w:rPr>
        <w:t xml:space="preserve">развития </w:t>
      </w:r>
      <w:r w:rsidRPr="00C228C6">
        <w:rPr>
          <w:rFonts w:ascii="Times New Roman" w:hAnsi="Times New Roman" w:cs="Times New Roman"/>
          <w:sz w:val="28"/>
          <w:szCs w:val="28"/>
        </w:rPr>
        <w:t xml:space="preserve">малых форм </w:t>
      </w:r>
      <w:r w:rsidR="00EF6667" w:rsidRPr="00C228C6">
        <w:rPr>
          <w:rFonts w:ascii="Times New Roman" w:hAnsi="Times New Roman" w:cs="Times New Roman"/>
          <w:sz w:val="28"/>
          <w:szCs w:val="28"/>
        </w:rPr>
        <w:t>хозяйствования в</w:t>
      </w:r>
      <w:r w:rsidR="00EF6667">
        <w:rPr>
          <w:rFonts w:ascii="Times New Roman" w:hAnsi="Times New Roman" w:cs="Times New Roman"/>
          <w:sz w:val="28"/>
          <w:szCs w:val="28"/>
        </w:rPr>
        <w:t xml:space="preserve"> целях реализации проекта</w:t>
      </w:r>
      <w:r w:rsidR="00EF6667" w:rsidRPr="00EF6667">
        <w:rPr>
          <w:rFonts w:ascii="Times New Roman" w:hAnsi="Times New Roman" w:cs="Times New Roman"/>
          <w:sz w:val="28"/>
          <w:szCs w:val="28"/>
        </w:rPr>
        <w:t xml:space="preserve"> </w:t>
      </w:r>
      <w:r w:rsidR="00EF6667">
        <w:rPr>
          <w:rFonts w:ascii="Times New Roman" w:hAnsi="Times New Roman" w:cs="Times New Roman"/>
          <w:sz w:val="28"/>
          <w:szCs w:val="28"/>
        </w:rPr>
        <w:t>грантополучателя и создания на сельских территориях и сельских агломерациях новых постоянных рабочих</w:t>
      </w:r>
      <w:r w:rsidR="00EF6667">
        <w:rPr>
          <w:rFonts w:ascii="Times New Roman" w:hAnsi="Times New Roman" w:cs="Times New Roman"/>
          <w:sz w:val="28"/>
          <w:szCs w:val="28"/>
          <w:lang w:eastAsia="en-US"/>
        </w:rPr>
        <w:t xml:space="preserve"> мест</w:t>
      </w:r>
      <w:r>
        <w:rPr>
          <w:rFonts w:ascii="Times New Roman" w:hAnsi="Times New Roman" w:cs="Times New Roman"/>
          <w:bCs/>
          <w:sz w:val="28"/>
          <w:szCs w:val="28"/>
        </w:rPr>
        <w:t>.</w:t>
      </w:r>
    </w:p>
    <w:p w:rsidR="00CF3F75"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lang w:eastAsia="en-US"/>
        </w:rPr>
        <w:t xml:space="preserve">Предоставление грантов на развитие материально-технической базы осуществляется Министерством сельского хозяйства </w:t>
      </w:r>
      <w:r>
        <w:rPr>
          <w:rFonts w:ascii="Times New Roman" w:hAnsi="Times New Roman" w:cs="Times New Roman"/>
          <w:sz w:val="28"/>
          <w:szCs w:val="28"/>
        </w:rPr>
        <w:t>Карачаево-Черкесской Республике</w:t>
      </w:r>
      <w:r>
        <w:rPr>
          <w:rFonts w:ascii="Times New Roman" w:hAnsi="Times New Roman" w:cs="Times New Roman"/>
          <w:sz w:val="28"/>
          <w:szCs w:val="28"/>
          <w:lang w:eastAsia="en-US"/>
        </w:rPr>
        <w:t xml:space="preserve"> (далее - Министерство)</w:t>
      </w:r>
      <w:r w:rsidR="00EF6667">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005064EE">
        <w:rPr>
          <w:rFonts w:ascii="Times New Roman" w:hAnsi="Times New Roman" w:cs="Times New Roman"/>
          <w:sz w:val="28"/>
          <w:szCs w:val="28"/>
          <w:lang w:eastAsia="en-US"/>
        </w:rPr>
        <w:t>являющим</w:t>
      </w:r>
      <w:r w:rsidR="00CF3F75">
        <w:rPr>
          <w:rFonts w:ascii="Times New Roman" w:hAnsi="Times New Roman" w:cs="Times New Roman"/>
          <w:sz w:val="28"/>
          <w:szCs w:val="28"/>
          <w:lang w:eastAsia="en-US"/>
        </w:rPr>
        <w:t>ся главным распорядителем бю</w:t>
      </w:r>
      <w:r w:rsidR="00076ADD">
        <w:rPr>
          <w:rFonts w:ascii="Times New Roman" w:hAnsi="Times New Roman" w:cs="Times New Roman"/>
          <w:sz w:val="28"/>
          <w:szCs w:val="28"/>
          <w:lang w:eastAsia="en-US"/>
        </w:rPr>
        <w:t>джетных средств</w:t>
      </w:r>
      <w:r w:rsidR="005064EE">
        <w:rPr>
          <w:rFonts w:ascii="Times New Roman" w:hAnsi="Times New Roman" w:cs="Times New Roman"/>
          <w:sz w:val="28"/>
          <w:szCs w:val="28"/>
          <w:lang w:eastAsia="en-US"/>
        </w:rPr>
        <w:t>,</w:t>
      </w:r>
      <w:r w:rsidR="00076ADD">
        <w:rPr>
          <w:rFonts w:ascii="Times New Roman" w:hAnsi="Times New Roman" w:cs="Times New Roman"/>
          <w:sz w:val="28"/>
          <w:szCs w:val="28"/>
          <w:lang w:eastAsia="en-US"/>
        </w:rPr>
        <w:t xml:space="preserve"> до которого в со</w:t>
      </w:r>
      <w:r w:rsidR="00CF3F75">
        <w:rPr>
          <w:rFonts w:ascii="Times New Roman" w:hAnsi="Times New Roman" w:cs="Times New Roman"/>
          <w:sz w:val="28"/>
          <w:szCs w:val="28"/>
          <w:lang w:eastAsia="en-US"/>
        </w:rPr>
        <w:t>от</w:t>
      </w:r>
      <w:r w:rsidR="00076ADD">
        <w:rPr>
          <w:rFonts w:ascii="Times New Roman" w:hAnsi="Times New Roman" w:cs="Times New Roman"/>
          <w:sz w:val="28"/>
          <w:szCs w:val="28"/>
          <w:lang w:eastAsia="en-US"/>
        </w:rPr>
        <w:t>ветствии</w:t>
      </w:r>
      <w:r w:rsidR="00CF3F75">
        <w:rPr>
          <w:rFonts w:ascii="Times New Roman" w:hAnsi="Times New Roman" w:cs="Times New Roman"/>
          <w:sz w:val="28"/>
          <w:szCs w:val="28"/>
          <w:lang w:eastAsia="en-US"/>
        </w:rPr>
        <w:t xml:space="preserve">  с бюд</w:t>
      </w:r>
      <w:r w:rsidR="00076ADD">
        <w:rPr>
          <w:rFonts w:ascii="Times New Roman" w:hAnsi="Times New Roman" w:cs="Times New Roman"/>
          <w:sz w:val="28"/>
          <w:szCs w:val="28"/>
          <w:lang w:eastAsia="en-US"/>
        </w:rPr>
        <w:t>жетным</w:t>
      </w:r>
      <w:r w:rsidR="00CF3F75">
        <w:rPr>
          <w:rFonts w:ascii="Times New Roman" w:hAnsi="Times New Roman" w:cs="Times New Roman"/>
          <w:sz w:val="28"/>
          <w:szCs w:val="28"/>
          <w:lang w:eastAsia="en-US"/>
        </w:rPr>
        <w:t xml:space="preserve"> </w:t>
      </w:r>
      <w:r w:rsidR="00076ADD">
        <w:rPr>
          <w:rFonts w:ascii="Times New Roman" w:hAnsi="Times New Roman" w:cs="Times New Roman"/>
          <w:sz w:val="28"/>
          <w:szCs w:val="28"/>
        </w:rPr>
        <w:t>законодательством</w:t>
      </w:r>
      <w:r w:rsidR="00CF3F75">
        <w:rPr>
          <w:rFonts w:ascii="Times New Roman" w:hAnsi="Times New Roman" w:cs="Times New Roman"/>
          <w:sz w:val="28"/>
          <w:szCs w:val="28"/>
        </w:rPr>
        <w:t xml:space="preserve"> Р</w:t>
      </w:r>
      <w:r w:rsidR="00076ADD">
        <w:rPr>
          <w:rFonts w:ascii="Times New Roman" w:hAnsi="Times New Roman" w:cs="Times New Roman"/>
          <w:sz w:val="28"/>
          <w:szCs w:val="28"/>
        </w:rPr>
        <w:t xml:space="preserve">оссийской </w:t>
      </w:r>
      <w:r w:rsidR="00CF3F75">
        <w:rPr>
          <w:rFonts w:ascii="Times New Roman" w:hAnsi="Times New Roman" w:cs="Times New Roman"/>
          <w:sz w:val="28"/>
          <w:szCs w:val="28"/>
        </w:rPr>
        <w:t>Ф</w:t>
      </w:r>
      <w:r w:rsidR="00076ADD">
        <w:rPr>
          <w:rFonts w:ascii="Times New Roman" w:hAnsi="Times New Roman" w:cs="Times New Roman"/>
          <w:sz w:val="28"/>
          <w:szCs w:val="28"/>
        </w:rPr>
        <w:t>едерации</w:t>
      </w:r>
      <w:r w:rsidR="005064EE">
        <w:rPr>
          <w:rFonts w:ascii="Times New Roman" w:hAnsi="Times New Roman" w:cs="Times New Roman"/>
          <w:sz w:val="28"/>
          <w:szCs w:val="28"/>
        </w:rPr>
        <w:t xml:space="preserve"> как получателю</w:t>
      </w:r>
      <w:r w:rsidR="00CF3F75">
        <w:rPr>
          <w:rFonts w:ascii="Times New Roman" w:hAnsi="Times New Roman" w:cs="Times New Roman"/>
          <w:sz w:val="28"/>
          <w:szCs w:val="28"/>
        </w:rPr>
        <w:t xml:space="preserve"> бюд</w:t>
      </w:r>
      <w:r w:rsidR="00076ADD">
        <w:rPr>
          <w:rFonts w:ascii="Times New Roman" w:hAnsi="Times New Roman" w:cs="Times New Roman"/>
          <w:sz w:val="28"/>
          <w:szCs w:val="28"/>
        </w:rPr>
        <w:t xml:space="preserve">жетных </w:t>
      </w:r>
      <w:r w:rsidR="00076ADD">
        <w:rPr>
          <w:rFonts w:ascii="Times New Roman" w:hAnsi="Times New Roman" w:cs="Times New Roman"/>
          <w:sz w:val="28"/>
          <w:szCs w:val="28"/>
        </w:rPr>
        <w:lastRenderedPageBreak/>
        <w:t>средств</w:t>
      </w:r>
      <w:r w:rsidR="00CF3F75">
        <w:rPr>
          <w:rFonts w:ascii="Times New Roman" w:hAnsi="Times New Roman" w:cs="Times New Roman"/>
          <w:sz w:val="28"/>
          <w:szCs w:val="28"/>
        </w:rPr>
        <w:t xml:space="preserve"> доведены в установленном порядке лимиты бюджетных обязательств на </w:t>
      </w:r>
      <w:r w:rsidR="00076ADD">
        <w:rPr>
          <w:rFonts w:ascii="Times New Roman" w:hAnsi="Times New Roman" w:cs="Times New Roman"/>
          <w:sz w:val="28"/>
          <w:szCs w:val="28"/>
        </w:rPr>
        <w:t>предоставление</w:t>
      </w:r>
      <w:r w:rsidR="00CF3F75">
        <w:rPr>
          <w:rFonts w:ascii="Times New Roman" w:hAnsi="Times New Roman" w:cs="Times New Roman"/>
          <w:sz w:val="28"/>
          <w:szCs w:val="28"/>
        </w:rPr>
        <w:t xml:space="preserve"> </w:t>
      </w:r>
      <w:r w:rsidR="00076ADD">
        <w:rPr>
          <w:rFonts w:ascii="Times New Roman" w:hAnsi="Times New Roman" w:cs="Times New Roman"/>
          <w:sz w:val="28"/>
          <w:szCs w:val="28"/>
        </w:rPr>
        <w:t>субсидий</w:t>
      </w:r>
      <w:r w:rsidR="00CF3F75">
        <w:rPr>
          <w:rFonts w:ascii="Times New Roman" w:hAnsi="Times New Roman" w:cs="Times New Roman"/>
          <w:sz w:val="28"/>
          <w:szCs w:val="28"/>
        </w:rPr>
        <w:t xml:space="preserve"> на </w:t>
      </w:r>
      <w:r w:rsidR="00076ADD">
        <w:rPr>
          <w:rFonts w:ascii="Times New Roman" w:hAnsi="Times New Roman" w:cs="Times New Roman"/>
          <w:sz w:val="28"/>
          <w:szCs w:val="28"/>
        </w:rPr>
        <w:t>соответствующий</w:t>
      </w:r>
      <w:r w:rsidR="00CF3F75">
        <w:rPr>
          <w:rFonts w:ascii="Times New Roman" w:hAnsi="Times New Roman" w:cs="Times New Roman"/>
          <w:sz w:val="28"/>
          <w:szCs w:val="28"/>
        </w:rPr>
        <w:t xml:space="preserve"> фин</w:t>
      </w:r>
      <w:r w:rsidR="00076ADD">
        <w:rPr>
          <w:rFonts w:ascii="Times New Roman" w:hAnsi="Times New Roman" w:cs="Times New Roman"/>
          <w:sz w:val="28"/>
          <w:szCs w:val="28"/>
        </w:rPr>
        <w:t>ансовый</w:t>
      </w:r>
      <w:r w:rsidR="00CF3F75">
        <w:rPr>
          <w:rFonts w:ascii="Times New Roman" w:hAnsi="Times New Roman" w:cs="Times New Roman"/>
          <w:sz w:val="28"/>
          <w:szCs w:val="28"/>
        </w:rPr>
        <w:t xml:space="preserve"> год.</w:t>
      </w:r>
    </w:p>
    <w:p w:rsidR="003A5BD1" w:rsidRPr="00C228C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2. Для целей настоящего Порядка используются следующие основные понятия:</w:t>
      </w:r>
    </w:p>
    <w:p w:rsidR="0045324A" w:rsidRPr="0045324A" w:rsidRDefault="007B7809"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сельские территории</w:t>
      </w:r>
      <w:r w:rsidR="003A5BD1">
        <w:rPr>
          <w:rFonts w:ascii="Times New Roman" w:hAnsi="Times New Roman" w:cs="Times New Roman"/>
          <w:sz w:val="28"/>
          <w:szCs w:val="28"/>
        </w:rPr>
        <w:t xml:space="preserve"> </w:t>
      </w:r>
      <w:r>
        <w:rPr>
          <w:rFonts w:ascii="Times New Roman" w:hAnsi="Times New Roman" w:cs="Times New Roman"/>
          <w:sz w:val="28"/>
          <w:szCs w:val="28"/>
        </w:rPr>
        <w:t>Карачаево-Черкесской Республики</w:t>
      </w:r>
      <w:r w:rsidR="003A5BD1">
        <w:rPr>
          <w:rFonts w:ascii="Times New Roman" w:hAnsi="Times New Roman" w:cs="Times New Roman"/>
          <w:sz w:val="28"/>
          <w:szCs w:val="28"/>
        </w:rPr>
        <w:t xml:space="preserve"> - </w:t>
      </w:r>
      <w:r w:rsidR="0045324A" w:rsidRPr="0045324A">
        <w:rPr>
          <w:rFonts w:ascii="Times New Roman" w:hAnsi="Times New Roman" w:cs="Times New Roman"/>
          <w:sz w:val="28"/>
          <w:szCs w:val="28"/>
        </w:rPr>
        <w:t>сельские п</w:t>
      </w:r>
      <w:r w:rsidR="00543927">
        <w:rPr>
          <w:rFonts w:ascii="Times New Roman" w:hAnsi="Times New Roman" w:cs="Times New Roman"/>
          <w:sz w:val="28"/>
          <w:szCs w:val="28"/>
        </w:rPr>
        <w:t xml:space="preserve">оселения или сельские поселения и </w:t>
      </w:r>
      <w:r w:rsidR="0045324A" w:rsidRPr="0045324A">
        <w:rPr>
          <w:rFonts w:ascii="Times New Roman" w:hAnsi="Times New Roman" w:cs="Times New Roman"/>
          <w:sz w:val="28"/>
          <w:szCs w:val="28"/>
        </w:rPr>
        <w:t>межселенные территории,</w:t>
      </w:r>
      <w:r w:rsidR="00543927">
        <w:rPr>
          <w:rFonts w:ascii="Times New Roman" w:hAnsi="Times New Roman" w:cs="Times New Roman"/>
          <w:sz w:val="28"/>
          <w:szCs w:val="28"/>
        </w:rPr>
        <w:t xml:space="preserve"> объединенные общей территорией в </w:t>
      </w:r>
      <w:r w:rsidR="0045324A" w:rsidRPr="0045324A">
        <w:rPr>
          <w:rFonts w:ascii="Times New Roman" w:hAnsi="Times New Roman" w:cs="Times New Roman"/>
          <w:sz w:val="28"/>
          <w:szCs w:val="28"/>
        </w:rPr>
        <w:t>границах муниципального райо</w:t>
      </w:r>
      <w:r w:rsidR="00543927">
        <w:rPr>
          <w:rFonts w:ascii="Times New Roman" w:hAnsi="Times New Roman" w:cs="Times New Roman"/>
          <w:sz w:val="28"/>
          <w:szCs w:val="28"/>
        </w:rPr>
        <w:t xml:space="preserve">на, сельские населенные пункты, </w:t>
      </w:r>
      <w:r w:rsidR="0045324A" w:rsidRPr="0045324A">
        <w:rPr>
          <w:rFonts w:ascii="Times New Roman" w:hAnsi="Times New Roman" w:cs="Times New Roman"/>
          <w:sz w:val="28"/>
          <w:szCs w:val="28"/>
        </w:rPr>
        <w:t>входящие в состав городских по</w:t>
      </w:r>
      <w:r w:rsidR="00543927">
        <w:rPr>
          <w:rFonts w:ascii="Times New Roman" w:hAnsi="Times New Roman" w:cs="Times New Roman"/>
          <w:sz w:val="28"/>
          <w:szCs w:val="28"/>
        </w:rPr>
        <w:t xml:space="preserve">селений, муниципальных округов, </w:t>
      </w:r>
      <w:r w:rsidR="0045324A" w:rsidRPr="0045324A">
        <w:rPr>
          <w:rFonts w:ascii="Times New Roman" w:hAnsi="Times New Roman" w:cs="Times New Roman"/>
          <w:sz w:val="28"/>
          <w:szCs w:val="28"/>
        </w:rPr>
        <w:t>городских округов (за</w:t>
      </w:r>
      <w:r w:rsidR="00543927">
        <w:rPr>
          <w:rFonts w:ascii="Times New Roman" w:hAnsi="Times New Roman" w:cs="Times New Roman"/>
          <w:sz w:val="28"/>
          <w:szCs w:val="28"/>
        </w:rPr>
        <w:t xml:space="preserve"> исключением городских округов, </w:t>
      </w:r>
      <w:r w:rsidR="0045324A" w:rsidRPr="0045324A">
        <w:rPr>
          <w:rFonts w:ascii="Times New Roman" w:hAnsi="Times New Roman" w:cs="Times New Roman"/>
          <w:sz w:val="28"/>
          <w:szCs w:val="28"/>
        </w:rPr>
        <w:t>на территориях которых находятся административные центры Карачаево-Черкесской Республики);</w:t>
      </w:r>
    </w:p>
    <w:p w:rsidR="006F7DAB" w:rsidRPr="00C228C6" w:rsidRDefault="00996327" w:rsidP="0065392A">
      <w:pPr>
        <w:widowControl/>
        <w:tabs>
          <w:tab w:val="left" w:pos="0"/>
          <w:tab w:val="left" w:pos="630"/>
        </w:tabs>
        <w:ind w:firstLine="709"/>
        <w:rPr>
          <w:rFonts w:ascii="Times New Roman" w:hAnsi="Times New Roman" w:cs="Times New Roman"/>
          <w:sz w:val="28"/>
          <w:szCs w:val="28"/>
        </w:rPr>
      </w:pPr>
      <w:r>
        <w:rPr>
          <w:rFonts w:ascii="Times New Roman" w:hAnsi="Times New Roman" w:cs="Times New Roman"/>
          <w:sz w:val="28"/>
          <w:szCs w:val="28"/>
        </w:rPr>
        <w:tab/>
      </w:r>
      <w:r w:rsidR="003A5BD1">
        <w:rPr>
          <w:rFonts w:ascii="Times New Roman" w:hAnsi="Times New Roman" w:cs="Times New Roman"/>
          <w:sz w:val="28"/>
          <w:szCs w:val="28"/>
        </w:rPr>
        <w:t xml:space="preserve">сельские агломерации Карачаево-Черкесской Республики - </w:t>
      </w:r>
      <w:r w:rsidR="006F7DAB" w:rsidRPr="006F7DAB">
        <w:rPr>
          <w:rFonts w:ascii="Times New Roman" w:hAnsi="Times New Roman" w:cs="Times New Roman"/>
          <w:sz w:val="28"/>
          <w:szCs w:val="28"/>
        </w:rPr>
        <w:t xml:space="preserve">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w:t>
      </w:r>
      <w:r w:rsidR="003A5BD1">
        <w:rPr>
          <w:rFonts w:ascii="Times New Roman" w:hAnsi="Times New Roman" w:cs="Times New Roman"/>
          <w:sz w:val="28"/>
          <w:szCs w:val="28"/>
        </w:rPr>
        <w:t>(Перечень сельских территорий</w:t>
      </w:r>
      <w:r w:rsidR="0059459A">
        <w:rPr>
          <w:rFonts w:ascii="Times New Roman" w:hAnsi="Times New Roman" w:cs="Times New Roman"/>
          <w:sz w:val="28"/>
          <w:szCs w:val="28"/>
        </w:rPr>
        <w:t xml:space="preserve"> и сельских агломераций утвержде</w:t>
      </w:r>
      <w:r w:rsidR="003A5BD1">
        <w:rPr>
          <w:rFonts w:ascii="Times New Roman" w:hAnsi="Times New Roman" w:cs="Times New Roman"/>
          <w:sz w:val="28"/>
          <w:szCs w:val="28"/>
        </w:rPr>
        <w:t>н постановлением Правительства Карачаево-Черкесской Республики от 18.02.2020 №16 «Об утверждении перечней сельских населенных пунктов и сельских агломераций Карачаево-Черкесской Республики для реализации мероприятий государственной программы Российской Федерации "Комплексно</w:t>
      </w:r>
      <w:r w:rsidR="007B7809">
        <w:rPr>
          <w:rFonts w:ascii="Times New Roman" w:hAnsi="Times New Roman" w:cs="Times New Roman"/>
          <w:sz w:val="28"/>
          <w:szCs w:val="28"/>
        </w:rPr>
        <w:t>е развитие сельских территорий»;</w:t>
      </w:r>
    </w:p>
    <w:p w:rsidR="003A5BD1" w:rsidRPr="00C228C6" w:rsidRDefault="004A1D22" w:rsidP="0065392A">
      <w:pPr>
        <w:widowControl/>
        <w:tabs>
          <w:tab w:val="left" w:pos="0"/>
          <w:tab w:val="left" w:pos="630"/>
        </w:tabs>
        <w:ind w:firstLine="709"/>
        <w:rPr>
          <w:rFonts w:ascii="Times New Roman" w:hAnsi="Times New Roman" w:cs="Times New Roman"/>
          <w:sz w:val="28"/>
          <w:szCs w:val="28"/>
        </w:rPr>
      </w:pPr>
      <w:r w:rsidRPr="0045324A">
        <w:rPr>
          <w:rFonts w:ascii="Times New Roman" w:hAnsi="Times New Roman" w:cs="Times New Roman"/>
          <w:sz w:val="28"/>
          <w:szCs w:val="28"/>
        </w:rPr>
        <w:t>сельскохозяйстве</w:t>
      </w:r>
      <w:r w:rsidR="00C228C6">
        <w:rPr>
          <w:rFonts w:ascii="Times New Roman" w:hAnsi="Times New Roman" w:cs="Times New Roman"/>
          <w:sz w:val="28"/>
          <w:szCs w:val="28"/>
        </w:rPr>
        <w:t>нный потребительский кооператив</w:t>
      </w:r>
      <w:r w:rsidRPr="0045324A">
        <w:rPr>
          <w:rFonts w:ascii="Times New Roman" w:hAnsi="Times New Roman" w:cs="Times New Roman"/>
          <w:sz w:val="28"/>
          <w:szCs w:val="28"/>
        </w:rPr>
        <w:t xml:space="preserve"> - </w:t>
      </w:r>
      <w:r w:rsidR="006F7DAB" w:rsidRPr="006F7DAB">
        <w:rPr>
          <w:rFonts w:ascii="Times New Roman" w:hAnsi="Times New Roman" w:cs="Times New Roman"/>
          <w:sz w:val="28"/>
          <w:szCs w:val="28"/>
        </w:rPr>
        <w:t xml:space="preserve">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законом </w:t>
      </w:r>
      <w:r w:rsidR="009823ED">
        <w:rPr>
          <w:rFonts w:ascii="Times New Roman" w:hAnsi="Times New Roman" w:cs="Times New Roman"/>
          <w:sz w:val="28"/>
          <w:szCs w:val="28"/>
        </w:rPr>
        <w:t>от</w:t>
      </w:r>
      <w:r w:rsidR="009823ED" w:rsidRPr="009823ED">
        <w:rPr>
          <w:rFonts w:ascii="Times New Roman" w:hAnsi="Times New Roman" w:cs="Times New Roman"/>
          <w:sz w:val="28"/>
          <w:szCs w:val="28"/>
        </w:rPr>
        <w:t xml:space="preserve"> </w:t>
      </w:r>
      <w:r w:rsidR="009823ED">
        <w:rPr>
          <w:rFonts w:ascii="Times New Roman" w:hAnsi="Times New Roman" w:cs="Times New Roman"/>
          <w:sz w:val="28"/>
          <w:szCs w:val="28"/>
        </w:rPr>
        <w:t>0</w:t>
      </w:r>
      <w:r w:rsidR="009823ED" w:rsidRPr="009823ED">
        <w:rPr>
          <w:rFonts w:ascii="Times New Roman" w:hAnsi="Times New Roman" w:cs="Times New Roman"/>
          <w:sz w:val="28"/>
          <w:szCs w:val="28"/>
        </w:rPr>
        <w:t>8</w:t>
      </w:r>
      <w:r w:rsidR="00DF1F63">
        <w:rPr>
          <w:rFonts w:ascii="Times New Roman" w:hAnsi="Times New Roman" w:cs="Times New Roman"/>
          <w:sz w:val="28"/>
          <w:szCs w:val="28"/>
        </w:rPr>
        <w:t>.12.</w:t>
      </w:r>
      <w:r w:rsidR="009823ED">
        <w:rPr>
          <w:rFonts w:ascii="Times New Roman" w:hAnsi="Times New Roman" w:cs="Times New Roman"/>
          <w:sz w:val="28"/>
          <w:szCs w:val="28"/>
        </w:rPr>
        <w:t>95 №</w:t>
      </w:r>
      <w:r w:rsidR="009823ED" w:rsidRPr="009823ED">
        <w:rPr>
          <w:rFonts w:ascii="Times New Roman" w:hAnsi="Times New Roman" w:cs="Times New Roman"/>
          <w:sz w:val="28"/>
          <w:szCs w:val="28"/>
        </w:rPr>
        <w:t>193-ФЗ</w:t>
      </w:r>
      <w:r w:rsidR="009823ED">
        <w:rPr>
          <w:rFonts w:ascii="Times New Roman" w:hAnsi="Times New Roman" w:cs="Times New Roman"/>
          <w:sz w:val="28"/>
          <w:szCs w:val="28"/>
        </w:rPr>
        <w:t xml:space="preserve"> «</w:t>
      </w:r>
      <w:r w:rsidR="006F7DAB" w:rsidRPr="006F7DAB">
        <w:rPr>
          <w:rFonts w:ascii="Times New Roman" w:hAnsi="Times New Roman" w:cs="Times New Roman"/>
          <w:sz w:val="28"/>
          <w:szCs w:val="28"/>
        </w:rPr>
        <w:t xml:space="preserve">О </w:t>
      </w:r>
      <w:r w:rsidR="009823ED">
        <w:rPr>
          <w:rFonts w:ascii="Times New Roman" w:hAnsi="Times New Roman" w:cs="Times New Roman"/>
          <w:sz w:val="28"/>
          <w:szCs w:val="28"/>
        </w:rPr>
        <w:t>сельскохозяйственной кооперации»</w:t>
      </w:r>
      <w:r w:rsidR="006F7DAB" w:rsidRPr="006F7DAB">
        <w:rPr>
          <w:rFonts w:ascii="Times New Roman" w:hAnsi="Times New Roman" w:cs="Times New Roman"/>
          <w:sz w:val="28"/>
          <w:szCs w:val="28"/>
        </w:rPr>
        <w:t>, или потребительское общество (кооператив), 70 процентов выручки которого формируется за счет осуществления видов деятельности по заготовке, хранению, переработке и сбыту сельскохозяйственной продукции,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w:t>
      </w:r>
    </w:p>
    <w:p w:rsidR="004A1D22" w:rsidRPr="0045324A"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проект грантополучателя - </w:t>
      </w:r>
      <w:r w:rsidR="004A1D22" w:rsidRPr="0045324A">
        <w:rPr>
          <w:rFonts w:ascii="Times New Roman" w:hAnsi="Times New Roman" w:cs="Times New Roman"/>
          <w:sz w:val="28"/>
          <w:szCs w:val="28"/>
        </w:rPr>
        <w:t xml:space="preserve">документ (бизнес-план), представляемый в конкурсную комиссию по форме и в порядке, которые установлены </w:t>
      </w:r>
      <w:r w:rsidR="0045324A" w:rsidRPr="0045324A">
        <w:rPr>
          <w:rFonts w:ascii="Times New Roman" w:hAnsi="Times New Roman" w:cs="Times New Roman"/>
          <w:sz w:val="28"/>
          <w:szCs w:val="28"/>
        </w:rPr>
        <w:t>Министерством</w:t>
      </w:r>
      <w:r w:rsidR="004A1D22" w:rsidRPr="0045324A">
        <w:rPr>
          <w:rFonts w:ascii="Times New Roman" w:hAnsi="Times New Roman" w:cs="Times New Roman"/>
          <w:sz w:val="28"/>
          <w:szCs w:val="28"/>
        </w:rPr>
        <w:t>, а начиная с 2024 года - по форме, установленной Министерством сельского хозяйства Российской Федерации, в который включаются направления расходов и условия использования грантов,</w:t>
      </w:r>
      <w:r w:rsidR="0045324A" w:rsidRPr="0045324A">
        <w:rPr>
          <w:rFonts w:ascii="Times New Roman" w:hAnsi="Times New Roman" w:cs="Times New Roman"/>
          <w:sz w:val="28"/>
          <w:szCs w:val="28"/>
        </w:rPr>
        <w:t xml:space="preserve"> </w:t>
      </w:r>
      <w:r w:rsidR="004A1D22" w:rsidRPr="0045324A">
        <w:rPr>
          <w:rFonts w:ascii="Times New Roman" w:hAnsi="Times New Roman" w:cs="Times New Roman"/>
          <w:sz w:val="28"/>
          <w:szCs w:val="28"/>
        </w:rPr>
        <w:t xml:space="preserve"> а также плановые показатели деятельности, обязательство по исполнению которых включается в соглашение о предоставлении гранта. Начиная с 2024 года критерии отбора проектов грантополучателей определяются Министерством сельского хозяйства Российской Федерации. Проект грантополучателя может быть направлен в </w:t>
      </w:r>
      <w:r w:rsidR="00DC4291">
        <w:rPr>
          <w:rFonts w:ascii="Times New Roman" w:hAnsi="Times New Roman" w:cs="Times New Roman"/>
          <w:sz w:val="28"/>
          <w:szCs w:val="28"/>
        </w:rPr>
        <w:t>Министерство</w:t>
      </w:r>
      <w:r w:rsidR="004A1D22" w:rsidRPr="0045324A">
        <w:rPr>
          <w:rFonts w:ascii="Times New Roman" w:hAnsi="Times New Roman" w:cs="Times New Roman"/>
          <w:sz w:val="28"/>
          <w:szCs w:val="28"/>
        </w:rPr>
        <w:t xml:space="preserve"> в электронном виде в порядке, установленном Министерством сельского хозяйства Российской Федерации</w:t>
      </w:r>
      <w:r w:rsidR="007B7809">
        <w:rPr>
          <w:rFonts w:ascii="Times New Roman" w:hAnsi="Times New Roman" w:cs="Times New Roman"/>
          <w:sz w:val="28"/>
          <w:szCs w:val="28"/>
        </w:rPr>
        <w:t>;</w:t>
      </w:r>
    </w:p>
    <w:p w:rsidR="00BB2889" w:rsidRPr="00BB2889"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конкурсная комиссия </w:t>
      </w:r>
      <w:r w:rsidR="004A1D22">
        <w:rPr>
          <w:rFonts w:ascii="Times New Roman" w:hAnsi="Times New Roman" w:cs="Times New Roman"/>
          <w:sz w:val="28"/>
          <w:szCs w:val="28"/>
        </w:rPr>
        <w:t>–</w:t>
      </w:r>
      <w:r>
        <w:rPr>
          <w:rFonts w:ascii="Times New Roman" w:hAnsi="Times New Roman" w:cs="Times New Roman"/>
          <w:sz w:val="28"/>
          <w:szCs w:val="28"/>
        </w:rPr>
        <w:t xml:space="preserve"> </w:t>
      </w:r>
      <w:r w:rsidR="00BB2889">
        <w:rPr>
          <w:rFonts w:ascii="Times New Roman" w:hAnsi="Times New Roman" w:cs="Times New Roman"/>
          <w:sz w:val="28"/>
          <w:szCs w:val="28"/>
        </w:rPr>
        <w:t>комиссия</w:t>
      </w:r>
      <w:r w:rsidR="004A1D22">
        <w:rPr>
          <w:rFonts w:ascii="Times New Roman" w:hAnsi="Times New Roman" w:cs="Times New Roman"/>
          <w:sz w:val="28"/>
          <w:szCs w:val="28"/>
        </w:rPr>
        <w:t xml:space="preserve"> </w:t>
      </w:r>
      <w:r>
        <w:rPr>
          <w:rFonts w:ascii="Times New Roman" w:hAnsi="Times New Roman" w:cs="Times New Roman"/>
          <w:sz w:val="28"/>
          <w:szCs w:val="28"/>
        </w:rPr>
        <w:t xml:space="preserve">создаваемая Министерством, не менее 50 процентов членов которой составляют лица, </w:t>
      </w:r>
      <w:r w:rsidR="00BB2889" w:rsidRPr="00BB2889">
        <w:rPr>
          <w:rFonts w:ascii="Times New Roman" w:hAnsi="Times New Roman" w:cs="Times New Roman"/>
          <w:sz w:val="28"/>
          <w:szCs w:val="28"/>
        </w:rPr>
        <w:t>не являющиеся государственными или муниципальными служащими, осуществляющая отбор проектов грантополучателей и в форме очного собеседования и (или) видео-конференц-связи с учетом приоритетности рассмотрения проектов по развитию молочного и мясного скотоводства, а также сельскохозяйственных товаропроизводителей, ранее не получавших гранты в рамках </w:t>
      </w:r>
      <w:hyperlink r:id="rId18" w:anchor="/document/70210644/entry/1000" w:history="1">
        <w:r w:rsidR="00BB2889" w:rsidRPr="00BB2889">
          <w:rPr>
            <w:rFonts w:ascii="Times New Roman" w:hAnsi="Times New Roman" w:cs="Times New Roman"/>
            <w:sz w:val="28"/>
            <w:szCs w:val="28"/>
          </w:rPr>
          <w:t>Государственной программы</w:t>
        </w:r>
      </w:hyperlink>
      <w:r w:rsidR="00BB2889">
        <w:rPr>
          <w:rFonts w:ascii="Times New Roman" w:hAnsi="Times New Roman" w:cs="Times New Roman"/>
          <w:sz w:val="28"/>
          <w:szCs w:val="28"/>
        </w:rPr>
        <w:t>;</w:t>
      </w:r>
    </w:p>
    <w:p w:rsidR="00F32121"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грант на развитие материально-технической базы - </w:t>
      </w:r>
      <w:r w:rsidR="004A1D22" w:rsidRPr="009823ED">
        <w:rPr>
          <w:rFonts w:ascii="Times New Roman" w:hAnsi="Times New Roman" w:cs="Times New Roman"/>
          <w:sz w:val="28"/>
          <w:szCs w:val="28"/>
        </w:rPr>
        <w:t xml:space="preserve">средства, предоставляемые </w:t>
      </w:r>
      <w:r w:rsidRPr="009823ED">
        <w:rPr>
          <w:rFonts w:ascii="Times New Roman" w:hAnsi="Times New Roman" w:cs="Times New Roman"/>
          <w:sz w:val="28"/>
          <w:szCs w:val="28"/>
        </w:rPr>
        <w:t>из республиканского бюджета в соответствии с решением</w:t>
      </w:r>
      <w:r>
        <w:rPr>
          <w:rFonts w:ascii="Times New Roman" w:hAnsi="Times New Roman" w:cs="Times New Roman"/>
          <w:sz w:val="28"/>
          <w:szCs w:val="28"/>
        </w:rPr>
        <w:t xml:space="preserve"> конкурсной комиссии сельскохозяйственному потребительскому кооперативу для финансового обеспечения его </w:t>
      </w:r>
      <w:r w:rsidR="00BB2889">
        <w:rPr>
          <w:rFonts w:ascii="Times New Roman" w:hAnsi="Times New Roman" w:cs="Times New Roman"/>
          <w:sz w:val="28"/>
          <w:szCs w:val="28"/>
        </w:rPr>
        <w:t>затрат</w:t>
      </w:r>
      <w:r>
        <w:rPr>
          <w:rFonts w:ascii="Times New Roman" w:hAnsi="Times New Roman" w:cs="Times New Roman"/>
          <w:sz w:val="28"/>
          <w:szCs w:val="28"/>
        </w:rPr>
        <w:t>, не возмещаемых в рамках иных направлений государственной поддержки, предусмотренных в соответствии с Государственной программой, в целях реализ</w:t>
      </w:r>
      <w:r w:rsidR="009823ED">
        <w:rPr>
          <w:rFonts w:ascii="Times New Roman" w:hAnsi="Times New Roman" w:cs="Times New Roman"/>
          <w:sz w:val="28"/>
          <w:szCs w:val="28"/>
        </w:rPr>
        <w:t>ации проекта грантополучателя и</w:t>
      </w:r>
      <w:r w:rsidR="00BB2889" w:rsidRPr="00BB2889">
        <w:rPr>
          <w:rFonts w:ascii="Times New Roman" w:hAnsi="Times New Roman" w:cs="Times New Roman"/>
          <w:sz w:val="28"/>
          <w:szCs w:val="28"/>
        </w:rPr>
        <w:t xml:space="preserve">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w:t>
      </w:r>
      <w:r w:rsidR="00BB2889">
        <w:rPr>
          <w:rFonts w:ascii="Times New Roman" w:hAnsi="Times New Roman" w:cs="Times New Roman"/>
          <w:sz w:val="28"/>
          <w:szCs w:val="28"/>
        </w:rPr>
        <w:t>,</w:t>
      </w:r>
      <w:r w:rsidR="00BB2889" w:rsidRPr="00BB2889">
        <w:rPr>
          <w:rFonts w:ascii="Times New Roman" w:hAnsi="Times New Roman" w:cs="Times New Roman"/>
          <w:sz w:val="28"/>
          <w:szCs w:val="28"/>
        </w:rPr>
        <w:t xml:space="preserve"> </w:t>
      </w:r>
      <w:r>
        <w:rPr>
          <w:rFonts w:ascii="Times New Roman" w:hAnsi="Times New Roman" w:cs="Times New Roman"/>
          <w:sz w:val="28"/>
          <w:szCs w:val="28"/>
        </w:rPr>
        <w:t>но не менее одного нового постоянного рабочего места на один грант на развитие материально-технической базы, в срок не позднее 24 месяцев с</w:t>
      </w:r>
      <w:r w:rsidR="00F32121">
        <w:rPr>
          <w:rFonts w:ascii="Times New Roman" w:hAnsi="Times New Roman" w:cs="Times New Roman"/>
          <w:sz w:val="28"/>
          <w:szCs w:val="28"/>
        </w:rPr>
        <w:t>о дня предоставления гранта.</w:t>
      </w:r>
      <w:r>
        <w:rPr>
          <w:rFonts w:ascii="Times New Roman" w:hAnsi="Times New Roman" w:cs="Times New Roman"/>
          <w:sz w:val="28"/>
          <w:szCs w:val="28"/>
        </w:rPr>
        <w:t xml:space="preserve"> </w:t>
      </w:r>
    </w:p>
    <w:p w:rsidR="004A1D22" w:rsidRPr="00C228C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плановые показатели деятельности - </w:t>
      </w:r>
      <w:r w:rsidR="00F32121" w:rsidRPr="00F32121">
        <w:rPr>
          <w:rFonts w:ascii="Times New Roman" w:hAnsi="Times New Roman" w:cs="Times New Roman"/>
          <w:sz w:val="28"/>
          <w:szCs w:val="28"/>
        </w:rPr>
        <w:t xml:space="preserve">производственные и экономические показатели, включаемые в </w:t>
      </w:r>
      <w:r w:rsidR="00F32121">
        <w:rPr>
          <w:rFonts w:ascii="Times New Roman" w:hAnsi="Times New Roman" w:cs="Times New Roman"/>
          <w:sz w:val="28"/>
          <w:szCs w:val="28"/>
        </w:rPr>
        <w:t>бизнес-план</w:t>
      </w:r>
      <w:r w:rsidR="00F32121" w:rsidRPr="00F32121">
        <w:rPr>
          <w:rFonts w:ascii="Times New Roman" w:hAnsi="Times New Roman" w:cs="Times New Roman"/>
          <w:sz w:val="28"/>
          <w:szCs w:val="28"/>
        </w:rPr>
        <w:t xml:space="preserve"> (в том числе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для трудоустройства на постоянную работу новых работников в течение не менее чем 5 лет с даты получения гранта) </w:t>
      </w:r>
      <w:r>
        <w:rPr>
          <w:rFonts w:ascii="Times New Roman" w:hAnsi="Times New Roman" w:cs="Times New Roman"/>
          <w:sz w:val="28"/>
          <w:szCs w:val="28"/>
        </w:rPr>
        <w:t>(внесение изменений в плановые показатели деятельности осуществляется в порядке, установленном Министерством);</w:t>
      </w:r>
    </w:p>
    <w:p w:rsidR="003A5BD1" w:rsidRPr="00402FBD" w:rsidRDefault="00CB5BE6" w:rsidP="0065392A">
      <w:pPr>
        <w:widowControl/>
        <w:tabs>
          <w:tab w:val="left" w:pos="0"/>
          <w:tab w:val="left" w:pos="567"/>
        </w:tabs>
        <w:ind w:firstLine="709"/>
        <w:rPr>
          <w:rFonts w:ascii="Times New Roman" w:hAnsi="Times New Roman" w:cs="Times New Roman"/>
          <w:sz w:val="28"/>
          <w:szCs w:val="28"/>
        </w:rPr>
      </w:pPr>
      <w:r w:rsidRPr="00C228C6">
        <w:rPr>
          <w:rFonts w:ascii="Times New Roman" w:hAnsi="Times New Roman" w:cs="Times New Roman"/>
          <w:sz w:val="28"/>
          <w:szCs w:val="28"/>
        </w:rPr>
        <w:t xml:space="preserve">3. </w:t>
      </w:r>
      <w:r w:rsidR="00CF3F75" w:rsidRPr="004E3D5A">
        <w:rPr>
          <w:rFonts w:ascii="Times New Roman" w:hAnsi="Times New Roman" w:cs="Times New Roman"/>
          <w:sz w:val="28"/>
          <w:szCs w:val="28"/>
        </w:rPr>
        <w:t>Гранты</w:t>
      </w:r>
      <w:r w:rsidR="003A5BD1" w:rsidRPr="004E3D5A">
        <w:rPr>
          <w:rFonts w:ascii="Times New Roman" w:hAnsi="Times New Roman" w:cs="Times New Roman"/>
          <w:sz w:val="28"/>
          <w:szCs w:val="28"/>
        </w:rPr>
        <w:t xml:space="preserve"> на развитие материально-технической базы предоставляются </w:t>
      </w:r>
      <w:r w:rsidR="00CF3F75" w:rsidRPr="004E3D5A">
        <w:rPr>
          <w:rFonts w:ascii="Times New Roman" w:hAnsi="Times New Roman" w:cs="Times New Roman"/>
          <w:sz w:val="28"/>
          <w:szCs w:val="28"/>
        </w:rPr>
        <w:t>из республиканского бюджета К</w:t>
      </w:r>
      <w:r w:rsidR="00CD788E" w:rsidRPr="004E3D5A">
        <w:rPr>
          <w:rFonts w:ascii="Times New Roman" w:hAnsi="Times New Roman" w:cs="Times New Roman"/>
          <w:sz w:val="28"/>
          <w:szCs w:val="28"/>
        </w:rPr>
        <w:t>а</w:t>
      </w:r>
      <w:r w:rsidR="0068611B" w:rsidRPr="004E3D5A">
        <w:rPr>
          <w:rFonts w:ascii="Times New Roman" w:hAnsi="Times New Roman" w:cs="Times New Roman"/>
          <w:sz w:val="28"/>
          <w:szCs w:val="28"/>
        </w:rPr>
        <w:t>рачаево-</w:t>
      </w:r>
      <w:r w:rsidR="00CF3F75" w:rsidRPr="004E3D5A">
        <w:rPr>
          <w:rFonts w:ascii="Times New Roman" w:hAnsi="Times New Roman" w:cs="Times New Roman"/>
          <w:sz w:val="28"/>
          <w:szCs w:val="28"/>
        </w:rPr>
        <w:t>Ч</w:t>
      </w:r>
      <w:r w:rsidR="0068611B" w:rsidRPr="004E3D5A">
        <w:rPr>
          <w:rFonts w:ascii="Times New Roman" w:hAnsi="Times New Roman" w:cs="Times New Roman"/>
          <w:sz w:val="28"/>
          <w:szCs w:val="28"/>
        </w:rPr>
        <w:t xml:space="preserve">еркесской </w:t>
      </w:r>
      <w:r w:rsidR="00CF3F75" w:rsidRPr="004E3D5A">
        <w:rPr>
          <w:rFonts w:ascii="Times New Roman" w:hAnsi="Times New Roman" w:cs="Times New Roman"/>
          <w:sz w:val="28"/>
          <w:szCs w:val="28"/>
        </w:rPr>
        <w:t>Р</w:t>
      </w:r>
      <w:r w:rsidR="0068611B" w:rsidRPr="004E3D5A">
        <w:rPr>
          <w:rFonts w:ascii="Times New Roman" w:hAnsi="Times New Roman" w:cs="Times New Roman"/>
          <w:sz w:val="28"/>
          <w:szCs w:val="28"/>
        </w:rPr>
        <w:t>еспублики</w:t>
      </w:r>
      <w:r w:rsidR="00CF3F75" w:rsidRPr="004E3D5A">
        <w:rPr>
          <w:rFonts w:ascii="Times New Roman" w:hAnsi="Times New Roman" w:cs="Times New Roman"/>
          <w:sz w:val="28"/>
          <w:szCs w:val="28"/>
        </w:rPr>
        <w:t xml:space="preserve"> </w:t>
      </w:r>
      <w:r w:rsidR="003A5BD1" w:rsidRPr="004E3D5A">
        <w:rPr>
          <w:rFonts w:ascii="Times New Roman" w:hAnsi="Times New Roman" w:cs="Times New Roman"/>
          <w:sz w:val="28"/>
          <w:szCs w:val="28"/>
        </w:rPr>
        <w:t xml:space="preserve">в пределах средств </w:t>
      </w:r>
      <w:r w:rsidR="00CF3F75" w:rsidRPr="004E3D5A">
        <w:rPr>
          <w:rFonts w:ascii="Times New Roman" w:hAnsi="Times New Roman" w:cs="Times New Roman"/>
          <w:sz w:val="28"/>
          <w:szCs w:val="28"/>
        </w:rPr>
        <w:t xml:space="preserve">предусмотренных в </w:t>
      </w:r>
      <w:r w:rsidR="003A5BD1" w:rsidRPr="004E3D5A">
        <w:rPr>
          <w:rFonts w:ascii="Times New Roman" w:hAnsi="Times New Roman" w:cs="Times New Roman"/>
          <w:sz w:val="28"/>
          <w:szCs w:val="28"/>
        </w:rPr>
        <w:t>республиканск</w:t>
      </w:r>
      <w:r w:rsidR="00CD788E" w:rsidRPr="004E3D5A">
        <w:rPr>
          <w:rFonts w:ascii="Times New Roman" w:hAnsi="Times New Roman" w:cs="Times New Roman"/>
          <w:sz w:val="28"/>
          <w:szCs w:val="28"/>
        </w:rPr>
        <w:t>ом бюджете на тек</w:t>
      </w:r>
      <w:r w:rsidR="0068611B" w:rsidRPr="004E3D5A">
        <w:rPr>
          <w:rFonts w:ascii="Times New Roman" w:hAnsi="Times New Roman" w:cs="Times New Roman"/>
          <w:sz w:val="28"/>
          <w:szCs w:val="28"/>
        </w:rPr>
        <w:t>у</w:t>
      </w:r>
      <w:r w:rsidR="00CD788E" w:rsidRPr="004E3D5A">
        <w:rPr>
          <w:rFonts w:ascii="Times New Roman" w:hAnsi="Times New Roman" w:cs="Times New Roman"/>
          <w:sz w:val="28"/>
          <w:szCs w:val="28"/>
        </w:rPr>
        <w:t>щий</w:t>
      </w:r>
      <w:r w:rsidR="00CF3F75" w:rsidRPr="004E3D5A">
        <w:rPr>
          <w:rFonts w:ascii="Times New Roman" w:hAnsi="Times New Roman" w:cs="Times New Roman"/>
          <w:sz w:val="28"/>
          <w:szCs w:val="28"/>
        </w:rPr>
        <w:t xml:space="preserve"> финансовый год на  </w:t>
      </w:r>
      <w:r w:rsidR="00CD788E" w:rsidRPr="004E3D5A">
        <w:rPr>
          <w:rFonts w:ascii="Times New Roman" w:hAnsi="Times New Roman" w:cs="Times New Roman"/>
          <w:sz w:val="28"/>
          <w:szCs w:val="28"/>
        </w:rPr>
        <w:t xml:space="preserve">цели </w:t>
      </w:r>
      <w:r w:rsidR="005064EE">
        <w:rPr>
          <w:rFonts w:ascii="Times New Roman" w:hAnsi="Times New Roman" w:cs="Times New Roman"/>
          <w:sz w:val="28"/>
          <w:szCs w:val="28"/>
        </w:rPr>
        <w:t xml:space="preserve">указанные </w:t>
      </w:r>
      <w:r w:rsidR="00CF3F75" w:rsidRPr="004E3D5A">
        <w:rPr>
          <w:rFonts w:ascii="Times New Roman" w:hAnsi="Times New Roman" w:cs="Times New Roman"/>
          <w:sz w:val="28"/>
          <w:szCs w:val="28"/>
        </w:rPr>
        <w:t xml:space="preserve">в пункте </w:t>
      </w:r>
      <w:hyperlink r:id="rId19" w:history="1">
        <w:r w:rsidR="00CF3F75" w:rsidRPr="004E3D5A">
          <w:rPr>
            <w:rFonts w:ascii="Times New Roman" w:hAnsi="Times New Roman" w:cs="Times New Roman"/>
            <w:sz w:val="28"/>
            <w:szCs w:val="28"/>
          </w:rPr>
          <w:t>1</w:t>
        </w:r>
      </w:hyperlink>
      <w:r w:rsidR="00402FBD" w:rsidRPr="004E3D5A">
        <w:rPr>
          <w:rFonts w:ascii="Times New Roman" w:hAnsi="Times New Roman" w:cs="Times New Roman"/>
          <w:sz w:val="28"/>
          <w:szCs w:val="28"/>
        </w:rPr>
        <w:t xml:space="preserve"> </w:t>
      </w:r>
      <w:r w:rsidR="00402FBD" w:rsidRPr="004E3D5A">
        <w:rPr>
          <w:rFonts w:ascii="Times New Roman" w:hAnsi="Times New Roman" w:cs="Times New Roman"/>
          <w:sz w:val="28"/>
          <w:szCs w:val="28"/>
        </w:rPr>
        <w:lastRenderedPageBreak/>
        <w:t xml:space="preserve">настоящего Порядка </w:t>
      </w:r>
      <w:r w:rsidR="003A5BD1" w:rsidRPr="004E3D5A">
        <w:rPr>
          <w:rFonts w:ascii="Times New Roman" w:hAnsi="Times New Roman" w:cs="Times New Roman"/>
          <w:sz w:val="28"/>
          <w:szCs w:val="28"/>
        </w:rPr>
        <w:t>в соответствии с решением конкурсной комиссии с учетом собственных средств сельскохозяйственных потребительских кооперат</w:t>
      </w:r>
      <w:r w:rsidR="00EF6667">
        <w:rPr>
          <w:rFonts w:ascii="Times New Roman" w:hAnsi="Times New Roman" w:cs="Times New Roman"/>
          <w:sz w:val="28"/>
          <w:szCs w:val="28"/>
        </w:rPr>
        <w:t>ивов, указанных в бизнес-плане</w:t>
      </w:r>
      <w:r w:rsidR="003A5BD1">
        <w:rPr>
          <w:rFonts w:ascii="Times New Roman" w:hAnsi="Times New Roman" w:cs="Times New Roman"/>
          <w:sz w:val="28"/>
          <w:szCs w:val="28"/>
        </w:rPr>
        <w:t>.</w:t>
      </w:r>
    </w:p>
    <w:p w:rsidR="003A5BD1" w:rsidRPr="00A130BE" w:rsidRDefault="00714764" w:rsidP="0065392A">
      <w:pPr>
        <w:widowControl/>
        <w:tabs>
          <w:tab w:val="left" w:pos="0"/>
        </w:tabs>
        <w:ind w:firstLine="709"/>
        <w:rPr>
          <w:rFonts w:ascii="Times New Roman" w:hAnsi="Times New Roman" w:cs="Times New Roman"/>
          <w:sz w:val="28"/>
          <w:szCs w:val="28"/>
        </w:rPr>
      </w:pPr>
      <w:r w:rsidRPr="00A130BE">
        <w:rPr>
          <w:rFonts w:ascii="Times New Roman" w:hAnsi="Times New Roman" w:cs="Times New Roman"/>
          <w:sz w:val="28"/>
          <w:szCs w:val="28"/>
        </w:rPr>
        <w:t>Размер грантов</w:t>
      </w:r>
      <w:r w:rsidRPr="00402FBD">
        <w:rPr>
          <w:rFonts w:ascii="Times New Roman" w:hAnsi="Times New Roman" w:cs="Times New Roman"/>
          <w:sz w:val="28"/>
          <w:szCs w:val="28"/>
        </w:rPr>
        <w:t xml:space="preserve"> на развитие материально-технической базы</w:t>
      </w:r>
      <w:r w:rsidRPr="00A130BE">
        <w:rPr>
          <w:rFonts w:ascii="Times New Roman" w:hAnsi="Times New Roman" w:cs="Times New Roman"/>
          <w:sz w:val="28"/>
          <w:szCs w:val="28"/>
        </w:rPr>
        <w:t xml:space="preserve"> определяется Министерством,</w:t>
      </w:r>
      <w:r w:rsidR="00402FBD" w:rsidRPr="00402FBD">
        <w:rPr>
          <w:rFonts w:ascii="Times New Roman" w:hAnsi="Times New Roman" w:cs="Times New Roman"/>
          <w:sz w:val="28"/>
          <w:szCs w:val="28"/>
        </w:rPr>
        <w:t xml:space="preserve"> </w:t>
      </w:r>
      <w:r w:rsidRPr="004E3D5A">
        <w:rPr>
          <w:rFonts w:ascii="Times New Roman" w:hAnsi="Times New Roman" w:cs="Times New Roman"/>
          <w:sz w:val="28"/>
          <w:szCs w:val="28"/>
        </w:rPr>
        <w:t>но не</w:t>
      </w:r>
      <w:r w:rsidR="00A130BE">
        <w:rPr>
          <w:rFonts w:ascii="Times New Roman" w:hAnsi="Times New Roman" w:cs="Times New Roman"/>
          <w:sz w:val="28"/>
          <w:szCs w:val="28"/>
        </w:rPr>
        <w:t xml:space="preserve"> должен превышать</w:t>
      </w:r>
      <w:r w:rsidRPr="004E3D5A">
        <w:rPr>
          <w:rFonts w:ascii="Times New Roman" w:hAnsi="Times New Roman" w:cs="Times New Roman"/>
          <w:sz w:val="28"/>
          <w:szCs w:val="28"/>
        </w:rPr>
        <w:t xml:space="preserve"> максимального размера</w:t>
      </w:r>
      <w:r w:rsidR="003A5BD1">
        <w:rPr>
          <w:rFonts w:ascii="Times New Roman" w:hAnsi="Times New Roman" w:cs="Times New Roman"/>
          <w:sz w:val="28"/>
          <w:szCs w:val="28"/>
        </w:rPr>
        <w:t>:</w:t>
      </w:r>
    </w:p>
    <w:p w:rsidR="003A5BD1" w:rsidRPr="00C228C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не </w:t>
      </w:r>
      <w:r w:rsidR="004A1D22">
        <w:rPr>
          <w:rFonts w:ascii="Times New Roman" w:hAnsi="Times New Roman" w:cs="Times New Roman"/>
          <w:sz w:val="28"/>
          <w:szCs w:val="28"/>
        </w:rPr>
        <w:t xml:space="preserve">превышающей </w:t>
      </w:r>
      <w:r>
        <w:rPr>
          <w:rFonts w:ascii="Times New Roman" w:hAnsi="Times New Roman" w:cs="Times New Roman"/>
          <w:sz w:val="28"/>
          <w:szCs w:val="28"/>
        </w:rPr>
        <w:t>70</w:t>
      </w:r>
      <w:r w:rsidR="009823ED">
        <w:rPr>
          <w:rFonts w:ascii="Times New Roman" w:hAnsi="Times New Roman" w:cs="Times New Roman"/>
          <w:sz w:val="28"/>
          <w:szCs w:val="28"/>
        </w:rPr>
        <w:t>,0</w:t>
      </w:r>
      <w:r w:rsidR="004173D1">
        <w:rPr>
          <w:rFonts w:ascii="Times New Roman" w:hAnsi="Times New Roman" w:cs="Times New Roman"/>
          <w:sz w:val="28"/>
          <w:szCs w:val="28"/>
        </w:rPr>
        <w:t xml:space="preserve"> млн. рублей, но</w:t>
      </w:r>
      <w:r>
        <w:rPr>
          <w:rFonts w:ascii="Times New Roman" w:hAnsi="Times New Roman" w:cs="Times New Roman"/>
          <w:sz w:val="28"/>
          <w:szCs w:val="28"/>
        </w:rPr>
        <w:t xml:space="preserve"> не </w:t>
      </w:r>
      <w:r w:rsidR="00402FBD">
        <w:rPr>
          <w:rFonts w:ascii="Times New Roman" w:hAnsi="Times New Roman" w:cs="Times New Roman"/>
          <w:sz w:val="28"/>
          <w:szCs w:val="28"/>
        </w:rPr>
        <w:t xml:space="preserve">более </w:t>
      </w:r>
      <w:r>
        <w:rPr>
          <w:rFonts w:ascii="Times New Roman" w:hAnsi="Times New Roman" w:cs="Times New Roman"/>
          <w:sz w:val="28"/>
          <w:szCs w:val="28"/>
        </w:rPr>
        <w:t xml:space="preserve">60 процентов стоимости бизнес-плана, предусматривающего расходы сельскохозяйственного потребительского кооператива, предусмотренные </w:t>
      </w:r>
      <w:r w:rsidR="005F12DD">
        <w:rPr>
          <w:rFonts w:ascii="Times New Roman" w:hAnsi="Times New Roman" w:cs="Times New Roman"/>
          <w:sz w:val="28"/>
          <w:szCs w:val="28"/>
        </w:rPr>
        <w:t xml:space="preserve">абзацами </w:t>
      </w:r>
      <w:r w:rsidR="00217BB1">
        <w:rPr>
          <w:rFonts w:ascii="Times New Roman" w:hAnsi="Times New Roman" w:cs="Times New Roman"/>
          <w:sz w:val="28"/>
          <w:szCs w:val="28"/>
        </w:rPr>
        <w:t>вторым</w:t>
      </w:r>
      <w:r w:rsidR="009823ED">
        <w:rPr>
          <w:rFonts w:ascii="Times New Roman" w:hAnsi="Times New Roman" w:cs="Times New Roman"/>
          <w:sz w:val="28"/>
          <w:szCs w:val="28"/>
        </w:rPr>
        <w:t xml:space="preserve"> –</w:t>
      </w:r>
      <w:r w:rsidR="00FB5472">
        <w:rPr>
          <w:rFonts w:ascii="Times New Roman" w:hAnsi="Times New Roman" w:cs="Times New Roman"/>
          <w:sz w:val="28"/>
          <w:szCs w:val="28"/>
        </w:rPr>
        <w:t xml:space="preserve"> пятым</w:t>
      </w:r>
      <w:r w:rsidR="009823ED">
        <w:rPr>
          <w:rFonts w:ascii="Times New Roman" w:hAnsi="Times New Roman" w:cs="Times New Roman"/>
          <w:sz w:val="28"/>
          <w:szCs w:val="28"/>
        </w:rPr>
        <w:t>, седьмым</w:t>
      </w:r>
      <w:r w:rsidR="00D7272A">
        <w:rPr>
          <w:rFonts w:ascii="Times New Roman" w:hAnsi="Times New Roman" w:cs="Times New Roman"/>
          <w:sz w:val="28"/>
          <w:szCs w:val="28"/>
        </w:rPr>
        <w:t xml:space="preserve"> </w:t>
      </w:r>
      <w:r w:rsidR="00D7272A" w:rsidRPr="00D7272A">
        <w:rPr>
          <w:rFonts w:ascii="Times New Roman" w:hAnsi="Times New Roman" w:cs="Times New Roman"/>
          <w:sz w:val="28"/>
          <w:szCs w:val="28"/>
        </w:rPr>
        <w:t>–</w:t>
      </w:r>
      <w:r w:rsidR="009823ED">
        <w:rPr>
          <w:rFonts w:ascii="Times New Roman" w:hAnsi="Times New Roman" w:cs="Times New Roman"/>
          <w:sz w:val="28"/>
          <w:szCs w:val="28"/>
        </w:rPr>
        <w:t xml:space="preserve"> восьмым</w:t>
      </w:r>
      <w:r w:rsidR="005F12DD">
        <w:rPr>
          <w:rFonts w:ascii="Times New Roman" w:hAnsi="Times New Roman" w:cs="Times New Roman"/>
          <w:sz w:val="28"/>
          <w:szCs w:val="28"/>
        </w:rPr>
        <w:t xml:space="preserve"> </w:t>
      </w:r>
      <w:r w:rsidR="00D7272A">
        <w:rPr>
          <w:rFonts w:ascii="Times New Roman" w:hAnsi="Times New Roman" w:cs="Times New Roman"/>
          <w:sz w:val="28"/>
          <w:szCs w:val="28"/>
        </w:rPr>
        <w:t>под</w:t>
      </w:r>
      <w:r w:rsidR="005F12DD">
        <w:rPr>
          <w:rFonts w:ascii="Times New Roman" w:hAnsi="Times New Roman" w:cs="Times New Roman"/>
          <w:sz w:val="28"/>
          <w:szCs w:val="28"/>
        </w:rPr>
        <w:t>пункта</w:t>
      </w:r>
      <w:r w:rsidR="009823ED">
        <w:rPr>
          <w:rFonts w:ascii="Times New Roman" w:hAnsi="Times New Roman" w:cs="Times New Roman"/>
          <w:sz w:val="28"/>
          <w:szCs w:val="28"/>
        </w:rPr>
        <w:t xml:space="preserve"> </w:t>
      </w:r>
      <w:r w:rsidR="00B3639B">
        <w:rPr>
          <w:rFonts w:ascii="Times New Roman" w:hAnsi="Times New Roman" w:cs="Times New Roman"/>
          <w:sz w:val="28"/>
          <w:szCs w:val="28"/>
        </w:rPr>
        <w:t>3.1</w:t>
      </w:r>
      <w:r>
        <w:rPr>
          <w:rFonts w:ascii="Times New Roman" w:hAnsi="Times New Roman" w:cs="Times New Roman"/>
          <w:sz w:val="28"/>
          <w:szCs w:val="28"/>
        </w:rPr>
        <w:t xml:space="preserve"> </w:t>
      </w:r>
      <w:r w:rsidR="00D7272A">
        <w:rPr>
          <w:rFonts w:ascii="Times New Roman" w:hAnsi="Times New Roman" w:cs="Times New Roman"/>
          <w:sz w:val="28"/>
          <w:szCs w:val="28"/>
        </w:rPr>
        <w:t xml:space="preserve">пункта 3 </w:t>
      </w:r>
      <w:r>
        <w:rPr>
          <w:rFonts w:ascii="Times New Roman" w:hAnsi="Times New Roman" w:cs="Times New Roman"/>
          <w:sz w:val="28"/>
          <w:szCs w:val="28"/>
        </w:rPr>
        <w:t>настоящего Порядка;</w:t>
      </w:r>
    </w:p>
    <w:p w:rsidR="00996327" w:rsidRPr="00C228C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не </w:t>
      </w:r>
      <w:r w:rsidR="00FE5A1C" w:rsidRPr="00FE5A1C">
        <w:rPr>
          <w:rFonts w:ascii="Times New Roman" w:hAnsi="Times New Roman" w:cs="Times New Roman"/>
          <w:sz w:val="28"/>
          <w:szCs w:val="28"/>
        </w:rPr>
        <w:t>превышающей</w:t>
      </w:r>
      <w:r w:rsidR="00402FBD">
        <w:rPr>
          <w:rFonts w:ascii="Times New Roman" w:hAnsi="Times New Roman" w:cs="Times New Roman"/>
          <w:sz w:val="28"/>
          <w:szCs w:val="28"/>
        </w:rPr>
        <w:t xml:space="preserve"> 70,0 млн. </w:t>
      </w:r>
      <w:r w:rsidR="00402FBD" w:rsidRPr="00CB5BE6">
        <w:rPr>
          <w:rFonts w:ascii="Times New Roman" w:hAnsi="Times New Roman" w:cs="Times New Roman"/>
          <w:sz w:val="28"/>
          <w:szCs w:val="28"/>
        </w:rPr>
        <w:t>рублей,</w:t>
      </w:r>
      <w:r w:rsidRPr="00CB5BE6">
        <w:rPr>
          <w:rFonts w:ascii="Times New Roman" w:hAnsi="Times New Roman" w:cs="Times New Roman"/>
          <w:sz w:val="28"/>
          <w:szCs w:val="28"/>
        </w:rPr>
        <w:t xml:space="preserve"> </w:t>
      </w:r>
      <w:r w:rsidR="004173D1" w:rsidRPr="00CB5BE6">
        <w:rPr>
          <w:rFonts w:ascii="Times New Roman" w:hAnsi="Times New Roman" w:cs="Times New Roman"/>
          <w:sz w:val="28"/>
          <w:szCs w:val="28"/>
        </w:rPr>
        <w:t xml:space="preserve">но </w:t>
      </w:r>
      <w:r w:rsidRPr="00CB5BE6">
        <w:rPr>
          <w:rFonts w:ascii="Times New Roman" w:hAnsi="Times New Roman" w:cs="Times New Roman"/>
          <w:sz w:val="28"/>
          <w:szCs w:val="28"/>
        </w:rPr>
        <w:t xml:space="preserve">не </w:t>
      </w:r>
      <w:r w:rsidR="00402FBD" w:rsidRPr="00CB5BE6">
        <w:rPr>
          <w:rFonts w:ascii="Times New Roman" w:hAnsi="Times New Roman" w:cs="Times New Roman"/>
          <w:sz w:val="28"/>
          <w:szCs w:val="28"/>
        </w:rPr>
        <w:t xml:space="preserve">более </w:t>
      </w:r>
      <w:r w:rsidRPr="00CB5BE6">
        <w:rPr>
          <w:rFonts w:ascii="Times New Roman" w:hAnsi="Times New Roman" w:cs="Times New Roman"/>
          <w:sz w:val="28"/>
          <w:szCs w:val="28"/>
        </w:rPr>
        <w:t>80</w:t>
      </w:r>
      <w:r>
        <w:rPr>
          <w:rFonts w:ascii="Times New Roman" w:hAnsi="Times New Roman" w:cs="Times New Roman"/>
          <w:sz w:val="28"/>
          <w:szCs w:val="28"/>
        </w:rPr>
        <w:t xml:space="preserve"> процентов расходов сельскохозяйственного потребительского кооператива, предусмотренных </w:t>
      </w:r>
      <w:hyperlink r:id="rId20" w:history="1">
        <w:r w:rsidR="005F12DD" w:rsidRPr="00C228C6">
          <w:rPr>
            <w:rFonts w:ascii="Times New Roman" w:hAnsi="Times New Roman" w:cs="Times New Roman"/>
            <w:sz w:val="28"/>
            <w:szCs w:val="28"/>
          </w:rPr>
          <w:t>абзацем шестым</w:t>
        </w:r>
      </w:hyperlink>
      <w:r w:rsidR="0076569C" w:rsidRPr="0076569C">
        <w:rPr>
          <w:rFonts w:ascii="Times New Roman" w:hAnsi="Times New Roman" w:cs="Times New Roman"/>
          <w:sz w:val="28"/>
          <w:szCs w:val="28"/>
        </w:rPr>
        <w:t xml:space="preserve"> </w:t>
      </w:r>
      <w:r w:rsidR="0076569C">
        <w:rPr>
          <w:rFonts w:ascii="Times New Roman" w:hAnsi="Times New Roman" w:cs="Times New Roman"/>
          <w:sz w:val="28"/>
          <w:szCs w:val="28"/>
        </w:rPr>
        <w:t xml:space="preserve">подпункта 3.1 пункта 3 </w:t>
      </w:r>
      <w:r>
        <w:rPr>
          <w:rFonts w:ascii="Times New Roman" w:hAnsi="Times New Roman" w:cs="Times New Roman"/>
          <w:sz w:val="28"/>
          <w:szCs w:val="28"/>
        </w:rPr>
        <w:t xml:space="preserve"> настоящего Порядка.</w:t>
      </w:r>
    </w:p>
    <w:p w:rsidR="00996327"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Грант на развитие материально-технической базы должен быть израсходован сельскохозяйственным потребительским кооперативом в соответствии с бизнес-планом на расходы, предусмотренные </w:t>
      </w:r>
      <w:r w:rsidR="0076569C">
        <w:rPr>
          <w:rFonts w:ascii="Times New Roman" w:hAnsi="Times New Roman" w:cs="Times New Roman"/>
          <w:sz w:val="28"/>
          <w:szCs w:val="28"/>
        </w:rPr>
        <w:t>подпунктом</w:t>
      </w:r>
      <w:r w:rsidR="0076569C" w:rsidRPr="0076569C">
        <w:rPr>
          <w:rFonts w:ascii="Times New Roman" w:hAnsi="Times New Roman" w:cs="Times New Roman"/>
          <w:sz w:val="28"/>
          <w:szCs w:val="28"/>
        </w:rPr>
        <w:t xml:space="preserve"> 3.1 пункта 3</w:t>
      </w:r>
      <w:r w:rsidR="0076569C" w:rsidRPr="00C228C6">
        <w:rPr>
          <w:rFonts w:ascii="Times New Roman" w:hAnsi="Times New Roman" w:cs="Times New Roman"/>
          <w:sz w:val="28"/>
          <w:szCs w:val="28"/>
        </w:rPr>
        <w:t xml:space="preserve"> </w:t>
      </w:r>
      <w:r>
        <w:rPr>
          <w:rFonts w:ascii="Times New Roman" w:hAnsi="Times New Roman" w:cs="Times New Roman"/>
          <w:sz w:val="28"/>
          <w:szCs w:val="28"/>
        </w:rPr>
        <w:t>настоящего Порядка, в течение 24 месяцев со дня его поступления на лицевой счет сельскохозяйственного потребительского кооператива.</w:t>
      </w:r>
    </w:p>
    <w:p w:rsidR="003A5BD1" w:rsidRPr="00C228C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Срок использования гранта на развитие материально-технической базы или его части может быть продлен по решению Министерства, но не более чем на 6 месяцев. Основанием для принятия Министерством решения о продлении срока использования гранта на развитие материально-технической базы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использованию гранта на развитие материально-техничес</w:t>
      </w:r>
      <w:r w:rsidR="00996327">
        <w:rPr>
          <w:rFonts w:ascii="Times New Roman" w:hAnsi="Times New Roman" w:cs="Times New Roman"/>
          <w:sz w:val="28"/>
          <w:szCs w:val="28"/>
        </w:rPr>
        <w:t>кой базы в установленный срок.</w:t>
      </w:r>
    </w:p>
    <w:p w:rsidR="003A5BD1" w:rsidRPr="00C228C6" w:rsidRDefault="00CB5BE6"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3.1 </w:t>
      </w:r>
      <w:r w:rsidR="003A5BD1">
        <w:rPr>
          <w:rFonts w:ascii="Times New Roman" w:hAnsi="Times New Roman" w:cs="Times New Roman"/>
          <w:sz w:val="28"/>
          <w:szCs w:val="28"/>
        </w:rPr>
        <w:t xml:space="preserve">Грант на развитие материально-технической базы предоставляется сельскохозяйственному потребительскому кооперативу на осуществление следующих расходов (без учета налога на добавленную стоимость, за исключением случая использования права на освобождение от исполнения обязанностей налогоплательщика, связанных с исчислением и уплатой налога на добавленную стоимость): </w:t>
      </w:r>
    </w:p>
    <w:p w:rsidR="003A5BD1" w:rsidRPr="00C228C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указанной продукции и дикорастущих пищевых ресурсов; </w:t>
      </w:r>
    </w:p>
    <w:p w:rsidR="003A5BD1" w:rsidRPr="00C228C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w:t>
      </w:r>
      <w:r>
        <w:rPr>
          <w:rFonts w:ascii="Times New Roman" w:hAnsi="Times New Roman" w:cs="Times New Roman"/>
          <w:sz w:val="28"/>
          <w:szCs w:val="28"/>
        </w:rPr>
        <w:lastRenderedPageBreak/>
        <w:t xml:space="preserve">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(далее - оборудование и техника для производственных объектов) (перечень оборудования и техники для производственных объектов утверждается Министерством); </w:t>
      </w:r>
    </w:p>
    <w:p w:rsidR="003A5BD1" w:rsidRPr="00C228C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(далее - специализированный транспорт и фургоны) (перечень специализированного транспорта и фургонов утверждается Министерством); </w:t>
      </w:r>
    </w:p>
    <w:p w:rsidR="003A5BD1" w:rsidRPr="00C228C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приобретение и монтаж оборудования для рыбоводной инфраструктуры и товарной аквакультуры (товарного рыбоводства) (далее - оборудование для рыбоводной инфраструктуры и товарной аквакультуры) (перечень оборудования для рыбоводной инфраструктуры и товарной аквакультуры утверждается Министерством); </w:t>
      </w:r>
    </w:p>
    <w:p w:rsidR="00FE5A1C" w:rsidRPr="001E62AD" w:rsidRDefault="001E62AD" w:rsidP="0065392A">
      <w:pPr>
        <w:widowControl/>
        <w:tabs>
          <w:tab w:val="left" w:pos="0"/>
        </w:tabs>
        <w:ind w:firstLine="709"/>
        <w:rPr>
          <w:rFonts w:ascii="Times New Roman" w:hAnsi="Times New Roman" w:cs="Times New Roman"/>
          <w:sz w:val="28"/>
          <w:szCs w:val="28"/>
        </w:rPr>
      </w:pPr>
      <w:r w:rsidRPr="001E62AD">
        <w:rPr>
          <w:rFonts w:ascii="Times New Roman" w:hAnsi="Times New Roman" w:cs="Times New Roman"/>
          <w:sz w:val="28"/>
          <w:szCs w:val="28"/>
        </w:rPr>
        <w:t>погашение не более 20 процентов привлекаемого на реализацию проекта грантополучателя льготного инвестиционного кредита в соответствии с </w:t>
      </w:r>
      <w:hyperlink r:id="rId21" w:anchor="/document/71580832/entry/1000" w:history="1">
        <w:r w:rsidRPr="001E62AD">
          <w:rPr>
            <w:rFonts w:ascii="Times New Roman" w:hAnsi="Times New Roman" w:cs="Times New Roman"/>
            <w:sz w:val="28"/>
            <w:szCs w:val="28"/>
          </w:rPr>
          <w:t>Правилами</w:t>
        </w:r>
      </w:hyperlink>
      <w:r w:rsidRPr="001E62AD">
        <w:rPr>
          <w:rFonts w:ascii="Times New Roman" w:hAnsi="Times New Roman" w:cs="Times New Roman"/>
          <w:sz w:val="28"/>
          <w:szCs w:val="28"/>
        </w:rPr>
        <w:t> предоставления из федерального бюджета субсидий российским кредитным организациям, международным финансовым организациям и государствен</w:t>
      </w:r>
      <w:r w:rsidR="00543927">
        <w:rPr>
          <w:rFonts w:ascii="Times New Roman" w:hAnsi="Times New Roman" w:cs="Times New Roman"/>
          <w:sz w:val="28"/>
          <w:szCs w:val="28"/>
        </w:rPr>
        <w:t>ной корпорации развития «ВЭБ.РФ»</w:t>
      </w:r>
      <w:r w:rsidRPr="001E62AD">
        <w:rPr>
          <w:rFonts w:ascii="Times New Roman" w:hAnsi="Times New Roman" w:cs="Times New Roman"/>
          <w:sz w:val="28"/>
          <w:szCs w:val="28"/>
        </w:rPr>
        <w:t xml:space="preserve">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w:t>
      </w:r>
      <w:r w:rsidR="000634FE">
        <w:rPr>
          <w:rFonts w:ascii="Times New Roman" w:hAnsi="Times New Roman" w:cs="Times New Roman"/>
          <w:sz w:val="28"/>
          <w:szCs w:val="28"/>
        </w:rPr>
        <w:t xml:space="preserve">скохозяйственной продукции и ее </w:t>
      </w:r>
      <w:r w:rsidRPr="001E62AD">
        <w:rPr>
          <w:rFonts w:ascii="Times New Roman" w:hAnsi="Times New Roman" w:cs="Times New Roman"/>
          <w:sz w:val="28"/>
          <w:szCs w:val="28"/>
        </w:rPr>
        <w:t xml:space="preserve">реализацию, по льготной ставке, </w:t>
      </w:r>
      <w:r w:rsidR="000634FE">
        <w:rPr>
          <w:rFonts w:ascii="Times New Roman" w:hAnsi="Times New Roman" w:cs="Times New Roman"/>
          <w:sz w:val="28"/>
          <w:szCs w:val="28"/>
        </w:rPr>
        <w:t>у</w:t>
      </w:r>
      <w:r w:rsidRPr="001E62AD">
        <w:rPr>
          <w:rFonts w:ascii="Times New Roman" w:hAnsi="Times New Roman" w:cs="Times New Roman"/>
          <w:sz w:val="28"/>
          <w:szCs w:val="28"/>
        </w:rPr>
        <w:t>твержденными </w:t>
      </w:r>
      <w:hyperlink r:id="rId22" w:anchor="/document/71580832/entry/0" w:history="1">
        <w:r w:rsidRPr="001E62AD">
          <w:rPr>
            <w:rFonts w:ascii="Times New Roman" w:hAnsi="Times New Roman" w:cs="Times New Roman"/>
            <w:sz w:val="28"/>
            <w:szCs w:val="28"/>
          </w:rPr>
          <w:t>постановлением</w:t>
        </w:r>
      </w:hyperlink>
      <w:r w:rsidRPr="001E62AD">
        <w:rPr>
          <w:rFonts w:ascii="Times New Roman" w:hAnsi="Times New Roman" w:cs="Times New Roman"/>
          <w:sz w:val="28"/>
          <w:szCs w:val="28"/>
        </w:rPr>
        <w:t> Правительства Российской Федерации от 29</w:t>
      </w:r>
      <w:r w:rsidR="000634FE">
        <w:rPr>
          <w:rFonts w:ascii="Times New Roman" w:hAnsi="Times New Roman" w:cs="Times New Roman"/>
          <w:sz w:val="28"/>
          <w:szCs w:val="28"/>
        </w:rPr>
        <w:t>.12.</w:t>
      </w:r>
      <w:r w:rsidRPr="001E62AD">
        <w:rPr>
          <w:rFonts w:ascii="Times New Roman" w:hAnsi="Times New Roman" w:cs="Times New Roman"/>
          <w:sz w:val="28"/>
          <w:szCs w:val="28"/>
        </w:rPr>
        <w:t>2016</w:t>
      </w:r>
      <w:r w:rsidR="000634FE">
        <w:rPr>
          <w:rFonts w:ascii="Times New Roman" w:hAnsi="Times New Roman" w:cs="Times New Roman"/>
          <w:sz w:val="28"/>
          <w:szCs w:val="28"/>
        </w:rPr>
        <w:t xml:space="preserve"> №1528 «</w:t>
      </w:r>
      <w:r w:rsidRPr="001E62AD">
        <w:rPr>
          <w:rFonts w:ascii="Times New Roman" w:hAnsi="Times New Roman" w:cs="Times New Roman"/>
          <w:sz w:val="28"/>
          <w:szCs w:val="28"/>
        </w:rPr>
        <w:t>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w:t>
      </w:r>
      <w:r w:rsidR="00543927">
        <w:rPr>
          <w:rFonts w:ascii="Times New Roman" w:hAnsi="Times New Roman" w:cs="Times New Roman"/>
          <w:sz w:val="28"/>
          <w:szCs w:val="28"/>
        </w:rPr>
        <w:t>арственной корпорации развития «ВЭБ.РФ»</w:t>
      </w:r>
      <w:r w:rsidRPr="001E62AD">
        <w:rPr>
          <w:rFonts w:ascii="Times New Roman" w:hAnsi="Times New Roman" w:cs="Times New Roman"/>
          <w:sz w:val="28"/>
          <w:szCs w:val="28"/>
        </w:rPr>
        <w:t xml:space="preserve">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w:t>
      </w:r>
      <w:r w:rsidRPr="001E62AD">
        <w:rPr>
          <w:rFonts w:ascii="Times New Roman" w:hAnsi="Times New Roman" w:cs="Times New Roman"/>
          <w:sz w:val="28"/>
          <w:szCs w:val="28"/>
        </w:rPr>
        <w:lastRenderedPageBreak/>
        <w:t>переработку сельскохозяйственной продукции и ее реализацию,</w:t>
      </w:r>
      <w:r w:rsidRPr="000634FE">
        <w:rPr>
          <w:rFonts w:ascii="Times New Roman" w:hAnsi="Times New Roman" w:cs="Times New Roman"/>
          <w:sz w:val="28"/>
          <w:szCs w:val="28"/>
        </w:rPr>
        <w:t xml:space="preserve"> по льготной ставке</w:t>
      </w:r>
      <w:r w:rsidR="000634FE">
        <w:rPr>
          <w:rFonts w:ascii="Times New Roman" w:hAnsi="Times New Roman" w:cs="Times New Roman"/>
          <w:sz w:val="28"/>
          <w:szCs w:val="28"/>
        </w:rPr>
        <w:t>»</w:t>
      </w:r>
      <w:r>
        <w:rPr>
          <w:rFonts w:ascii="Times New Roman" w:hAnsi="Times New Roman" w:cs="Times New Roman"/>
          <w:sz w:val="28"/>
          <w:szCs w:val="28"/>
        </w:rPr>
        <w:t xml:space="preserve"> </w:t>
      </w:r>
      <w:r w:rsidR="003A5BD1">
        <w:rPr>
          <w:rFonts w:ascii="Times New Roman" w:hAnsi="Times New Roman" w:cs="Times New Roman"/>
          <w:sz w:val="28"/>
          <w:szCs w:val="28"/>
        </w:rPr>
        <w:t xml:space="preserve">(далее соответственно - льготный инвестиционный кредит, Правила предоставления из </w:t>
      </w:r>
      <w:r w:rsidR="003A5BD1" w:rsidRPr="001E62AD">
        <w:rPr>
          <w:rFonts w:ascii="Times New Roman" w:hAnsi="Times New Roman" w:cs="Times New Roman"/>
          <w:sz w:val="28"/>
          <w:szCs w:val="28"/>
        </w:rPr>
        <w:t xml:space="preserve">бюджета субсидий российским кредитным организациям); </w:t>
      </w:r>
    </w:p>
    <w:p w:rsidR="001E62AD" w:rsidRDefault="003A5BD1" w:rsidP="0065392A">
      <w:pPr>
        <w:widowControl/>
        <w:tabs>
          <w:tab w:val="left" w:pos="0"/>
        </w:tabs>
        <w:ind w:firstLine="709"/>
        <w:rPr>
          <w:rFonts w:ascii="Times New Roman" w:hAnsi="Times New Roman" w:cs="Times New Roman"/>
          <w:sz w:val="28"/>
          <w:szCs w:val="28"/>
        </w:rPr>
      </w:pPr>
      <w:r w:rsidRPr="001E62AD">
        <w:rPr>
          <w:rFonts w:ascii="Times New Roman" w:hAnsi="Times New Roman" w:cs="Times New Roman"/>
          <w:sz w:val="28"/>
          <w:szCs w:val="28"/>
        </w:rPr>
        <w:t>уплата процентов по льготному инвестиционному кредиту в течение 18 месяцев с даты получения гранта на развитие материально-технической базы на счет сельскохозяйственного потребительского кооператива</w:t>
      </w:r>
      <w:r w:rsidR="001E62AD">
        <w:rPr>
          <w:rFonts w:ascii="Times New Roman" w:hAnsi="Times New Roman" w:cs="Times New Roman"/>
          <w:sz w:val="28"/>
          <w:szCs w:val="28"/>
        </w:rPr>
        <w:t>;</w:t>
      </w:r>
    </w:p>
    <w:p w:rsidR="003A5BD1" w:rsidRPr="00C228C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приобретение и монтаж оборудования и техники для производственных объектов, предназначенных для первичной переработки льна и (или) технической конопли (далее - оборудование и техника для первичной переработки льна и (или) технической конопли) (перечень оборудования и техники для первичной переработки льна и (или) технической коноп</w:t>
      </w:r>
      <w:r w:rsidR="00996327">
        <w:rPr>
          <w:rFonts w:ascii="Times New Roman" w:hAnsi="Times New Roman" w:cs="Times New Roman"/>
          <w:sz w:val="28"/>
          <w:szCs w:val="28"/>
        </w:rPr>
        <w:t>ли утверждается Министерством).</w:t>
      </w:r>
      <w:r w:rsidRPr="00C228C6">
        <w:rPr>
          <w:rFonts w:ascii="Times New Roman" w:hAnsi="Times New Roman" w:cs="Times New Roman"/>
          <w:sz w:val="28"/>
          <w:szCs w:val="28"/>
        </w:rPr>
        <w:t xml:space="preserve"> </w:t>
      </w:r>
    </w:p>
    <w:p w:rsidR="00076ADD" w:rsidRPr="00C228C6" w:rsidRDefault="00CB5BE6"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4.</w:t>
      </w:r>
      <w:r w:rsidR="00076ADD" w:rsidRPr="00C228C6">
        <w:rPr>
          <w:rFonts w:ascii="Times New Roman" w:hAnsi="Times New Roman" w:cs="Times New Roman"/>
          <w:sz w:val="28"/>
          <w:szCs w:val="28"/>
        </w:rPr>
        <w:t xml:space="preserve"> </w:t>
      </w:r>
      <w:r w:rsidR="00CC3C7D" w:rsidRPr="00C228C6">
        <w:rPr>
          <w:rFonts w:ascii="Times New Roman" w:hAnsi="Times New Roman" w:cs="Times New Roman"/>
          <w:sz w:val="28"/>
          <w:szCs w:val="28"/>
        </w:rPr>
        <w:t>Предоставление</w:t>
      </w:r>
      <w:r w:rsidR="00076ADD" w:rsidRPr="00C228C6">
        <w:rPr>
          <w:rFonts w:ascii="Times New Roman" w:hAnsi="Times New Roman" w:cs="Times New Roman"/>
          <w:sz w:val="28"/>
          <w:szCs w:val="28"/>
        </w:rPr>
        <w:t xml:space="preserve"> гранта на развитие материально-технической базы</w:t>
      </w:r>
      <w:r w:rsidR="00CC3C7D" w:rsidRPr="00C228C6">
        <w:rPr>
          <w:rFonts w:ascii="Times New Roman" w:hAnsi="Times New Roman" w:cs="Times New Roman"/>
          <w:sz w:val="28"/>
          <w:szCs w:val="28"/>
        </w:rPr>
        <w:t xml:space="preserve"> осуществляется на основании конкурсного</w:t>
      </w:r>
      <w:r w:rsidR="00076ADD" w:rsidRPr="00C228C6">
        <w:rPr>
          <w:rFonts w:ascii="Times New Roman" w:hAnsi="Times New Roman" w:cs="Times New Roman"/>
          <w:sz w:val="28"/>
          <w:szCs w:val="28"/>
        </w:rPr>
        <w:t xml:space="preserve"> отбор</w:t>
      </w:r>
      <w:r w:rsidR="00CC3C7D" w:rsidRPr="00C228C6">
        <w:rPr>
          <w:rFonts w:ascii="Times New Roman" w:hAnsi="Times New Roman" w:cs="Times New Roman"/>
          <w:sz w:val="28"/>
          <w:szCs w:val="28"/>
        </w:rPr>
        <w:t>а.</w:t>
      </w:r>
    </w:p>
    <w:p w:rsidR="00076ADD" w:rsidRPr="00C228C6" w:rsidRDefault="00076ADD"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Организатором проведения конкурсного отбора является Министерство, которое своим приказом образует конкурсную комиссию и утверждает ее состав, положение о ней.</w:t>
      </w:r>
    </w:p>
    <w:p w:rsidR="00076ADD" w:rsidRPr="00C228C6" w:rsidRDefault="00076ADD" w:rsidP="00CC3C7D">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Грантополучателем является сельскохозяйственный потребительский кооператив</w:t>
      </w:r>
      <w:r w:rsidR="00CC3C7D" w:rsidRPr="00C228C6">
        <w:rPr>
          <w:rFonts w:ascii="Times New Roman" w:hAnsi="Times New Roman" w:cs="Times New Roman"/>
          <w:sz w:val="28"/>
          <w:szCs w:val="28"/>
        </w:rPr>
        <w:t xml:space="preserve"> (за исключением сельскохозяйственных кредитных потребительских кооперативов)</w:t>
      </w:r>
      <w:r w:rsidRPr="00C228C6">
        <w:rPr>
          <w:rFonts w:ascii="Times New Roman" w:hAnsi="Times New Roman" w:cs="Times New Roman"/>
          <w:sz w:val="28"/>
          <w:szCs w:val="28"/>
        </w:rPr>
        <w:t>, соответствующий условиям, установленным настоящим Порядком и прошедший конкурсный отбор в соответствии с его требованиями</w:t>
      </w:r>
      <w:r w:rsidR="00CC3C7D" w:rsidRPr="00C228C6">
        <w:rPr>
          <w:rFonts w:ascii="Times New Roman" w:hAnsi="Times New Roman" w:cs="Times New Roman"/>
          <w:sz w:val="28"/>
          <w:szCs w:val="28"/>
        </w:rPr>
        <w:t xml:space="preserve"> (далее - грантополучатель)</w:t>
      </w:r>
      <w:r w:rsidRPr="00C228C6">
        <w:rPr>
          <w:rFonts w:ascii="Times New Roman" w:hAnsi="Times New Roman" w:cs="Times New Roman"/>
          <w:sz w:val="28"/>
          <w:szCs w:val="28"/>
        </w:rPr>
        <w:t>.</w:t>
      </w:r>
    </w:p>
    <w:p w:rsidR="003A5BD1" w:rsidRPr="00C228C6" w:rsidRDefault="00CB5BE6"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5.</w:t>
      </w:r>
      <w:r w:rsidR="00996327">
        <w:rPr>
          <w:rFonts w:ascii="Times New Roman" w:hAnsi="Times New Roman" w:cs="Times New Roman"/>
          <w:sz w:val="28"/>
          <w:szCs w:val="28"/>
        </w:rPr>
        <w:t xml:space="preserve"> </w:t>
      </w:r>
      <w:r w:rsidR="003A5BD1">
        <w:rPr>
          <w:rFonts w:ascii="Times New Roman" w:hAnsi="Times New Roman" w:cs="Times New Roman"/>
          <w:sz w:val="28"/>
          <w:szCs w:val="28"/>
        </w:rPr>
        <w:t>Для участия в конкурсном отборе сельскохозяйственный потребительский кооператив должен соответствовать одновременно следующим требованиям:</w:t>
      </w:r>
    </w:p>
    <w:p w:rsidR="003A5BD1" w:rsidRPr="00C228C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регистрация и осуществление деятельности сельскохозяйственного потребительского кооператива на сельской территории Карачаево-Черкесской Республики или на территории сельской агломерации Карачаево-Черкесской Республики;</w:t>
      </w:r>
    </w:p>
    <w:p w:rsidR="003A5BD1" w:rsidRPr="00C228C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срок деятельности сельскохозяйственного потребительского кооператива на дату подачи заявки и прилагаемых к ней документов, предусмотренных </w:t>
      </w:r>
      <w:hyperlink r:id="rId23" w:history="1">
        <w:r w:rsidRPr="00C228C6">
          <w:rPr>
            <w:rFonts w:ascii="Times New Roman" w:hAnsi="Times New Roman" w:cs="Times New Roman"/>
            <w:sz w:val="28"/>
            <w:szCs w:val="28"/>
          </w:rPr>
          <w:t xml:space="preserve">пунктом </w:t>
        </w:r>
      </w:hyperlink>
      <w:r w:rsidR="0076569C" w:rsidRPr="00C228C6">
        <w:rPr>
          <w:rFonts w:ascii="Times New Roman" w:hAnsi="Times New Roman" w:cs="Times New Roman"/>
          <w:sz w:val="28"/>
          <w:szCs w:val="28"/>
        </w:rPr>
        <w:t>8</w:t>
      </w:r>
      <w:r w:rsidRPr="00C228C6">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Порядка, составляет не менее 12 месяцев с даты его регистрации; </w:t>
      </w:r>
    </w:p>
    <w:p w:rsidR="003A5BD1" w:rsidRPr="00C228C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участие сельскохозяйственного потребительского кооператива в конкурсном отборе не ранее чем через 36 месяцев с даты получения предыдущего гранта на развитие материально-технической базы при условии достижения сельскохозяйственным потребительским кооперативом в полном объеме плановых показателей деятельности по ранее реализованному бизнес-плану; </w:t>
      </w:r>
    </w:p>
    <w:p w:rsidR="003A5BD1" w:rsidRPr="00C228C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членство сельскохозяйственного потребительского кооператива в ревизионном союзе сельскохозяйственных кооперативов (далее - ревизионный союз) или членство сельскохозяйственного потребительского кооператива - потребительского общества в Центральном союзе </w:t>
      </w:r>
      <w:r>
        <w:rPr>
          <w:rFonts w:ascii="Times New Roman" w:hAnsi="Times New Roman" w:cs="Times New Roman"/>
          <w:sz w:val="28"/>
          <w:szCs w:val="28"/>
        </w:rPr>
        <w:lastRenderedPageBreak/>
        <w:t xml:space="preserve">потребительских обществ Российской Федерации или в союзе потребительских обществ Карачаево-Черкесской Республики  (далее соответственно - Центрпотребсоюз, респотребсоюз); </w:t>
      </w:r>
    </w:p>
    <w:p w:rsidR="003A5BD1" w:rsidRPr="00C228C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наличие у сельскохозяйственного потребительского кооператива на территории Карачаево-Черкесской Республики земельного участка (земельных участков), используемого (используемых) для деятельности сельскохозяйственного потребительского кооператива, на который (которые) зарегистрированы вещные права сельскохозяйственного потребительского кооператива; </w:t>
      </w:r>
    </w:p>
    <w:p w:rsidR="003A5BD1" w:rsidRPr="00C228C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наличие в составе сельскохозяйственного потребительского кооператива не менее 10 сельскохозяйственных товаропроизводителей на правах членов сельскохозяйственного потребительского кооператива (кроме ассоциированного членства); </w:t>
      </w:r>
    </w:p>
    <w:p w:rsidR="003A5BD1" w:rsidRPr="00C228C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отсутствие у сельскохозяйственного потребительского кооператива на дату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w:t>
      </w:r>
    </w:p>
    <w:p w:rsidR="003A5BD1" w:rsidRPr="00C228C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отсутствие в отношении сельскохозяйственного потребительского кооператива на дату    подачи заявки процесса реорганизации (за исключением реорганизации в форме присоединения к сельскохозяйственному потребительскому кооперативу другого юридического лица), ликвидации, процедуры банкротства, приостановления деятельности сельскохозяйственного потребительского кооператива в порядке, предусмотренном законодательством Российской Федерации; </w:t>
      </w:r>
    </w:p>
    <w:p w:rsidR="003A5BD1" w:rsidRPr="00C228C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отсутствие у сельскохозяйственного потребительского кооператива на дату подачи заявки просроченной задолженности по возврату в региональный бюджет субсидий, бюджетных инвестиций, предоставленных в том числе в соответствии с иными правовыми актами Карачаево-Черкесской Республики, и иной просроченной (неурегулированной) задолженности по денежным обязательствам перед Карачаево-Черкесской Республикой; </w:t>
      </w:r>
    </w:p>
    <w:p w:rsidR="003A5BD1" w:rsidRPr="00C228C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отсутствие в году, предшествующем году получения гранта на развитие материально-технической базы случаев привлечения сельскохозяйственного потребительского кооператива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сельскохозяйственного потребительского кооператива, установленного </w:t>
      </w:r>
      <w:hyperlink r:id="rId24" w:history="1">
        <w:r>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Росси</w:t>
      </w:r>
      <w:r w:rsidR="00C53BA7">
        <w:rPr>
          <w:rFonts w:ascii="Times New Roman" w:hAnsi="Times New Roman" w:cs="Times New Roman"/>
          <w:sz w:val="28"/>
          <w:szCs w:val="28"/>
        </w:rPr>
        <w:t>йской Федерации от 16.09.2020 №</w:t>
      </w:r>
      <w:r>
        <w:rPr>
          <w:rFonts w:ascii="Times New Roman" w:hAnsi="Times New Roman" w:cs="Times New Roman"/>
          <w:sz w:val="28"/>
          <w:szCs w:val="28"/>
        </w:rPr>
        <w:t xml:space="preserve">1479 «Об утверждении Правил противопожарного режима в Российской Федерации»; </w:t>
      </w:r>
    </w:p>
    <w:p w:rsidR="000D7FD7" w:rsidRDefault="003A5BD1" w:rsidP="0065392A">
      <w:pPr>
        <w:widowControl/>
        <w:tabs>
          <w:tab w:val="left" w:pos="0"/>
        </w:tabs>
        <w:ind w:firstLine="709"/>
        <w:rPr>
          <w:rFonts w:ascii="Times New Roman" w:hAnsi="Times New Roman" w:cs="Times New Roman"/>
          <w:sz w:val="28"/>
          <w:szCs w:val="28"/>
        </w:rPr>
      </w:pPr>
      <w:r w:rsidRPr="003578C9">
        <w:rPr>
          <w:rFonts w:ascii="Times New Roman" w:hAnsi="Times New Roman" w:cs="Times New Roman"/>
          <w:sz w:val="28"/>
          <w:szCs w:val="28"/>
        </w:rPr>
        <w:lastRenderedPageBreak/>
        <w:t xml:space="preserve">на дату подачи заявки сельскохозяйственный потребительский кооператив не </w:t>
      </w:r>
      <w:r w:rsidR="0050395B">
        <w:rPr>
          <w:rFonts w:ascii="Times New Roman" w:hAnsi="Times New Roman" w:cs="Times New Roman"/>
          <w:sz w:val="28"/>
          <w:szCs w:val="28"/>
        </w:rPr>
        <w:t>является</w:t>
      </w:r>
      <w:r w:rsidR="004243A6">
        <w:rPr>
          <w:rFonts w:ascii="Times New Roman" w:hAnsi="Times New Roman" w:cs="Times New Roman"/>
          <w:sz w:val="28"/>
          <w:szCs w:val="28"/>
        </w:rPr>
        <w:t xml:space="preserve"> иностранным юридическим лицом</w:t>
      </w:r>
      <w:r w:rsidR="004243A6" w:rsidRPr="004243A6">
        <w:rPr>
          <w:rFonts w:ascii="Times New Roman" w:hAnsi="Times New Roman" w:cs="Times New Roman"/>
          <w:sz w:val="28"/>
          <w:szCs w:val="28"/>
        </w:rPr>
        <w:t xml:space="preserve">, в том </w:t>
      </w:r>
      <w:r w:rsidR="004243A6">
        <w:rPr>
          <w:rFonts w:ascii="Times New Roman" w:hAnsi="Times New Roman" w:cs="Times New Roman"/>
          <w:sz w:val="28"/>
          <w:szCs w:val="28"/>
        </w:rPr>
        <w:t>числе местом регистрации которого</w:t>
      </w:r>
      <w:r w:rsidR="004243A6" w:rsidRPr="004243A6">
        <w:rPr>
          <w:rFonts w:ascii="Times New Roman" w:hAnsi="Times New Roman" w:cs="Times New Roman"/>
          <w:sz w:val="28"/>
          <w:szCs w:val="28"/>
        </w:rPr>
        <w:t xml:space="preserve"> является государство или территория, включенные в утверждаемый Министерством финансов Российской Федерации </w:t>
      </w:r>
      <w:r w:rsidR="000D7FD7" w:rsidRPr="000D7FD7">
        <w:rPr>
          <w:rFonts w:ascii="Times New Roman" w:hAnsi="Times New Roman" w:cs="Times New Roman"/>
          <w:sz w:val="28"/>
          <w:szCs w:val="28"/>
        </w:rPr>
        <w:t xml:space="preserve">(далее - Минфин России) </w:t>
      </w:r>
      <w:r w:rsidR="004243A6" w:rsidRPr="004243A6">
        <w:rPr>
          <w:rFonts w:ascii="Times New Roman" w:hAnsi="Times New Roman" w:cs="Times New Roman"/>
          <w:sz w:val="28"/>
          <w:szCs w:val="28"/>
        </w:rPr>
        <w:t>перечень государств и территорий, используемых для промежуточного (офшорного) владения активами в Российской Федерации (далее - офшорны</w:t>
      </w:r>
      <w:r w:rsidR="000D7FD7">
        <w:rPr>
          <w:rFonts w:ascii="Times New Roman" w:hAnsi="Times New Roman" w:cs="Times New Roman"/>
          <w:sz w:val="28"/>
          <w:szCs w:val="28"/>
        </w:rPr>
        <w:t>е компании), а также российским юридическим лицом</w:t>
      </w:r>
      <w:r w:rsidR="004243A6" w:rsidRPr="004243A6">
        <w:rPr>
          <w:rFonts w:ascii="Times New Roman" w:hAnsi="Times New Roman" w:cs="Times New Roman"/>
          <w:sz w:val="28"/>
          <w:szCs w:val="28"/>
        </w:rPr>
        <w:t>, в уставн</w:t>
      </w:r>
      <w:r w:rsidR="000D7FD7">
        <w:rPr>
          <w:rFonts w:ascii="Times New Roman" w:hAnsi="Times New Roman" w:cs="Times New Roman"/>
          <w:sz w:val="28"/>
          <w:szCs w:val="28"/>
        </w:rPr>
        <w:t>ом (складочном) капитале которого</w:t>
      </w:r>
      <w:r w:rsidR="004243A6" w:rsidRPr="004243A6">
        <w:rPr>
          <w:rFonts w:ascii="Times New Roman" w:hAnsi="Times New Roman" w:cs="Times New Roman"/>
          <w:sz w:val="28"/>
          <w:szCs w:val="28"/>
        </w:rPr>
        <w:t xml:space="preserve">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w:t>
      </w:r>
      <w:r w:rsidR="000D7FD7">
        <w:rPr>
          <w:rFonts w:ascii="Times New Roman" w:hAnsi="Times New Roman" w:cs="Times New Roman"/>
          <w:sz w:val="28"/>
          <w:szCs w:val="28"/>
        </w:rPr>
        <w:t>х компаний в капитале российского юридического</w:t>
      </w:r>
      <w:r w:rsidR="004243A6" w:rsidRPr="004243A6">
        <w:rPr>
          <w:rFonts w:ascii="Times New Roman" w:hAnsi="Times New Roman" w:cs="Times New Roman"/>
          <w:sz w:val="28"/>
          <w:szCs w:val="28"/>
        </w:rPr>
        <w:t xml:space="preserve"> лиц</w:t>
      </w:r>
      <w:r w:rsidR="000D7FD7">
        <w:rPr>
          <w:rFonts w:ascii="Times New Roman" w:hAnsi="Times New Roman" w:cs="Times New Roman"/>
          <w:sz w:val="28"/>
          <w:szCs w:val="28"/>
        </w:rPr>
        <w:t>а</w:t>
      </w:r>
      <w:r w:rsidR="004243A6" w:rsidRPr="004243A6">
        <w:rPr>
          <w:rFonts w:ascii="Times New Roman" w:hAnsi="Times New Roman" w:cs="Times New Roman"/>
          <w:sz w:val="28"/>
          <w:szCs w:val="28"/>
        </w:rPr>
        <w:t xml:space="preserve">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0D7FD7">
        <w:rPr>
          <w:rFonts w:ascii="Times New Roman" w:hAnsi="Times New Roman" w:cs="Times New Roman"/>
          <w:sz w:val="28"/>
          <w:szCs w:val="28"/>
        </w:rPr>
        <w:t>;</w:t>
      </w:r>
    </w:p>
    <w:p w:rsidR="004243A6" w:rsidRDefault="003A5BD1" w:rsidP="0065392A">
      <w:pPr>
        <w:widowControl/>
        <w:tabs>
          <w:tab w:val="left" w:pos="0"/>
        </w:tabs>
        <w:ind w:firstLine="709"/>
        <w:rPr>
          <w:rFonts w:ascii="Times New Roman" w:hAnsi="Times New Roman" w:cs="Times New Roman"/>
          <w:sz w:val="28"/>
          <w:szCs w:val="28"/>
        </w:rPr>
      </w:pPr>
      <w:r w:rsidRPr="004243A6">
        <w:rPr>
          <w:rFonts w:ascii="Times New Roman" w:hAnsi="Times New Roman" w:cs="Times New Roman"/>
          <w:sz w:val="28"/>
          <w:szCs w:val="28"/>
        </w:rPr>
        <w:t>наличие обязательства сельскохозяйственного потребительского кооператива создать не менее одного нового постоя</w:t>
      </w:r>
      <w:r w:rsidR="004243A6" w:rsidRPr="004243A6">
        <w:rPr>
          <w:rFonts w:ascii="Times New Roman" w:hAnsi="Times New Roman" w:cs="Times New Roman"/>
          <w:sz w:val="28"/>
          <w:szCs w:val="28"/>
        </w:rPr>
        <w:t>нного рабочего места на каждые 10</w:t>
      </w:r>
      <w:r w:rsidRPr="004243A6">
        <w:rPr>
          <w:rFonts w:ascii="Times New Roman" w:hAnsi="Times New Roman" w:cs="Times New Roman"/>
          <w:sz w:val="28"/>
          <w:szCs w:val="28"/>
        </w:rPr>
        <w:t xml:space="preserve"> млн. рублей гранта на развитие материально-технической базы, но не менее одного нового постоянного рабочего места на один грант на развитие материально-технической базы, в срок, не превышающий 24 месяцев с даты его поступления счет сельскохозяйственного потребительского кооператива, и сохранить данные рабочие места в течение 5 лет;</w:t>
      </w:r>
      <w:r>
        <w:rPr>
          <w:rFonts w:ascii="Times New Roman" w:hAnsi="Times New Roman" w:cs="Times New Roman"/>
          <w:sz w:val="28"/>
          <w:szCs w:val="28"/>
        </w:rPr>
        <w:t xml:space="preserve"> </w:t>
      </w:r>
    </w:p>
    <w:p w:rsidR="003A5BD1" w:rsidRPr="00C228C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наличие обязательства сельскохозяйственного потребительского кооператива осуществлять свою деятельность и представлять документы, предусмотренные </w:t>
      </w:r>
      <w:r w:rsidR="008E4712">
        <w:rPr>
          <w:rFonts w:ascii="Times New Roman" w:hAnsi="Times New Roman" w:cs="Times New Roman"/>
          <w:sz w:val="28"/>
          <w:szCs w:val="28"/>
        </w:rPr>
        <w:t>а</w:t>
      </w:r>
      <w:r w:rsidR="00EE0A7B">
        <w:rPr>
          <w:rFonts w:ascii="Times New Roman" w:hAnsi="Times New Roman" w:cs="Times New Roman"/>
          <w:sz w:val="28"/>
          <w:szCs w:val="28"/>
        </w:rPr>
        <w:t>бзацами тринадцатым-четырнадцатым</w:t>
      </w:r>
      <w:r w:rsidR="008E4712">
        <w:rPr>
          <w:rFonts w:ascii="Times New Roman" w:hAnsi="Times New Roman" w:cs="Times New Roman"/>
          <w:sz w:val="28"/>
          <w:szCs w:val="28"/>
        </w:rPr>
        <w:t xml:space="preserve"> </w:t>
      </w:r>
      <w:r w:rsidR="0076569C">
        <w:rPr>
          <w:rFonts w:ascii="Times New Roman" w:hAnsi="Times New Roman" w:cs="Times New Roman"/>
          <w:sz w:val="28"/>
          <w:szCs w:val="28"/>
        </w:rPr>
        <w:t>под</w:t>
      </w:r>
      <w:r w:rsidR="009C436B" w:rsidRPr="009C436B">
        <w:rPr>
          <w:rFonts w:ascii="Times New Roman" w:hAnsi="Times New Roman" w:cs="Times New Roman"/>
          <w:sz w:val="28"/>
          <w:szCs w:val="28"/>
        </w:rPr>
        <w:t>пункта</w:t>
      </w:r>
      <w:r w:rsidR="009C436B" w:rsidRPr="00C228C6">
        <w:rPr>
          <w:rFonts w:ascii="Times New Roman" w:hAnsi="Times New Roman" w:cs="Times New Roman"/>
          <w:sz w:val="28"/>
          <w:szCs w:val="28"/>
        </w:rPr>
        <w:t xml:space="preserve"> </w:t>
      </w:r>
      <w:r w:rsidR="0076569C">
        <w:rPr>
          <w:rFonts w:ascii="Times New Roman" w:hAnsi="Times New Roman" w:cs="Times New Roman"/>
          <w:sz w:val="28"/>
          <w:szCs w:val="28"/>
        </w:rPr>
        <w:t>19</w:t>
      </w:r>
      <w:r w:rsidR="00EE0A7B" w:rsidRPr="00EE0A7B">
        <w:rPr>
          <w:rFonts w:ascii="Times New Roman" w:hAnsi="Times New Roman" w:cs="Times New Roman"/>
          <w:sz w:val="28"/>
          <w:szCs w:val="28"/>
        </w:rPr>
        <w:t>.1</w:t>
      </w:r>
      <w:r w:rsidR="0076569C">
        <w:rPr>
          <w:rFonts w:ascii="Times New Roman" w:hAnsi="Times New Roman" w:cs="Times New Roman"/>
          <w:sz w:val="28"/>
          <w:szCs w:val="28"/>
        </w:rPr>
        <w:t xml:space="preserve"> пункта 19 </w:t>
      </w:r>
      <w:r w:rsidR="009C436B" w:rsidRPr="00C228C6">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Порядка, не менее 5 лет со дня поступления гранта на развитие материально-технической базы на </w:t>
      </w:r>
      <w:r w:rsidR="009C436B" w:rsidRPr="008E4712">
        <w:rPr>
          <w:rFonts w:ascii="Times New Roman" w:hAnsi="Times New Roman" w:cs="Times New Roman"/>
          <w:sz w:val="28"/>
          <w:szCs w:val="28"/>
        </w:rPr>
        <w:t>лицевой</w:t>
      </w:r>
      <w:r w:rsidRPr="008E4712">
        <w:rPr>
          <w:rFonts w:ascii="Times New Roman" w:hAnsi="Times New Roman" w:cs="Times New Roman"/>
          <w:sz w:val="28"/>
          <w:szCs w:val="28"/>
        </w:rPr>
        <w:t xml:space="preserve"> сельскохозяйственного потребительского кооператива;</w:t>
      </w:r>
      <w:r>
        <w:rPr>
          <w:rFonts w:ascii="Times New Roman" w:hAnsi="Times New Roman" w:cs="Times New Roman"/>
          <w:sz w:val="28"/>
          <w:szCs w:val="28"/>
        </w:rPr>
        <w:t xml:space="preserve"> </w:t>
      </w:r>
    </w:p>
    <w:p w:rsidR="001B42F0" w:rsidRPr="00C228C6" w:rsidRDefault="003A5BD1" w:rsidP="0065392A">
      <w:pPr>
        <w:widowControl/>
        <w:tabs>
          <w:tab w:val="left" w:pos="0"/>
        </w:tabs>
        <w:ind w:firstLine="709"/>
        <w:rPr>
          <w:rFonts w:ascii="Times New Roman" w:hAnsi="Times New Roman" w:cs="Times New Roman"/>
          <w:sz w:val="28"/>
          <w:szCs w:val="28"/>
        </w:rPr>
      </w:pPr>
      <w:r w:rsidRPr="00EB690C">
        <w:rPr>
          <w:rFonts w:ascii="Times New Roman" w:hAnsi="Times New Roman" w:cs="Times New Roman"/>
          <w:sz w:val="28"/>
          <w:szCs w:val="28"/>
        </w:rPr>
        <w:t xml:space="preserve">наличие обязательства сельскохозяйственного потребительского кооператива осуществлять расходы по бизнес-плану, включающему расходы в разрезе наименований (статей), соответствующих расходам, предусмотренным </w:t>
      </w:r>
      <w:r w:rsidR="00217BB1" w:rsidRPr="00EB690C">
        <w:rPr>
          <w:rFonts w:ascii="Times New Roman" w:hAnsi="Times New Roman" w:cs="Times New Roman"/>
          <w:sz w:val="28"/>
          <w:szCs w:val="28"/>
        </w:rPr>
        <w:t xml:space="preserve">абзацам вторым-пятым и восьмым </w:t>
      </w:r>
      <w:r w:rsidR="00300031">
        <w:rPr>
          <w:rFonts w:ascii="Times New Roman" w:hAnsi="Times New Roman" w:cs="Times New Roman"/>
          <w:sz w:val="28"/>
          <w:szCs w:val="28"/>
        </w:rPr>
        <w:t>подпункта 3.1 пунка 3</w:t>
      </w:r>
      <w:r w:rsidRPr="00EB690C">
        <w:rPr>
          <w:rFonts w:ascii="Times New Roman" w:hAnsi="Times New Roman" w:cs="Times New Roman"/>
          <w:sz w:val="28"/>
          <w:szCs w:val="28"/>
        </w:rPr>
        <w:t xml:space="preserve"> настоящего Порядка, в размере не менее 40 процентов стоимости приобретаемого имущества, выполняемых работ и оказываемых услуг, указанных в бизнес-плане</w:t>
      </w:r>
      <w:r w:rsidR="00772323" w:rsidRPr="00EB690C">
        <w:rPr>
          <w:rFonts w:ascii="Times New Roman" w:hAnsi="Times New Roman" w:cs="Times New Roman"/>
          <w:sz w:val="28"/>
          <w:szCs w:val="28"/>
        </w:rPr>
        <w:t>.</w:t>
      </w:r>
    </w:p>
    <w:p w:rsidR="003A5BD1" w:rsidRPr="00C228C6" w:rsidRDefault="003A5BD1"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 xml:space="preserve">наличие обязательства сельскохозяйственного потребительского кооператива внести в неделимый фонд сельскохозяйственного потребительского кооператива имущество, приобретенное с использованием гранта на развитие материально-технической базы; </w:t>
      </w:r>
    </w:p>
    <w:p w:rsidR="003A5BD1" w:rsidRPr="00C228C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наличие обязательства сельскохозяйственного потребительского кооператива не приобретать у членов сельскохозяйственного потребительского кооператива (включая ассоциированных членов) имущество, приобретенное с использованием гранта на развитие материально-технической базы; </w:t>
      </w:r>
    </w:p>
    <w:p w:rsidR="003A5BD1" w:rsidRPr="00C228C6" w:rsidRDefault="003A5BD1" w:rsidP="0065392A">
      <w:pPr>
        <w:widowControl/>
        <w:tabs>
          <w:tab w:val="left" w:pos="0"/>
        </w:tabs>
        <w:ind w:firstLine="709"/>
        <w:rPr>
          <w:rFonts w:ascii="Times New Roman" w:hAnsi="Times New Roman" w:cs="Times New Roman"/>
          <w:sz w:val="28"/>
          <w:szCs w:val="28"/>
        </w:rPr>
      </w:pPr>
      <w:r w:rsidRPr="00772323">
        <w:rPr>
          <w:rFonts w:ascii="Times New Roman" w:hAnsi="Times New Roman" w:cs="Times New Roman"/>
          <w:sz w:val="28"/>
          <w:szCs w:val="28"/>
        </w:rPr>
        <w:t>наличие обязательства сельскохозяйственного потребительского кооператива использовать имущество, приобретенное с использованием гранта на развитие материально-технической базы, только в деятельности сельскохозяйственного потребительского кооператива без права продажи, дарения, передачи в аренду, пользования другими лицами, обмена или взноса в виде пая, вклада или отчуждения иным образом в соответствии с законодательством Российской Федерации в течение 5 лет с даты поступления гранта на расчетный или корреспондентский счет сельскохозяйственного потребительского кооператива;</w:t>
      </w:r>
    </w:p>
    <w:p w:rsidR="003A5BD1" w:rsidRPr="00C228C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наличие обязательства сельскохозяйственного потребительского кооператива о соблюдении запрета на приобретение за счет средств гранта на развитие материально-технической базы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D783A" w:rsidRPr="002D783A" w:rsidRDefault="003A5BD1"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наличие согласия сельскохозяйственного потребительского кооператива на осуществление Министерством в отношении него проверок соблюдения им условий и порядка предоставления гранта на развитие материально-технической базы, в том числе в части достижения значения результата предоставления гранта на развитие материально-технической базы и значения показателя, необходимого для достижения результата предоставления гранта на развитие материально-технической базы, установленн</w:t>
      </w:r>
      <w:r w:rsidR="00300031">
        <w:rPr>
          <w:rFonts w:ascii="Times New Roman" w:hAnsi="Times New Roman" w:cs="Times New Roman"/>
          <w:sz w:val="28"/>
          <w:szCs w:val="28"/>
        </w:rPr>
        <w:t xml:space="preserve">ых соглашением о предоставлении </w:t>
      </w:r>
      <w:r w:rsidRPr="00C228C6">
        <w:rPr>
          <w:rFonts w:ascii="Times New Roman" w:hAnsi="Times New Roman" w:cs="Times New Roman"/>
          <w:sz w:val="28"/>
          <w:szCs w:val="28"/>
        </w:rPr>
        <w:t xml:space="preserve">гранта на развитие материально-технической базы (далее соответственно — результат, показатель, соглашение), а также проверок органами государственного финансового контроля в соответствии со </w:t>
      </w:r>
      <w:hyperlink r:id="rId25" w:history="1">
        <w:r w:rsidRPr="00C228C6">
          <w:rPr>
            <w:rFonts w:ascii="Times New Roman" w:hAnsi="Times New Roman" w:cs="Times New Roman"/>
            <w:sz w:val="28"/>
            <w:szCs w:val="28"/>
          </w:rPr>
          <w:t>статьями 268</w:t>
        </w:r>
      </w:hyperlink>
      <w:r w:rsidR="00DD5812" w:rsidRPr="00C228C6">
        <w:rPr>
          <w:rFonts w:ascii="Times New Roman" w:hAnsi="Times New Roman" w:cs="Times New Roman"/>
          <w:sz w:val="28"/>
          <w:szCs w:val="28"/>
        </w:rPr>
        <w:t>.1</w:t>
      </w:r>
      <w:r w:rsidRPr="00C228C6">
        <w:rPr>
          <w:rFonts w:ascii="Times New Roman" w:hAnsi="Times New Roman" w:cs="Times New Roman"/>
          <w:sz w:val="28"/>
          <w:szCs w:val="28"/>
        </w:rPr>
        <w:t xml:space="preserve"> и </w:t>
      </w:r>
      <w:hyperlink r:id="rId26" w:history="1">
        <w:r w:rsidRPr="00C228C6">
          <w:rPr>
            <w:rFonts w:ascii="Times New Roman" w:hAnsi="Times New Roman" w:cs="Times New Roman"/>
            <w:sz w:val="28"/>
            <w:szCs w:val="28"/>
          </w:rPr>
          <w:t>269</w:t>
        </w:r>
      </w:hyperlink>
      <w:r w:rsidR="00DD5812" w:rsidRPr="00C228C6">
        <w:rPr>
          <w:rFonts w:ascii="Times New Roman" w:hAnsi="Times New Roman" w:cs="Times New Roman"/>
          <w:sz w:val="28"/>
          <w:szCs w:val="28"/>
        </w:rPr>
        <w:t>.2</w:t>
      </w:r>
      <w:r w:rsidRPr="00C228C6">
        <w:rPr>
          <w:rFonts w:ascii="Times New Roman" w:hAnsi="Times New Roman" w:cs="Times New Roman"/>
          <w:sz w:val="28"/>
          <w:szCs w:val="28"/>
        </w:rPr>
        <w:t xml:space="preserve"> Бюджетного кодекса </w:t>
      </w:r>
      <w:r w:rsidRPr="002D783A">
        <w:rPr>
          <w:rFonts w:ascii="Times New Roman" w:hAnsi="Times New Roman" w:cs="Times New Roman"/>
          <w:sz w:val="28"/>
          <w:szCs w:val="28"/>
        </w:rPr>
        <w:t>Российской Федерации;</w:t>
      </w:r>
    </w:p>
    <w:p w:rsidR="002D783A" w:rsidRDefault="002D783A" w:rsidP="0065392A">
      <w:pPr>
        <w:widowControl/>
        <w:tabs>
          <w:tab w:val="left" w:pos="0"/>
        </w:tabs>
        <w:ind w:firstLine="709"/>
        <w:rPr>
          <w:rFonts w:ascii="Times New Roman" w:hAnsi="Times New Roman" w:cs="Times New Roman"/>
          <w:sz w:val="28"/>
          <w:szCs w:val="28"/>
        </w:rPr>
      </w:pPr>
      <w:r w:rsidRPr="002D783A">
        <w:rPr>
          <w:rFonts w:ascii="Times New Roman" w:hAnsi="Times New Roman" w:cs="Times New Roman"/>
          <w:sz w:val="28"/>
          <w:szCs w:val="28"/>
        </w:rPr>
        <w:t>наличие   обязательства  сельскохо</w:t>
      </w:r>
      <w:r>
        <w:rPr>
          <w:rFonts w:ascii="Times New Roman" w:hAnsi="Times New Roman" w:cs="Times New Roman"/>
          <w:sz w:val="28"/>
          <w:szCs w:val="28"/>
        </w:rPr>
        <w:t xml:space="preserve">зяйственного   потребительского </w:t>
      </w:r>
      <w:r w:rsidRPr="002D783A">
        <w:rPr>
          <w:rFonts w:ascii="Times New Roman" w:hAnsi="Times New Roman" w:cs="Times New Roman"/>
          <w:sz w:val="28"/>
          <w:szCs w:val="28"/>
        </w:rPr>
        <w:t>кооператива о включении в договоры, заключаемые сельскохозяйственным потребительским кооперативом в целях исполнения обязательств по соглашению, согласия лиц, получающих средства на основании договоров, заключенных с сельскохозяйственным п</w:t>
      </w:r>
      <w:r>
        <w:rPr>
          <w:rFonts w:ascii="Times New Roman" w:hAnsi="Times New Roman" w:cs="Times New Roman"/>
          <w:sz w:val="28"/>
          <w:szCs w:val="28"/>
        </w:rPr>
        <w:t>отребительским кооперативом,   </w:t>
      </w:r>
      <w:r w:rsidRPr="002D783A">
        <w:rPr>
          <w:rFonts w:ascii="Times New Roman" w:hAnsi="Times New Roman" w:cs="Times New Roman"/>
          <w:sz w:val="28"/>
          <w:szCs w:val="28"/>
        </w:rPr>
        <w:t>получившим грант на развитие мате</w:t>
      </w:r>
      <w:r>
        <w:rPr>
          <w:rFonts w:ascii="Times New Roman" w:hAnsi="Times New Roman" w:cs="Times New Roman"/>
          <w:sz w:val="28"/>
          <w:szCs w:val="28"/>
        </w:rPr>
        <w:t>риально-технической базы (за   </w:t>
      </w:r>
      <w:r w:rsidRPr="002D783A">
        <w:rPr>
          <w:rFonts w:ascii="Times New Roman" w:hAnsi="Times New Roman" w:cs="Times New Roman"/>
          <w:sz w:val="28"/>
          <w:szCs w:val="28"/>
        </w:rPr>
        <w:t>исключением государственных (муниципальных) унитарных предприятий, хозяйственных товариществ и обществ с учас</w:t>
      </w:r>
      <w:r>
        <w:rPr>
          <w:rFonts w:ascii="Times New Roman" w:hAnsi="Times New Roman" w:cs="Times New Roman"/>
          <w:sz w:val="28"/>
          <w:szCs w:val="28"/>
        </w:rPr>
        <w:t>тием публично-правовых   </w:t>
      </w:r>
      <w:r w:rsidRPr="002D783A">
        <w:rPr>
          <w:rFonts w:ascii="Times New Roman" w:hAnsi="Times New Roman" w:cs="Times New Roman"/>
          <w:sz w:val="28"/>
          <w:szCs w:val="28"/>
        </w:rPr>
        <w:t>образований в их уставных (складочных) капиталах, а также коммерческих организаций с участием таких товар</w:t>
      </w:r>
      <w:r>
        <w:rPr>
          <w:rFonts w:ascii="Times New Roman" w:hAnsi="Times New Roman" w:cs="Times New Roman"/>
          <w:sz w:val="28"/>
          <w:szCs w:val="28"/>
        </w:rPr>
        <w:t xml:space="preserve">иществ и обществ в их уставных </w:t>
      </w:r>
      <w:r w:rsidRPr="002D783A">
        <w:rPr>
          <w:rFonts w:ascii="Times New Roman" w:hAnsi="Times New Roman" w:cs="Times New Roman"/>
          <w:sz w:val="28"/>
          <w:szCs w:val="28"/>
        </w:rPr>
        <w:t xml:space="preserve">(складочных) капиталах) (далее - лица, получающие средства на основании </w:t>
      </w:r>
      <w:r w:rsidRPr="002D783A">
        <w:rPr>
          <w:rFonts w:ascii="Times New Roman" w:hAnsi="Times New Roman" w:cs="Times New Roman"/>
          <w:sz w:val="28"/>
          <w:szCs w:val="28"/>
        </w:rPr>
        <w:lastRenderedPageBreak/>
        <w:t>  договоров), на осуществление Министерством в отношении них проверок   соблюдения ими условий и порядка предо</w:t>
      </w:r>
      <w:r>
        <w:rPr>
          <w:rFonts w:ascii="Times New Roman" w:hAnsi="Times New Roman" w:cs="Times New Roman"/>
          <w:sz w:val="28"/>
          <w:szCs w:val="28"/>
        </w:rPr>
        <w:t>ставления гранта на развитие   </w:t>
      </w:r>
      <w:r w:rsidRPr="002D783A">
        <w:rPr>
          <w:rFonts w:ascii="Times New Roman" w:hAnsi="Times New Roman" w:cs="Times New Roman"/>
          <w:sz w:val="28"/>
          <w:szCs w:val="28"/>
        </w:rPr>
        <w:t>материально-технической базы, в том числе в</w:t>
      </w:r>
      <w:r>
        <w:rPr>
          <w:rFonts w:ascii="Times New Roman" w:hAnsi="Times New Roman" w:cs="Times New Roman"/>
          <w:sz w:val="28"/>
          <w:szCs w:val="28"/>
        </w:rPr>
        <w:t xml:space="preserve"> части достижения значения  </w:t>
      </w:r>
      <w:r w:rsidRPr="002D783A">
        <w:rPr>
          <w:rFonts w:ascii="Times New Roman" w:hAnsi="Times New Roman" w:cs="Times New Roman"/>
          <w:sz w:val="28"/>
          <w:szCs w:val="28"/>
        </w:rPr>
        <w:t>результата и значения показателя, установленных</w:t>
      </w:r>
      <w:r>
        <w:rPr>
          <w:rFonts w:ascii="Times New Roman" w:hAnsi="Times New Roman" w:cs="Times New Roman"/>
          <w:sz w:val="28"/>
          <w:szCs w:val="28"/>
        </w:rPr>
        <w:t xml:space="preserve"> </w:t>
      </w:r>
      <w:r w:rsidRPr="002D783A">
        <w:rPr>
          <w:rFonts w:ascii="Times New Roman" w:hAnsi="Times New Roman" w:cs="Times New Roman"/>
          <w:sz w:val="28"/>
          <w:szCs w:val="28"/>
        </w:rPr>
        <w:t>соглашением, а также  проверок органами государственного финан</w:t>
      </w:r>
      <w:r>
        <w:rPr>
          <w:rFonts w:ascii="Times New Roman" w:hAnsi="Times New Roman" w:cs="Times New Roman"/>
          <w:sz w:val="28"/>
          <w:szCs w:val="28"/>
        </w:rPr>
        <w:t xml:space="preserve">сового контроля в соответствии </w:t>
      </w:r>
      <w:r w:rsidRPr="002D783A">
        <w:rPr>
          <w:rFonts w:ascii="Times New Roman" w:hAnsi="Times New Roman" w:cs="Times New Roman"/>
          <w:sz w:val="28"/>
          <w:szCs w:val="28"/>
        </w:rPr>
        <w:t> со статьями  268.1 и 269.2 Бюджетно</w:t>
      </w:r>
      <w:r>
        <w:rPr>
          <w:rFonts w:ascii="Times New Roman" w:hAnsi="Times New Roman" w:cs="Times New Roman"/>
          <w:sz w:val="28"/>
          <w:szCs w:val="28"/>
        </w:rPr>
        <w:t>го кодекса Российской Федерации;</w:t>
      </w:r>
    </w:p>
    <w:p w:rsidR="00D76E0F" w:rsidRPr="002D783A" w:rsidRDefault="00A60101" w:rsidP="0065392A">
      <w:pPr>
        <w:widowControl/>
        <w:tabs>
          <w:tab w:val="left" w:pos="0"/>
        </w:tabs>
        <w:ind w:firstLine="709"/>
        <w:rPr>
          <w:rFonts w:ascii="Times New Roman" w:hAnsi="Times New Roman" w:cs="Times New Roman"/>
          <w:sz w:val="28"/>
          <w:szCs w:val="28"/>
        </w:rPr>
      </w:pPr>
      <w:r w:rsidRPr="002D783A">
        <w:rPr>
          <w:rFonts w:ascii="Times New Roman" w:hAnsi="Times New Roman" w:cs="Times New Roman"/>
          <w:sz w:val="28"/>
          <w:szCs w:val="28"/>
        </w:rPr>
        <w:t xml:space="preserve">отсутствие </w:t>
      </w:r>
      <w:r w:rsidR="00D76E0F" w:rsidRPr="002D783A">
        <w:rPr>
          <w:rFonts w:ascii="Times New Roman" w:hAnsi="Times New Roman" w:cs="Times New Roman"/>
          <w:sz w:val="28"/>
          <w:szCs w:val="28"/>
        </w:rPr>
        <w:t xml:space="preserve">в реестре дисквалифицированных лиц </w:t>
      </w:r>
      <w:r w:rsidRPr="002D783A">
        <w:rPr>
          <w:rFonts w:ascii="Times New Roman" w:hAnsi="Times New Roman" w:cs="Times New Roman"/>
          <w:sz w:val="28"/>
          <w:szCs w:val="28"/>
        </w:rPr>
        <w:t>сведений</w:t>
      </w:r>
      <w:r w:rsidR="00D76E0F" w:rsidRPr="002D783A">
        <w:rPr>
          <w:rFonts w:ascii="Times New Roman" w:hAnsi="Times New Roman" w:cs="Times New Roman"/>
          <w:sz w:val="28"/>
          <w:szCs w:val="28"/>
        </w:rPr>
        <w:t xml:space="preserve"> о дисквалифицированных </w:t>
      </w:r>
      <w:r w:rsidRPr="002D783A">
        <w:rPr>
          <w:rFonts w:ascii="Times New Roman" w:hAnsi="Times New Roman" w:cs="Times New Roman"/>
          <w:sz w:val="28"/>
          <w:szCs w:val="28"/>
        </w:rPr>
        <w:t>руководителях</w:t>
      </w:r>
      <w:r w:rsidR="00D76E0F" w:rsidRPr="002D783A">
        <w:rPr>
          <w:rFonts w:ascii="Times New Roman" w:hAnsi="Times New Roman" w:cs="Times New Roman"/>
          <w:sz w:val="28"/>
          <w:szCs w:val="28"/>
        </w:rPr>
        <w:t>, членах коллегиального исполнительного органа, лице, исполняющем функции единоличного исполнительного органа, или главном бухгалтере </w:t>
      </w:r>
      <w:r w:rsidRPr="002D783A">
        <w:rPr>
          <w:rFonts w:ascii="Times New Roman" w:hAnsi="Times New Roman" w:cs="Times New Roman"/>
          <w:sz w:val="28"/>
          <w:szCs w:val="28"/>
        </w:rPr>
        <w:t>-участнике</w:t>
      </w:r>
      <w:r w:rsidR="00D76E0F" w:rsidRPr="002D783A">
        <w:rPr>
          <w:rFonts w:ascii="Times New Roman" w:hAnsi="Times New Roman" w:cs="Times New Roman"/>
          <w:sz w:val="28"/>
          <w:szCs w:val="28"/>
        </w:rPr>
        <w:t xml:space="preserve">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r w:rsidRPr="002D783A">
        <w:rPr>
          <w:rFonts w:ascii="Times New Roman" w:hAnsi="Times New Roman" w:cs="Times New Roman"/>
          <w:sz w:val="28"/>
          <w:szCs w:val="28"/>
        </w:rPr>
        <w:t>.</w:t>
      </w:r>
    </w:p>
    <w:p w:rsidR="003110E3" w:rsidRPr="00C228C6" w:rsidRDefault="00CB5BE6"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6.</w:t>
      </w:r>
      <w:r w:rsidR="00076ADD">
        <w:rPr>
          <w:rFonts w:ascii="Times New Roman" w:hAnsi="Times New Roman" w:cs="Times New Roman"/>
          <w:sz w:val="28"/>
          <w:szCs w:val="28"/>
        </w:rPr>
        <w:t xml:space="preserve"> Сведения о гранте на развитие материально-технической базы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 рабочего дня следующего за днем принятия закона Карачаево-Черкесской Республики о республиканском бюджете на </w:t>
      </w:r>
      <w:r w:rsidR="004018FE">
        <w:rPr>
          <w:rFonts w:ascii="Times New Roman" w:hAnsi="Times New Roman" w:cs="Times New Roman"/>
          <w:sz w:val="28"/>
          <w:szCs w:val="28"/>
        </w:rPr>
        <w:t>текущий</w:t>
      </w:r>
      <w:r w:rsidR="00687804">
        <w:rPr>
          <w:rFonts w:ascii="Times New Roman" w:hAnsi="Times New Roman" w:cs="Times New Roman"/>
          <w:sz w:val="28"/>
          <w:szCs w:val="28"/>
        </w:rPr>
        <w:t xml:space="preserve"> финансовый</w:t>
      </w:r>
      <w:r w:rsidR="00076ADD">
        <w:rPr>
          <w:rFonts w:ascii="Times New Roman" w:hAnsi="Times New Roman" w:cs="Times New Roman"/>
          <w:sz w:val="28"/>
          <w:szCs w:val="28"/>
        </w:rPr>
        <w:t xml:space="preserve"> год и плановый период (закона Карачаево-Черкесской Республики о внесении изменений в закон Карачаево-Черкесской Республики о республиканском бюджете на текущий финансовый год и плановый период).    </w:t>
      </w:r>
    </w:p>
    <w:p w:rsidR="00BE19B0" w:rsidRPr="00946A54" w:rsidRDefault="000E3CAD" w:rsidP="00946A54">
      <w:pPr>
        <w:widowControl/>
        <w:suppressAutoHyphens w:val="0"/>
        <w:ind w:firstLine="709"/>
        <w:rPr>
          <w:rFonts w:ascii="Times New Roman" w:hAnsi="Times New Roman" w:cs="Times New Roman"/>
          <w:sz w:val="28"/>
          <w:szCs w:val="28"/>
        </w:rPr>
      </w:pPr>
      <w:r w:rsidRPr="00946A54">
        <w:rPr>
          <w:rFonts w:ascii="Times New Roman" w:hAnsi="Times New Roman" w:cs="Times New Roman"/>
          <w:sz w:val="28"/>
          <w:szCs w:val="28"/>
        </w:rPr>
        <w:t>7.</w:t>
      </w:r>
      <w:r w:rsidR="003A5BD1" w:rsidRPr="00946A54">
        <w:rPr>
          <w:rFonts w:ascii="Times New Roman" w:hAnsi="Times New Roman" w:cs="Times New Roman"/>
          <w:sz w:val="28"/>
          <w:szCs w:val="28"/>
        </w:rPr>
        <w:t xml:space="preserve"> </w:t>
      </w:r>
      <w:r w:rsidR="00946A54" w:rsidRPr="00946A54">
        <w:rPr>
          <w:rFonts w:ascii="Times New Roman" w:hAnsi="Times New Roman" w:cs="Times New Roman"/>
          <w:sz w:val="28"/>
          <w:szCs w:val="28"/>
        </w:rPr>
        <w:t>О</w:t>
      </w:r>
      <w:r w:rsidR="00BE19B0" w:rsidRPr="00946A54">
        <w:rPr>
          <w:rFonts w:ascii="Times New Roman" w:hAnsi="Times New Roman" w:cs="Times New Roman"/>
          <w:sz w:val="28"/>
          <w:szCs w:val="28"/>
        </w:rPr>
        <w:t>бъявления о проведении отбора</w:t>
      </w:r>
      <w:r w:rsidR="00D9105A" w:rsidRPr="00946A54">
        <w:rPr>
          <w:rFonts w:ascii="Times New Roman" w:hAnsi="Times New Roman" w:cs="Times New Roman"/>
          <w:sz w:val="28"/>
          <w:szCs w:val="28"/>
        </w:rPr>
        <w:t xml:space="preserve"> размещается</w:t>
      </w:r>
      <w:r w:rsidR="00BE19B0" w:rsidRPr="00946A54">
        <w:rPr>
          <w:rFonts w:ascii="Times New Roman" w:hAnsi="Times New Roman" w:cs="Times New Roman"/>
          <w:sz w:val="28"/>
          <w:szCs w:val="28"/>
        </w:rPr>
        <w:t xml:space="preserve"> на </w:t>
      </w:r>
      <w:r w:rsidR="00D9105A" w:rsidRPr="00946A54">
        <w:rPr>
          <w:rFonts w:ascii="Times New Roman" w:hAnsi="Times New Roman" w:cs="Times New Roman"/>
          <w:sz w:val="28"/>
          <w:szCs w:val="28"/>
        </w:rPr>
        <w:t xml:space="preserve"> едином по</w:t>
      </w:r>
      <w:r w:rsidR="00D9105A" w:rsidRPr="00946A54">
        <w:rPr>
          <w:rFonts w:ascii="Times New Roman" w:hAnsi="Times New Roman" w:cs="Times New Roman"/>
          <w:sz w:val="28"/>
          <w:szCs w:val="28"/>
        </w:rPr>
        <w:t>р</w:t>
      </w:r>
      <w:r w:rsidR="00D9105A" w:rsidRPr="00946A54">
        <w:rPr>
          <w:rFonts w:ascii="Times New Roman" w:hAnsi="Times New Roman" w:cs="Times New Roman"/>
          <w:sz w:val="28"/>
          <w:szCs w:val="28"/>
        </w:rPr>
        <w:t>тале (в случае проведения отбора в государственной интегрированной инфо</w:t>
      </w:r>
      <w:r w:rsidR="00D9105A" w:rsidRPr="00946A54">
        <w:rPr>
          <w:rFonts w:ascii="Times New Roman" w:hAnsi="Times New Roman" w:cs="Times New Roman"/>
          <w:sz w:val="28"/>
          <w:szCs w:val="28"/>
        </w:rPr>
        <w:t>р</w:t>
      </w:r>
      <w:r w:rsidR="00D9105A" w:rsidRPr="00946A54">
        <w:rPr>
          <w:rFonts w:ascii="Times New Roman" w:hAnsi="Times New Roman" w:cs="Times New Roman"/>
          <w:sz w:val="28"/>
          <w:szCs w:val="28"/>
        </w:rPr>
        <w:t>мационной системе управления общественными финансами «Электронный бюджет» (далее - система «Электронный бюджет»), а также на официал</w:t>
      </w:r>
      <w:r w:rsidR="00D9105A" w:rsidRPr="00946A54">
        <w:rPr>
          <w:rFonts w:ascii="Times New Roman" w:hAnsi="Times New Roman" w:cs="Times New Roman"/>
          <w:sz w:val="28"/>
          <w:szCs w:val="28"/>
        </w:rPr>
        <w:t>ь</w:t>
      </w:r>
      <w:r w:rsidR="00D9105A" w:rsidRPr="00946A54">
        <w:rPr>
          <w:rFonts w:ascii="Times New Roman" w:hAnsi="Times New Roman" w:cs="Times New Roman"/>
          <w:sz w:val="28"/>
          <w:szCs w:val="28"/>
        </w:rPr>
        <w:t>ном сайте Министерства (http://mcxkchr.ru) в и</w:t>
      </w:r>
      <w:r w:rsidR="00D9105A" w:rsidRPr="00946A54">
        <w:rPr>
          <w:rFonts w:ascii="Times New Roman" w:hAnsi="Times New Roman" w:cs="Times New Roman"/>
          <w:sz w:val="28"/>
          <w:szCs w:val="28"/>
        </w:rPr>
        <w:t>н</w:t>
      </w:r>
      <w:r w:rsidR="00D9105A" w:rsidRPr="00946A54">
        <w:rPr>
          <w:rFonts w:ascii="Times New Roman" w:hAnsi="Times New Roman" w:cs="Times New Roman"/>
          <w:sz w:val="28"/>
          <w:szCs w:val="28"/>
        </w:rPr>
        <w:t>формационно-телекоммуникационной сети Интернет</w:t>
      </w:r>
      <w:r w:rsidR="00946A54" w:rsidRPr="00946A54">
        <w:rPr>
          <w:rFonts w:ascii="Times New Roman" w:hAnsi="Times New Roman" w:cs="Times New Roman"/>
          <w:sz w:val="28"/>
          <w:szCs w:val="28"/>
        </w:rPr>
        <w:t>.</w:t>
      </w:r>
      <w:r w:rsidR="00D9105A" w:rsidRPr="00946A54">
        <w:rPr>
          <w:rFonts w:ascii="Times New Roman" w:hAnsi="Times New Roman" w:cs="Times New Roman"/>
          <w:sz w:val="28"/>
          <w:szCs w:val="28"/>
        </w:rPr>
        <w:t xml:space="preserve"> </w:t>
      </w:r>
      <w:r w:rsidR="00946A54" w:rsidRPr="00946A54">
        <w:rPr>
          <w:rFonts w:ascii="Times New Roman" w:hAnsi="Times New Roman" w:cs="Times New Roman"/>
          <w:sz w:val="28"/>
          <w:szCs w:val="28"/>
        </w:rPr>
        <w:t>В объявлении указывается инфо</w:t>
      </w:r>
      <w:r w:rsidR="00946A54" w:rsidRPr="00946A54">
        <w:rPr>
          <w:rFonts w:ascii="Times New Roman" w:hAnsi="Times New Roman" w:cs="Times New Roman"/>
          <w:sz w:val="28"/>
          <w:szCs w:val="28"/>
        </w:rPr>
        <w:t>р</w:t>
      </w:r>
      <w:r w:rsidR="00946A54" w:rsidRPr="00946A54">
        <w:rPr>
          <w:rFonts w:ascii="Times New Roman" w:hAnsi="Times New Roman" w:cs="Times New Roman"/>
          <w:sz w:val="28"/>
          <w:szCs w:val="28"/>
        </w:rPr>
        <w:t xml:space="preserve">мация о </w:t>
      </w:r>
      <w:r w:rsidR="00946A54">
        <w:rPr>
          <w:rFonts w:ascii="Times New Roman" w:hAnsi="Times New Roman" w:cs="Times New Roman"/>
          <w:sz w:val="28"/>
          <w:szCs w:val="28"/>
        </w:rPr>
        <w:t>дате</w:t>
      </w:r>
      <w:r w:rsidR="00946A54" w:rsidRPr="00946A54">
        <w:rPr>
          <w:rFonts w:ascii="Times New Roman" w:hAnsi="Times New Roman" w:cs="Times New Roman"/>
          <w:sz w:val="28"/>
          <w:szCs w:val="28"/>
        </w:rPr>
        <w:t xml:space="preserve">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r w:rsidR="00946A54">
        <w:rPr>
          <w:rFonts w:ascii="Times New Roman" w:hAnsi="Times New Roman" w:cs="Times New Roman"/>
          <w:sz w:val="28"/>
          <w:szCs w:val="28"/>
        </w:rPr>
        <w:t>.</w:t>
      </w:r>
    </w:p>
    <w:p w:rsidR="003A5BD1" w:rsidRPr="00C228C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Конкурсный отбор объявляется приказом Министерства. Прием документов осуществляется в течение 30 календарных дней, следующих за днем размещения объявления.</w:t>
      </w:r>
      <w:r w:rsidRPr="00C228C6">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 в рамках </w:t>
      </w:r>
      <w:r w:rsidR="000905CD">
        <w:rPr>
          <w:rFonts w:ascii="Times New Roman" w:hAnsi="Times New Roman" w:cs="Times New Roman"/>
          <w:sz w:val="28"/>
          <w:szCs w:val="28"/>
        </w:rPr>
        <w:t>организации конкурсного отбора также определяют сроки проведения конкурсного отбора.</w:t>
      </w:r>
    </w:p>
    <w:p w:rsidR="003A5BD1" w:rsidRPr="00C228C6" w:rsidRDefault="00D9105A"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7</w:t>
      </w:r>
      <w:r w:rsidR="00937D31">
        <w:rPr>
          <w:rFonts w:ascii="Times New Roman" w:hAnsi="Times New Roman" w:cs="Times New Roman"/>
          <w:sz w:val="28"/>
          <w:szCs w:val="28"/>
        </w:rPr>
        <w:t>.1</w:t>
      </w:r>
      <w:r w:rsidR="000E3CAD">
        <w:rPr>
          <w:rFonts w:ascii="Times New Roman" w:hAnsi="Times New Roman" w:cs="Times New Roman"/>
          <w:sz w:val="28"/>
          <w:szCs w:val="28"/>
        </w:rPr>
        <w:t xml:space="preserve">. </w:t>
      </w:r>
      <w:r w:rsidR="003A5BD1">
        <w:rPr>
          <w:rFonts w:ascii="Times New Roman" w:hAnsi="Times New Roman" w:cs="Times New Roman"/>
          <w:sz w:val="28"/>
          <w:szCs w:val="28"/>
        </w:rPr>
        <w:t xml:space="preserve">В объявлении о проведении конкурсного отбора указываются положения, предусмотренные </w:t>
      </w:r>
      <w:hyperlink r:id="rId27" w:history="1">
        <w:r w:rsidR="003A5BD1" w:rsidRPr="009E145F">
          <w:rPr>
            <w:rFonts w:ascii="Times New Roman" w:hAnsi="Times New Roman" w:cs="Times New Roman"/>
            <w:sz w:val="28"/>
            <w:szCs w:val="28"/>
          </w:rPr>
          <w:t xml:space="preserve">подпунктом </w:t>
        </w:r>
      </w:hyperlink>
      <w:hyperlink r:id="rId28" w:history="1">
        <w:r w:rsidR="003A5BD1">
          <w:rPr>
            <w:rFonts w:ascii="Times New Roman" w:hAnsi="Times New Roman" w:cs="Times New Roman"/>
            <w:sz w:val="28"/>
            <w:szCs w:val="28"/>
          </w:rPr>
          <w:t>«</w:t>
        </w:r>
      </w:hyperlink>
      <w:hyperlink r:id="rId29" w:history="1">
        <w:r w:rsidR="003A5BD1">
          <w:rPr>
            <w:rFonts w:ascii="Times New Roman" w:hAnsi="Times New Roman" w:cs="Times New Roman"/>
            <w:sz w:val="28"/>
            <w:szCs w:val="28"/>
          </w:rPr>
          <w:t>б» пункта 4</w:t>
        </w:r>
      </w:hyperlink>
      <w:r w:rsidR="003A5BD1">
        <w:rPr>
          <w:rFonts w:ascii="Times New Roman" w:hAnsi="Times New Roman" w:cs="Times New Roman"/>
          <w:sz w:val="28"/>
          <w:szCs w:val="28"/>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w:t>
      </w:r>
      <w:r w:rsidR="009E6EF8">
        <w:rPr>
          <w:rFonts w:ascii="Times New Roman" w:hAnsi="Times New Roman" w:cs="Times New Roman"/>
          <w:sz w:val="28"/>
          <w:szCs w:val="28"/>
        </w:rPr>
        <w:t>йской Федерации от 18.09.</w:t>
      </w:r>
      <w:r w:rsidR="009E6EF8" w:rsidRPr="00386B22">
        <w:rPr>
          <w:rFonts w:ascii="Times New Roman" w:hAnsi="Times New Roman" w:cs="Times New Roman"/>
          <w:sz w:val="28"/>
          <w:szCs w:val="28"/>
        </w:rPr>
        <w:t>2020</w:t>
      </w:r>
      <w:r w:rsidR="009E6EF8">
        <w:rPr>
          <w:rFonts w:ascii="Times New Roman" w:hAnsi="Times New Roman" w:cs="Times New Roman"/>
          <w:sz w:val="28"/>
          <w:szCs w:val="28"/>
        </w:rPr>
        <w:t xml:space="preserve"> №</w:t>
      </w:r>
      <w:r w:rsidR="003A5BD1">
        <w:rPr>
          <w:rFonts w:ascii="Times New Roman" w:hAnsi="Times New Roman" w:cs="Times New Roman"/>
          <w:sz w:val="28"/>
          <w:szCs w:val="28"/>
        </w:rPr>
        <w:t>1492 (далее - общие требования).</w:t>
      </w:r>
    </w:p>
    <w:p w:rsidR="003A5BD1" w:rsidRPr="00C228C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lastRenderedPageBreak/>
        <w:t>Объявление о проведении конкурса, в том числе, должно содержать следующие сведения:</w:t>
      </w:r>
    </w:p>
    <w:p w:rsidR="003A5BD1" w:rsidRPr="00C228C6" w:rsidRDefault="00937D31" w:rsidP="0065392A">
      <w:pPr>
        <w:widowControl/>
        <w:tabs>
          <w:tab w:val="left" w:pos="0"/>
          <w:tab w:val="left" w:pos="780"/>
        </w:tabs>
        <w:ind w:firstLine="709"/>
        <w:rPr>
          <w:rFonts w:ascii="Times New Roman" w:hAnsi="Times New Roman" w:cs="Times New Roman"/>
          <w:sz w:val="28"/>
          <w:szCs w:val="28"/>
        </w:rPr>
      </w:pPr>
      <w:r>
        <w:rPr>
          <w:rFonts w:ascii="Times New Roman" w:hAnsi="Times New Roman" w:cs="Times New Roman"/>
          <w:sz w:val="28"/>
          <w:szCs w:val="28"/>
        </w:rPr>
        <w:tab/>
      </w:r>
      <w:r w:rsidR="003A5BD1">
        <w:rPr>
          <w:rFonts w:ascii="Times New Roman" w:hAnsi="Times New Roman" w:cs="Times New Roman"/>
          <w:sz w:val="28"/>
          <w:szCs w:val="28"/>
        </w:rPr>
        <w:t xml:space="preserve">о дате и времени начала и окончания приема заявок и документов. Срок приема заявок и документов не может быть менее 30 календарных дней, следующих за днем размещения объявления о проведении конкурсного отбора; </w:t>
      </w:r>
    </w:p>
    <w:p w:rsidR="003A5BD1" w:rsidRPr="00C228C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сроки рассмотрения представленных заявок и документов;</w:t>
      </w:r>
    </w:p>
    <w:p w:rsidR="003A5BD1" w:rsidRPr="00C228C6" w:rsidRDefault="00937D31" w:rsidP="00C228C6">
      <w:pPr>
        <w:widowControl/>
        <w:tabs>
          <w:tab w:val="left" w:pos="0"/>
        </w:tabs>
        <w:ind w:firstLine="0"/>
        <w:rPr>
          <w:rFonts w:ascii="Times New Roman" w:hAnsi="Times New Roman" w:cs="Times New Roman"/>
          <w:sz w:val="28"/>
          <w:szCs w:val="28"/>
        </w:rPr>
      </w:pPr>
      <w:r>
        <w:rPr>
          <w:rFonts w:ascii="Times New Roman" w:hAnsi="Times New Roman" w:cs="Times New Roman"/>
          <w:sz w:val="28"/>
          <w:szCs w:val="28"/>
        </w:rPr>
        <w:tab/>
      </w:r>
      <w:r w:rsidR="003A5BD1">
        <w:rPr>
          <w:rFonts w:ascii="Times New Roman" w:hAnsi="Times New Roman" w:cs="Times New Roman"/>
          <w:sz w:val="28"/>
          <w:szCs w:val="28"/>
        </w:rPr>
        <w:t>почтовый и фактический адреса Министерства для предоставления заявок и документов;</w:t>
      </w:r>
    </w:p>
    <w:p w:rsidR="003A5BD1" w:rsidRPr="00C228C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контакты сотрудников Министерства, ответственных за прием документов;</w:t>
      </w:r>
    </w:p>
    <w:p w:rsidR="003A5BD1" w:rsidRPr="00C228C6" w:rsidRDefault="00937D31" w:rsidP="00C228C6">
      <w:pPr>
        <w:widowControl/>
        <w:tabs>
          <w:tab w:val="left" w:pos="0"/>
        </w:tabs>
        <w:ind w:firstLine="0"/>
        <w:rPr>
          <w:rFonts w:ascii="Times New Roman" w:hAnsi="Times New Roman" w:cs="Times New Roman"/>
          <w:sz w:val="28"/>
          <w:szCs w:val="28"/>
        </w:rPr>
      </w:pPr>
      <w:r>
        <w:rPr>
          <w:rFonts w:ascii="Times New Roman" w:hAnsi="Times New Roman" w:cs="Times New Roman"/>
          <w:sz w:val="28"/>
          <w:szCs w:val="28"/>
        </w:rPr>
        <w:tab/>
      </w:r>
      <w:r w:rsidR="003A5BD1">
        <w:rPr>
          <w:rFonts w:ascii="Times New Roman" w:hAnsi="Times New Roman" w:cs="Times New Roman"/>
          <w:sz w:val="28"/>
          <w:szCs w:val="28"/>
        </w:rPr>
        <w:t>график (режим) работы Министерства;</w:t>
      </w:r>
    </w:p>
    <w:p w:rsidR="003A5BD1" w:rsidRPr="00C228C6" w:rsidRDefault="00937D31" w:rsidP="00C228C6">
      <w:pPr>
        <w:widowControl/>
        <w:tabs>
          <w:tab w:val="left" w:pos="0"/>
        </w:tabs>
        <w:ind w:firstLine="0"/>
        <w:rPr>
          <w:rFonts w:ascii="Times New Roman" w:hAnsi="Times New Roman" w:cs="Times New Roman"/>
          <w:sz w:val="28"/>
          <w:szCs w:val="28"/>
        </w:rPr>
      </w:pPr>
      <w:r>
        <w:rPr>
          <w:rFonts w:ascii="Times New Roman" w:hAnsi="Times New Roman" w:cs="Times New Roman"/>
          <w:sz w:val="28"/>
          <w:szCs w:val="28"/>
        </w:rPr>
        <w:tab/>
      </w:r>
      <w:r w:rsidR="003A5BD1">
        <w:rPr>
          <w:rFonts w:ascii="Times New Roman" w:hAnsi="Times New Roman" w:cs="Times New Roman"/>
          <w:sz w:val="28"/>
          <w:szCs w:val="28"/>
        </w:rPr>
        <w:t>результат предоставления гранта -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 не менее 8%;</w:t>
      </w:r>
    </w:p>
    <w:p w:rsidR="003A5BD1" w:rsidRPr="00C228C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требования к заявителям, установленные </w:t>
      </w:r>
      <w:hyperlink r:id="rId30" w:history="1">
        <w:r w:rsidR="005E26C2">
          <w:rPr>
            <w:rFonts w:ascii="Times New Roman" w:hAnsi="Times New Roman" w:cs="Times New Roman"/>
            <w:sz w:val="28"/>
            <w:szCs w:val="28"/>
          </w:rPr>
          <w:t>5</w:t>
        </w:r>
      </w:hyperlink>
      <w:r>
        <w:rPr>
          <w:rFonts w:ascii="Times New Roman" w:hAnsi="Times New Roman" w:cs="Times New Roman"/>
          <w:sz w:val="28"/>
          <w:szCs w:val="28"/>
        </w:rPr>
        <w:t xml:space="preserve"> настоящего порядка;</w:t>
      </w:r>
    </w:p>
    <w:p w:rsidR="003A5BD1" w:rsidRPr="00C228C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список обязательных для предоставления заявителем документов;</w:t>
      </w:r>
    </w:p>
    <w:p w:rsidR="003A5BD1" w:rsidRPr="00C228C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порядок проведения конкурсного отбора и порядок предоставления грантов;</w:t>
      </w:r>
    </w:p>
    <w:p w:rsidR="003A5BD1" w:rsidRPr="00C228C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форма и содержание заявки;</w:t>
      </w:r>
    </w:p>
    <w:p w:rsidR="003A5BD1" w:rsidRPr="00C228C6" w:rsidRDefault="00937D3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ab/>
      </w:r>
      <w:r w:rsidR="003A5BD1">
        <w:rPr>
          <w:rFonts w:ascii="Times New Roman" w:hAnsi="Times New Roman" w:cs="Times New Roman"/>
          <w:sz w:val="28"/>
          <w:szCs w:val="28"/>
        </w:rPr>
        <w:t>порядке отзыва и возврата заявок и документов участников конкурсного отбора, а также о внесении изменений в заявки и документы участников конкурсного отбора, которые осуществляются по письменному заявлению участников конкурсного отбора, поданному до истечения срока действия размещенного объявления о его проведении;</w:t>
      </w:r>
    </w:p>
    <w:p w:rsidR="003A5BD1" w:rsidRPr="00C228C6" w:rsidRDefault="00937D31" w:rsidP="00354557">
      <w:pPr>
        <w:widowControl/>
        <w:tabs>
          <w:tab w:val="left" w:pos="0"/>
        </w:tabs>
        <w:ind w:firstLine="0"/>
        <w:rPr>
          <w:rFonts w:ascii="Times New Roman" w:hAnsi="Times New Roman" w:cs="Times New Roman"/>
          <w:sz w:val="28"/>
          <w:szCs w:val="28"/>
        </w:rPr>
      </w:pPr>
      <w:r>
        <w:rPr>
          <w:rFonts w:ascii="Times New Roman" w:hAnsi="Times New Roman" w:cs="Times New Roman"/>
          <w:sz w:val="28"/>
          <w:szCs w:val="28"/>
        </w:rPr>
        <w:tab/>
      </w:r>
      <w:r w:rsidR="003A5BD1">
        <w:rPr>
          <w:rFonts w:ascii="Times New Roman" w:hAnsi="Times New Roman" w:cs="Times New Roman"/>
          <w:sz w:val="28"/>
          <w:szCs w:val="28"/>
        </w:rPr>
        <w:t>об основаниях возврата заявок и документов участников конкурсного отбора;</w:t>
      </w:r>
    </w:p>
    <w:p w:rsidR="003A5BD1" w:rsidRPr="00C228C6" w:rsidRDefault="003A5BD1" w:rsidP="0065392A">
      <w:pPr>
        <w:widowControl/>
        <w:tabs>
          <w:tab w:val="left" w:pos="0"/>
        </w:tabs>
        <w:ind w:firstLine="709"/>
        <w:rPr>
          <w:rFonts w:ascii="Times New Roman" w:hAnsi="Times New Roman" w:cs="Times New Roman"/>
          <w:sz w:val="28"/>
          <w:szCs w:val="28"/>
        </w:rPr>
      </w:pPr>
      <w:r w:rsidRPr="009E6EF8">
        <w:rPr>
          <w:rFonts w:ascii="Times New Roman" w:hAnsi="Times New Roman" w:cs="Times New Roman"/>
          <w:sz w:val="28"/>
          <w:szCs w:val="28"/>
        </w:rPr>
        <w:t>о правилах рассмотрения и оценки представленных заявок и документов;</w:t>
      </w:r>
    </w:p>
    <w:p w:rsidR="003A5BD1" w:rsidRPr="00C228C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о предоставлении Министерством участникам конкурсного отбора разъяснений положений объявления о проведении конкурсного отбора, которые осуществляются весь период действия размещенного объявления о проведении конкурсного отбора по устному и письменному обращению участников конкурсного отбора, а также по обращениям посредством направления писем по электронной почте с использованием услуг почтовой связи, с использованием системы электронного документооборота, а также по обращениям, полученным посредством телефонной связи; </w:t>
      </w:r>
    </w:p>
    <w:p w:rsidR="003A5BD1" w:rsidRPr="00C228C6" w:rsidRDefault="00937D3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ab/>
      </w:r>
      <w:r w:rsidR="003A5BD1">
        <w:rPr>
          <w:rFonts w:ascii="Times New Roman" w:hAnsi="Times New Roman" w:cs="Times New Roman"/>
          <w:sz w:val="28"/>
          <w:szCs w:val="28"/>
        </w:rPr>
        <w:t>срока, в течение которого победитель отбора должен подписать соглашение о предоставлении гранта;</w:t>
      </w:r>
    </w:p>
    <w:p w:rsidR="003A5BD1" w:rsidRPr="00C228C6" w:rsidRDefault="00937D3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ab/>
      </w:r>
      <w:r w:rsidR="003A5BD1">
        <w:rPr>
          <w:rFonts w:ascii="Times New Roman" w:hAnsi="Times New Roman" w:cs="Times New Roman"/>
          <w:sz w:val="28"/>
          <w:szCs w:val="28"/>
        </w:rPr>
        <w:t>условий признания победителя отбора, уклонившимся от заключения соглашения;</w:t>
      </w:r>
    </w:p>
    <w:p w:rsidR="003A5BD1" w:rsidRPr="00C228C6" w:rsidRDefault="00937D3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lastRenderedPageBreak/>
        <w:tab/>
      </w:r>
      <w:r w:rsidR="003A5BD1">
        <w:rPr>
          <w:rFonts w:ascii="Times New Roman" w:hAnsi="Times New Roman" w:cs="Times New Roman"/>
          <w:sz w:val="28"/>
          <w:szCs w:val="28"/>
        </w:rPr>
        <w:t>о действиях Министерства в отношении победителя отбора в случае уклонения его от заключения соглашения, при котором победитель признается отказавшимся от получения гранта, а возможность получения гранта предоставляется следующему заявителю в соответствии с п</w:t>
      </w:r>
      <w:r w:rsidR="00996327">
        <w:rPr>
          <w:rFonts w:ascii="Times New Roman" w:hAnsi="Times New Roman" w:cs="Times New Roman"/>
          <w:sz w:val="28"/>
          <w:szCs w:val="28"/>
        </w:rPr>
        <w:t>ротоколом конкурсной комиссии.</w:t>
      </w:r>
    </w:p>
    <w:p w:rsidR="003A5BD1" w:rsidRPr="00C228C6" w:rsidRDefault="000E3CAD" w:rsidP="0065392A">
      <w:pPr>
        <w:pStyle w:val="a5"/>
        <w:tabs>
          <w:tab w:val="left" w:pos="0"/>
        </w:tabs>
        <w:ind w:left="0" w:firstLine="709"/>
        <w:rPr>
          <w:rFonts w:ascii="Times New Roman" w:hAnsi="Times New Roman" w:cs="Times New Roman"/>
          <w:sz w:val="28"/>
          <w:szCs w:val="28"/>
          <w:lang w:bidi="hi-IN"/>
        </w:rPr>
      </w:pPr>
      <w:r>
        <w:rPr>
          <w:rFonts w:ascii="Times New Roman" w:hAnsi="Times New Roman" w:cs="Times New Roman"/>
          <w:sz w:val="28"/>
          <w:szCs w:val="28"/>
          <w:lang w:bidi="hi-IN"/>
        </w:rPr>
        <w:t>8.</w:t>
      </w:r>
      <w:r w:rsidR="003A5BD1">
        <w:rPr>
          <w:rFonts w:ascii="Times New Roman" w:hAnsi="Times New Roman" w:cs="Times New Roman"/>
          <w:sz w:val="28"/>
          <w:szCs w:val="28"/>
          <w:lang w:bidi="hi-IN"/>
        </w:rPr>
        <w:t xml:space="preserve"> Для участия в конкурсном отборе сельскохозяйственный потребительский кооператив представляет в Министерство заявку на участие в конкурсном отборе, которая включает в себя следующие документы, необходимые для подтверждения соответствия сельскохозяйственного потребительского кооператива категории, предусмотренной </w:t>
      </w:r>
      <w:hyperlink r:id="rId31" w:history="1">
        <w:r w:rsidR="003A5BD1">
          <w:rPr>
            <w:rFonts w:ascii="Times New Roman" w:hAnsi="Times New Roman" w:cs="Times New Roman"/>
            <w:sz w:val="28"/>
            <w:szCs w:val="28"/>
            <w:lang w:bidi="hi-IN"/>
          </w:rPr>
          <w:t xml:space="preserve">абзацем первым пункта </w:t>
        </w:r>
      </w:hyperlink>
      <w:r w:rsidR="00B9158B" w:rsidRPr="00C228C6">
        <w:rPr>
          <w:rFonts w:ascii="Times New Roman" w:hAnsi="Times New Roman" w:cs="Times New Roman"/>
          <w:sz w:val="28"/>
          <w:szCs w:val="28"/>
          <w:lang w:bidi="hi-IN"/>
        </w:rPr>
        <w:t>4</w:t>
      </w:r>
      <w:r w:rsidR="003A5BD1">
        <w:rPr>
          <w:rFonts w:ascii="Times New Roman" w:hAnsi="Times New Roman" w:cs="Times New Roman"/>
          <w:sz w:val="28"/>
          <w:szCs w:val="28"/>
          <w:lang w:bidi="hi-IN"/>
        </w:rPr>
        <w:t xml:space="preserve"> настоящего Порядка, и требованиям, предусмотренным </w:t>
      </w:r>
      <w:hyperlink r:id="rId32" w:history="1">
        <w:r w:rsidR="003A5BD1">
          <w:rPr>
            <w:rFonts w:ascii="Times New Roman" w:hAnsi="Times New Roman" w:cs="Times New Roman"/>
            <w:sz w:val="28"/>
            <w:szCs w:val="28"/>
            <w:lang w:bidi="hi-IN"/>
          </w:rPr>
          <w:t xml:space="preserve">пунктом </w:t>
        </w:r>
      </w:hyperlink>
      <w:r w:rsidR="005E26C2">
        <w:rPr>
          <w:rFonts w:ascii="Times New Roman" w:hAnsi="Times New Roman" w:cs="Times New Roman"/>
          <w:sz w:val="28"/>
          <w:szCs w:val="28"/>
          <w:lang w:bidi="hi-IN"/>
        </w:rPr>
        <w:t>5</w:t>
      </w:r>
      <w:r w:rsidR="003A5BD1">
        <w:rPr>
          <w:rFonts w:ascii="Times New Roman" w:hAnsi="Times New Roman" w:cs="Times New Roman"/>
          <w:sz w:val="28"/>
          <w:szCs w:val="28"/>
          <w:lang w:bidi="hi-IN"/>
        </w:rPr>
        <w:t xml:space="preserve"> настоящего Порядка:</w:t>
      </w:r>
    </w:p>
    <w:p w:rsidR="003A5BD1" w:rsidRPr="00370E46" w:rsidRDefault="003A5BD1" w:rsidP="0065392A">
      <w:pPr>
        <w:pStyle w:val="a5"/>
        <w:tabs>
          <w:tab w:val="left" w:pos="0"/>
        </w:tabs>
        <w:ind w:left="0" w:firstLine="709"/>
        <w:rPr>
          <w:rFonts w:ascii="Times New Roman" w:hAnsi="Times New Roman" w:cs="Times New Roman"/>
          <w:sz w:val="28"/>
          <w:szCs w:val="28"/>
          <w:lang w:bidi="hi-IN"/>
        </w:rPr>
      </w:pPr>
      <w:r>
        <w:rPr>
          <w:rFonts w:ascii="Times New Roman" w:hAnsi="Times New Roman" w:cs="Times New Roman"/>
          <w:sz w:val="28"/>
          <w:szCs w:val="28"/>
          <w:lang w:bidi="hi-IN"/>
        </w:rPr>
        <w:t xml:space="preserve">заявление о предоставлении гранта на развитие материально-технической базы, подаваемое в письменной форме, содержащее согласие на публикацию (размещение) в информационно-телекоммуникационной сети «Интернет» информации о подаваемой заявке, иной информации о сельскохозяйственном потребительском кооперативе, связанной с конкурсным отбором, </w:t>
      </w:r>
      <w:r w:rsidR="00746C65">
        <w:rPr>
          <w:rFonts w:ascii="Times New Roman" w:hAnsi="Times New Roman" w:cs="Times New Roman"/>
          <w:sz w:val="28"/>
          <w:szCs w:val="28"/>
          <w:lang w:bidi="hi-IN"/>
        </w:rPr>
        <w:t>согласно приложению 1</w:t>
      </w:r>
      <w:r>
        <w:rPr>
          <w:rFonts w:ascii="Times New Roman" w:hAnsi="Times New Roman" w:cs="Times New Roman"/>
          <w:sz w:val="28"/>
          <w:szCs w:val="28"/>
          <w:lang w:bidi="hi-IN"/>
        </w:rPr>
        <w:t xml:space="preserve">; </w:t>
      </w:r>
    </w:p>
    <w:p w:rsidR="003A5BD1" w:rsidRPr="00C228C6" w:rsidRDefault="003A5BD1" w:rsidP="0065392A">
      <w:pPr>
        <w:pStyle w:val="a5"/>
        <w:tabs>
          <w:tab w:val="left" w:pos="0"/>
        </w:tabs>
        <w:ind w:left="0" w:firstLine="709"/>
        <w:rPr>
          <w:rFonts w:ascii="Times New Roman" w:hAnsi="Times New Roman" w:cs="Times New Roman"/>
          <w:sz w:val="28"/>
          <w:szCs w:val="28"/>
          <w:lang w:bidi="hi-IN"/>
        </w:rPr>
      </w:pPr>
      <w:r>
        <w:rPr>
          <w:rFonts w:ascii="Times New Roman" w:hAnsi="Times New Roman" w:cs="Times New Roman"/>
          <w:sz w:val="28"/>
          <w:szCs w:val="28"/>
          <w:lang w:bidi="hi-IN"/>
        </w:rPr>
        <w:t xml:space="preserve">копии учредительных документов сельскохозяйственного потребительского кооператива в редакции, действующей на дату подачи заявки, заверенные подписью руководителя сельскохозяйственного потребительского кооператива и скрепленные печатью сельскохозяйственного потребительского кооператива; </w:t>
      </w:r>
    </w:p>
    <w:p w:rsidR="003A5BD1" w:rsidRPr="00C228C6" w:rsidRDefault="003A5BD1" w:rsidP="0065392A">
      <w:pPr>
        <w:pStyle w:val="a5"/>
        <w:tabs>
          <w:tab w:val="left" w:pos="0"/>
        </w:tabs>
        <w:ind w:left="0" w:firstLine="709"/>
        <w:rPr>
          <w:rFonts w:ascii="Times New Roman" w:hAnsi="Times New Roman" w:cs="Times New Roman"/>
          <w:sz w:val="28"/>
          <w:szCs w:val="28"/>
          <w:lang w:bidi="hi-IN"/>
        </w:rPr>
      </w:pPr>
      <w:r>
        <w:rPr>
          <w:rFonts w:ascii="Times New Roman" w:hAnsi="Times New Roman" w:cs="Times New Roman"/>
          <w:sz w:val="28"/>
          <w:szCs w:val="28"/>
          <w:lang w:bidi="hi-IN"/>
        </w:rPr>
        <w:t xml:space="preserve">документ, удостоверяющий полномочия представителя сельскохозяйственного потребительского кооператива (в случае обращения с заявкой представителя сельскохозяйственного потребительского кооператива); </w:t>
      </w:r>
    </w:p>
    <w:p w:rsidR="003A5BD1" w:rsidRPr="00151A3C" w:rsidRDefault="003A5BD1" w:rsidP="0065392A">
      <w:pPr>
        <w:pStyle w:val="a5"/>
        <w:tabs>
          <w:tab w:val="left" w:pos="0"/>
        </w:tabs>
        <w:ind w:left="0" w:firstLine="709"/>
        <w:rPr>
          <w:rFonts w:ascii="Times New Roman" w:hAnsi="Times New Roman" w:cs="Times New Roman"/>
          <w:sz w:val="28"/>
          <w:szCs w:val="28"/>
          <w:lang w:bidi="hi-IN"/>
        </w:rPr>
      </w:pPr>
      <w:r>
        <w:rPr>
          <w:rFonts w:ascii="Times New Roman" w:hAnsi="Times New Roman" w:cs="Times New Roman"/>
          <w:sz w:val="28"/>
          <w:szCs w:val="28"/>
          <w:lang w:bidi="hi-IN"/>
        </w:rPr>
        <w:t xml:space="preserve">справка, подтверждающая членство сельскохозяйственного потребительского кооператива в ревизионном союзе, подписанная руководителем ревизионного союза и скрепленная печатью ревизионного союза; </w:t>
      </w:r>
    </w:p>
    <w:p w:rsidR="003A5BD1" w:rsidRPr="00C228C6" w:rsidRDefault="003A5BD1" w:rsidP="0065392A">
      <w:pPr>
        <w:pStyle w:val="a5"/>
        <w:tabs>
          <w:tab w:val="left" w:pos="0"/>
        </w:tabs>
        <w:ind w:left="0" w:firstLine="709"/>
        <w:rPr>
          <w:rFonts w:ascii="Times New Roman" w:hAnsi="Times New Roman" w:cs="Times New Roman"/>
          <w:sz w:val="28"/>
          <w:szCs w:val="28"/>
          <w:lang w:bidi="hi-IN"/>
        </w:rPr>
      </w:pPr>
      <w:r w:rsidRPr="00411DDE">
        <w:rPr>
          <w:rFonts w:ascii="Times New Roman" w:hAnsi="Times New Roman" w:cs="Times New Roman"/>
          <w:sz w:val="28"/>
          <w:szCs w:val="28"/>
          <w:lang w:bidi="hi-IN"/>
        </w:rPr>
        <w:t xml:space="preserve">копия решения общего собрания членов сельскохозяйственного потребительского кооператива о согласии соблюдать цель, условия и порядок предоставления гранта на развитие материально-технической базы, заверенная подписью руководителя сельскохозяйственного потребительского кооператива и скрепленная печатью сельскохозяйственного потребительского кооператива; </w:t>
      </w:r>
    </w:p>
    <w:p w:rsidR="003A5BD1" w:rsidRPr="00C228C6" w:rsidRDefault="003A5BD1" w:rsidP="0065392A">
      <w:pPr>
        <w:pStyle w:val="a5"/>
        <w:tabs>
          <w:tab w:val="left" w:pos="0"/>
        </w:tabs>
        <w:ind w:left="0" w:firstLine="709"/>
        <w:rPr>
          <w:rFonts w:ascii="Times New Roman" w:hAnsi="Times New Roman" w:cs="Times New Roman"/>
          <w:sz w:val="28"/>
          <w:szCs w:val="28"/>
          <w:lang w:bidi="hi-IN"/>
        </w:rPr>
      </w:pPr>
      <w:r w:rsidRPr="00411DDE">
        <w:rPr>
          <w:rFonts w:ascii="Times New Roman" w:hAnsi="Times New Roman" w:cs="Times New Roman"/>
          <w:sz w:val="28"/>
          <w:szCs w:val="28"/>
          <w:lang w:bidi="hi-IN"/>
        </w:rPr>
        <w:t>список членов сельскохозяйственного потребительского кооператива, подписанный руководителем сельскохозяйственного потребительского кооператива и скрепленный печатью сельскохозяйственного потребительского кооператива;</w:t>
      </w:r>
    </w:p>
    <w:p w:rsidR="00996327" w:rsidRPr="00411DDE" w:rsidRDefault="003A5BD1" w:rsidP="0065392A">
      <w:pPr>
        <w:pStyle w:val="a5"/>
        <w:tabs>
          <w:tab w:val="left" w:pos="0"/>
        </w:tabs>
        <w:ind w:left="0" w:firstLine="709"/>
        <w:rPr>
          <w:rFonts w:ascii="Times New Roman" w:hAnsi="Times New Roman" w:cs="Times New Roman"/>
          <w:sz w:val="28"/>
          <w:szCs w:val="28"/>
          <w:lang w:bidi="hi-IN"/>
        </w:rPr>
      </w:pPr>
      <w:r w:rsidRPr="00411DDE">
        <w:rPr>
          <w:rFonts w:ascii="Times New Roman" w:hAnsi="Times New Roman" w:cs="Times New Roman"/>
          <w:sz w:val="28"/>
          <w:szCs w:val="28"/>
          <w:lang w:bidi="hi-IN"/>
        </w:rPr>
        <w:t xml:space="preserve">согласия членов сельскохозяйственного потребительского кооператива и руководителя сельскохозяйственного потребительского кооператива на обработку и передачу персональных данных в соответствии </w:t>
      </w:r>
      <w:r w:rsidRPr="00411DDE">
        <w:rPr>
          <w:rFonts w:ascii="Times New Roman" w:hAnsi="Times New Roman" w:cs="Times New Roman"/>
          <w:sz w:val="28"/>
          <w:szCs w:val="28"/>
          <w:lang w:bidi="hi-IN"/>
        </w:rPr>
        <w:lastRenderedPageBreak/>
        <w:t>с законодательством Российской Федерации;</w:t>
      </w:r>
    </w:p>
    <w:p w:rsidR="003A5BD1" w:rsidRPr="00C228C6" w:rsidRDefault="003A5BD1" w:rsidP="0065392A">
      <w:pPr>
        <w:pStyle w:val="a5"/>
        <w:tabs>
          <w:tab w:val="left" w:pos="0"/>
        </w:tabs>
        <w:ind w:left="0" w:firstLine="709"/>
        <w:rPr>
          <w:rFonts w:ascii="Times New Roman" w:hAnsi="Times New Roman" w:cs="Times New Roman"/>
          <w:sz w:val="28"/>
          <w:szCs w:val="28"/>
          <w:lang w:bidi="hi-IN"/>
        </w:rPr>
      </w:pPr>
      <w:r w:rsidRPr="00411DDE">
        <w:rPr>
          <w:rFonts w:ascii="Times New Roman" w:hAnsi="Times New Roman" w:cs="Times New Roman"/>
          <w:sz w:val="28"/>
          <w:szCs w:val="28"/>
          <w:lang w:bidi="hi-IN"/>
        </w:rPr>
        <w:t xml:space="preserve">бизнес-план; </w:t>
      </w:r>
    </w:p>
    <w:p w:rsidR="00E374E6" w:rsidRPr="00923D81" w:rsidRDefault="003A5BD1" w:rsidP="0065392A">
      <w:pPr>
        <w:pStyle w:val="a5"/>
        <w:tabs>
          <w:tab w:val="left" w:pos="0"/>
        </w:tabs>
        <w:ind w:left="0" w:firstLine="709"/>
        <w:rPr>
          <w:rFonts w:ascii="Times New Roman" w:hAnsi="Times New Roman" w:cs="Times New Roman"/>
          <w:sz w:val="28"/>
          <w:szCs w:val="28"/>
          <w:lang w:bidi="hi-IN"/>
        </w:rPr>
      </w:pPr>
      <w:r w:rsidRPr="00CC47C2">
        <w:rPr>
          <w:rFonts w:ascii="Times New Roman" w:hAnsi="Times New Roman" w:cs="Times New Roman"/>
          <w:sz w:val="28"/>
          <w:szCs w:val="28"/>
          <w:lang w:bidi="hi-IN"/>
        </w:rPr>
        <w:t>справка о применяемой сельскохозяйственным потребительским кооперативом на дату не ранее чем за 30 календарных дней до даты подачи заявки системе налогообложения и уплате налога на добавленную стоимость или об использовании сельскохозяйственным потребительским кооперативом на дату не ранее чем за 30 календарных дней до даты подачи заявки права на освобождение от исполнения обязанностей налогоплательщика, связанных с исчислением и уплатой налога на добавленную стоимость;</w:t>
      </w:r>
    </w:p>
    <w:p w:rsidR="003A5BD1" w:rsidRPr="00C228C6" w:rsidRDefault="003A5BD1" w:rsidP="0065392A">
      <w:pPr>
        <w:tabs>
          <w:tab w:val="left" w:pos="0"/>
        </w:tabs>
        <w:ind w:firstLine="709"/>
        <w:rPr>
          <w:rFonts w:ascii="Times New Roman" w:hAnsi="Times New Roman" w:cs="Times New Roman"/>
          <w:sz w:val="28"/>
          <w:szCs w:val="28"/>
        </w:rPr>
      </w:pPr>
      <w:r w:rsidRPr="00411DDE">
        <w:rPr>
          <w:rFonts w:ascii="Times New Roman" w:hAnsi="Times New Roman" w:cs="Times New Roman"/>
          <w:sz w:val="28"/>
          <w:szCs w:val="28"/>
        </w:rPr>
        <w:t>выписку из</w:t>
      </w:r>
      <w:r>
        <w:rPr>
          <w:rFonts w:ascii="Times New Roman" w:hAnsi="Times New Roman" w:cs="Times New Roman"/>
          <w:sz w:val="28"/>
          <w:szCs w:val="28"/>
        </w:rPr>
        <w:t xml:space="preserve"> банковского счета, открытого сельскохозяйственным потребительским кооперативом в российской кредитной организации о наличии на данном счете средств, принадлежащих сельскохозяйственным потребительским кооперативом , </w:t>
      </w:r>
      <w:r w:rsidRPr="009E145F">
        <w:rPr>
          <w:rFonts w:ascii="Times New Roman" w:hAnsi="Times New Roman" w:cs="Times New Roman"/>
          <w:sz w:val="28"/>
          <w:szCs w:val="28"/>
        </w:rPr>
        <w:t>в размере не менее 40% собственных средств</w:t>
      </w:r>
      <w:r>
        <w:rPr>
          <w:rFonts w:ascii="Times New Roman" w:hAnsi="Times New Roman" w:cs="Times New Roman"/>
          <w:sz w:val="28"/>
          <w:szCs w:val="28"/>
        </w:rPr>
        <w:t xml:space="preserve"> от стоимости каждого наименования приобретаемого имущества, выполняемых работ, оказываемых услуг, указанных в плане расходов, заверенная российской кредитной организацией, выданная сельскохозяйственному потребительскому кооперативу не ранее чем за 5 календарных дней до дня подачи заявки;</w:t>
      </w:r>
    </w:p>
    <w:p w:rsidR="00772323" w:rsidRDefault="00772323" w:rsidP="0065392A">
      <w:pPr>
        <w:pStyle w:val="a5"/>
        <w:tabs>
          <w:tab w:val="left" w:pos="0"/>
        </w:tabs>
        <w:ind w:left="0" w:firstLine="709"/>
        <w:rPr>
          <w:rFonts w:ascii="Times New Roman" w:hAnsi="Times New Roman" w:cs="Times New Roman"/>
          <w:sz w:val="28"/>
          <w:szCs w:val="28"/>
          <w:lang w:bidi="hi-IN"/>
        </w:rPr>
      </w:pPr>
      <w:r>
        <w:rPr>
          <w:rFonts w:ascii="Times New Roman" w:hAnsi="Times New Roman" w:cs="Times New Roman"/>
          <w:sz w:val="28"/>
          <w:szCs w:val="28"/>
          <w:lang w:bidi="hi-IN"/>
        </w:rPr>
        <w:t>к</w:t>
      </w:r>
      <w:r w:rsidRPr="00772323">
        <w:rPr>
          <w:rFonts w:ascii="Times New Roman" w:hAnsi="Times New Roman" w:cs="Times New Roman"/>
          <w:sz w:val="28"/>
          <w:szCs w:val="28"/>
          <w:lang w:bidi="hi-IN"/>
        </w:rPr>
        <w:t>опия кредитного договора, заверенная кредитной организацией (в случае, если планом расходов предусмотрено погашение за счет средств гранта льготного инвестиционного кредита, привлекаемого на реализацию проекта грантополучателя, и (или) уплату процентов по льготному инвестиционному кредиту, привлекаемому на реали</w:t>
      </w:r>
      <w:r>
        <w:rPr>
          <w:rFonts w:ascii="Times New Roman" w:hAnsi="Times New Roman" w:cs="Times New Roman"/>
          <w:sz w:val="28"/>
          <w:szCs w:val="28"/>
          <w:lang w:bidi="hi-IN"/>
        </w:rPr>
        <w:t>зацию проекта грантополучателя);</w:t>
      </w:r>
    </w:p>
    <w:p w:rsidR="003A5BD1" w:rsidRPr="00C228C6" w:rsidRDefault="003A5BD1" w:rsidP="0065392A">
      <w:pPr>
        <w:pStyle w:val="a5"/>
        <w:tabs>
          <w:tab w:val="left" w:pos="0"/>
        </w:tabs>
        <w:ind w:left="0" w:firstLine="709"/>
        <w:rPr>
          <w:rFonts w:ascii="Times New Roman" w:hAnsi="Times New Roman" w:cs="Times New Roman"/>
          <w:sz w:val="28"/>
          <w:szCs w:val="28"/>
          <w:lang w:bidi="hi-IN"/>
        </w:rPr>
      </w:pPr>
      <w:r>
        <w:rPr>
          <w:rFonts w:ascii="Times New Roman" w:hAnsi="Times New Roman" w:cs="Times New Roman"/>
          <w:sz w:val="28"/>
          <w:szCs w:val="28"/>
          <w:lang w:bidi="hi-IN"/>
        </w:rPr>
        <w:t xml:space="preserve">копии договоров (предварительных договоров), соглашений о поставках произведенной сельскохозяйственным потребительским кооперативом сельскохозяйственной продукции, дикорастущих пищевых ресурсов и продуктов переработки указанных продукции и ресурсов, заверенные подписью руководителя сельскохозяйственного потребительского кооператива и скрепленные печатью сельскохозяйственного потребительского кооператива; </w:t>
      </w:r>
    </w:p>
    <w:p w:rsidR="003A5BD1" w:rsidRPr="00C228C6" w:rsidRDefault="003A5BD1" w:rsidP="0065392A">
      <w:pPr>
        <w:pStyle w:val="a5"/>
        <w:tabs>
          <w:tab w:val="left" w:pos="0"/>
        </w:tabs>
        <w:ind w:left="0" w:firstLine="709"/>
        <w:rPr>
          <w:rFonts w:ascii="Times New Roman" w:hAnsi="Times New Roman" w:cs="Times New Roman"/>
          <w:sz w:val="28"/>
          <w:szCs w:val="28"/>
          <w:lang w:bidi="hi-IN"/>
        </w:rPr>
      </w:pPr>
      <w:r>
        <w:rPr>
          <w:rFonts w:ascii="Times New Roman" w:hAnsi="Times New Roman" w:cs="Times New Roman"/>
          <w:sz w:val="28"/>
          <w:szCs w:val="28"/>
          <w:lang w:bidi="hi-IN"/>
        </w:rPr>
        <w:t xml:space="preserve">справка, оформленная в свободной форме, подписанная руководителем сельскохозяйственного потребительского кооператива, скрепленная печатью сельскохозяйственного потребительского кооператива и подтверждающая: </w:t>
      </w:r>
    </w:p>
    <w:p w:rsidR="00065E07" w:rsidRDefault="003A5BD1" w:rsidP="0065392A">
      <w:pPr>
        <w:pStyle w:val="a5"/>
        <w:tabs>
          <w:tab w:val="left" w:pos="0"/>
        </w:tabs>
        <w:ind w:left="0" w:firstLine="709"/>
        <w:rPr>
          <w:rFonts w:ascii="Times New Roman" w:hAnsi="Times New Roman" w:cs="Times New Roman"/>
          <w:sz w:val="28"/>
          <w:szCs w:val="28"/>
          <w:lang w:bidi="hi-IN"/>
        </w:rPr>
      </w:pPr>
      <w:r>
        <w:rPr>
          <w:rFonts w:ascii="Times New Roman" w:hAnsi="Times New Roman" w:cs="Times New Roman"/>
          <w:sz w:val="28"/>
          <w:szCs w:val="28"/>
          <w:lang w:bidi="hi-IN"/>
        </w:rPr>
        <w:t xml:space="preserve">наличие у сельскохозяйственного потребительского кооператива </w:t>
      </w:r>
      <w:r w:rsidRPr="003578C9">
        <w:rPr>
          <w:rFonts w:ascii="Times New Roman" w:hAnsi="Times New Roman" w:cs="Times New Roman"/>
          <w:sz w:val="28"/>
          <w:szCs w:val="28"/>
          <w:lang w:bidi="hi-IN"/>
        </w:rPr>
        <w:t>70 процентов выручки,</w:t>
      </w:r>
      <w:r>
        <w:rPr>
          <w:rFonts w:ascii="Times New Roman" w:hAnsi="Times New Roman" w:cs="Times New Roman"/>
          <w:sz w:val="28"/>
          <w:szCs w:val="28"/>
          <w:lang w:bidi="hi-IN"/>
        </w:rPr>
        <w:t xml:space="preserve"> формирующейся за счет осуществления им перерабатывающей и (или) сбытовой деятельности сельскохозяйственной продукции, дикорастущих пищевых ресурсов, а также продуктов переработки указанной продукции</w:t>
      </w:r>
      <w:r w:rsidR="00065E07">
        <w:rPr>
          <w:rFonts w:ascii="Times New Roman" w:hAnsi="Times New Roman" w:cs="Times New Roman"/>
          <w:sz w:val="28"/>
          <w:szCs w:val="28"/>
          <w:lang w:bidi="hi-IN"/>
        </w:rPr>
        <w:t>;</w:t>
      </w:r>
    </w:p>
    <w:p w:rsidR="003A5BD1" w:rsidRPr="00C228C6" w:rsidRDefault="00065E07" w:rsidP="0065392A">
      <w:pPr>
        <w:pStyle w:val="a5"/>
        <w:tabs>
          <w:tab w:val="left" w:pos="0"/>
        </w:tabs>
        <w:ind w:left="0" w:firstLine="709"/>
        <w:rPr>
          <w:rFonts w:ascii="Times New Roman" w:hAnsi="Times New Roman" w:cs="Times New Roman"/>
          <w:sz w:val="28"/>
          <w:szCs w:val="28"/>
          <w:lang w:bidi="hi-IN"/>
        </w:rPr>
      </w:pPr>
      <w:r w:rsidRPr="00C228C6">
        <w:rPr>
          <w:rFonts w:ascii="Times New Roman" w:hAnsi="Times New Roman" w:cs="Times New Roman"/>
          <w:sz w:val="28"/>
          <w:szCs w:val="28"/>
          <w:lang w:bidi="hi-IN"/>
        </w:rPr>
        <w:t>сканированные копии документов (идентичные документам, сданным на бумажном носителе) должны быть представлены заявителем также и на электронном носителе информации (USB-флеш-накопител</w:t>
      </w:r>
      <w:r w:rsidR="007738ED" w:rsidRPr="00C228C6">
        <w:rPr>
          <w:rFonts w:ascii="Times New Roman" w:hAnsi="Times New Roman" w:cs="Times New Roman"/>
          <w:sz w:val="28"/>
          <w:szCs w:val="28"/>
          <w:lang w:bidi="hi-IN"/>
        </w:rPr>
        <w:t>ь</w:t>
      </w:r>
      <w:r w:rsidR="00996327" w:rsidRPr="00C228C6">
        <w:rPr>
          <w:rFonts w:ascii="Times New Roman" w:hAnsi="Times New Roman" w:cs="Times New Roman"/>
          <w:sz w:val="28"/>
          <w:szCs w:val="28"/>
          <w:lang w:bidi="hi-IN"/>
        </w:rPr>
        <w:t xml:space="preserve"> и </w:t>
      </w:r>
      <w:r w:rsidR="00996327" w:rsidRPr="00C228C6">
        <w:rPr>
          <w:rFonts w:ascii="Times New Roman" w:hAnsi="Times New Roman" w:cs="Times New Roman"/>
          <w:sz w:val="28"/>
          <w:szCs w:val="28"/>
          <w:lang w:bidi="hi-IN"/>
        </w:rPr>
        <w:lastRenderedPageBreak/>
        <w:t>(или)   компакт- диск).</w:t>
      </w:r>
    </w:p>
    <w:p w:rsidR="003A5BD1" w:rsidRPr="00C228C6" w:rsidRDefault="00C53BA7"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9.</w:t>
      </w:r>
      <w:r w:rsidR="003A5BD1">
        <w:rPr>
          <w:rFonts w:ascii="Times New Roman" w:hAnsi="Times New Roman" w:cs="Times New Roman"/>
          <w:sz w:val="28"/>
          <w:szCs w:val="28"/>
        </w:rPr>
        <w:t xml:space="preserve"> Заявка и документы, предусмотренные </w:t>
      </w:r>
      <w:hyperlink r:id="rId33" w:history="1">
        <w:r w:rsidR="003A5BD1">
          <w:rPr>
            <w:rFonts w:ascii="Times New Roman" w:hAnsi="Times New Roman" w:cs="Times New Roman"/>
            <w:sz w:val="28"/>
            <w:szCs w:val="28"/>
          </w:rPr>
          <w:t xml:space="preserve">пунктом </w:t>
        </w:r>
      </w:hyperlink>
      <w:r w:rsidR="005E26C2">
        <w:rPr>
          <w:rFonts w:ascii="Times New Roman" w:hAnsi="Times New Roman" w:cs="Times New Roman"/>
          <w:sz w:val="28"/>
          <w:szCs w:val="28"/>
        </w:rPr>
        <w:t xml:space="preserve">8 </w:t>
      </w:r>
      <w:r w:rsidR="003A5BD1">
        <w:rPr>
          <w:rFonts w:ascii="Times New Roman" w:hAnsi="Times New Roman" w:cs="Times New Roman"/>
          <w:sz w:val="28"/>
          <w:szCs w:val="28"/>
        </w:rPr>
        <w:t>настоящего Порядка, представляются сельскохозяйственным потребительским кооперативом в Министерство в срок не позднее даты окончания срока подачи заявок, указанной в объявлении о проведении конкурсного отбора</w:t>
      </w:r>
      <w:r w:rsidR="00ED749D">
        <w:rPr>
          <w:rFonts w:ascii="Times New Roman" w:hAnsi="Times New Roman" w:cs="Times New Roman"/>
          <w:sz w:val="28"/>
          <w:szCs w:val="28"/>
        </w:rPr>
        <w:t>.</w:t>
      </w:r>
    </w:p>
    <w:p w:rsidR="00996327" w:rsidRPr="00C228C6" w:rsidRDefault="003A5BD1" w:rsidP="0065392A">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Сельскохозяйственный потребительский кооператив несет ответственность за достоверность представляемых им в Министерство документов и информации в соответствии с законодат</w:t>
      </w:r>
      <w:r w:rsidR="00996327">
        <w:rPr>
          <w:rFonts w:ascii="Times New Roman" w:hAnsi="Times New Roman" w:cs="Times New Roman"/>
          <w:sz w:val="28"/>
          <w:szCs w:val="28"/>
        </w:rPr>
        <w:t>ельством Российской Федерации.</w:t>
      </w:r>
    </w:p>
    <w:p w:rsidR="00BD523B" w:rsidRPr="00C228C6" w:rsidRDefault="000E3CAD"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10.</w:t>
      </w:r>
      <w:r w:rsidR="00891923" w:rsidRPr="00C228C6">
        <w:rPr>
          <w:rFonts w:ascii="Times New Roman" w:hAnsi="Times New Roman" w:cs="Times New Roman"/>
          <w:sz w:val="28"/>
          <w:szCs w:val="28"/>
        </w:rPr>
        <w:t xml:space="preserve"> </w:t>
      </w:r>
      <w:r w:rsidR="00BD523B" w:rsidRPr="00C228C6">
        <w:rPr>
          <w:rFonts w:ascii="Times New Roman" w:hAnsi="Times New Roman" w:cs="Times New Roman"/>
          <w:sz w:val="28"/>
          <w:szCs w:val="28"/>
        </w:rPr>
        <w:t>Министерство р</w:t>
      </w:r>
      <w:r w:rsidR="00ED749D" w:rsidRPr="00C228C6">
        <w:rPr>
          <w:rFonts w:ascii="Times New Roman" w:hAnsi="Times New Roman" w:cs="Times New Roman"/>
          <w:sz w:val="28"/>
          <w:szCs w:val="28"/>
        </w:rPr>
        <w:t>егистрирует заявку и документы в день их поступления в М</w:t>
      </w:r>
      <w:r w:rsidR="00BD523B" w:rsidRPr="00C228C6">
        <w:rPr>
          <w:rFonts w:ascii="Times New Roman" w:hAnsi="Times New Roman" w:cs="Times New Roman"/>
          <w:sz w:val="28"/>
          <w:szCs w:val="28"/>
        </w:rPr>
        <w:t>инистерство в порядке очередности поступления заявок в журнале регистрации заявок, листы которого должны быть пронумерованы, прошнурованы и скреплены печатью министерства (далее - журнал регистрации заявок).</w:t>
      </w:r>
    </w:p>
    <w:p w:rsidR="00EB1D92" w:rsidRPr="00C228C6" w:rsidRDefault="00EB1D92" w:rsidP="0065392A">
      <w:pPr>
        <w:widowControl/>
        <w:tabs>
          <w:tab w:val="left" w:pos="0"/>
        </w:tabs>
        <w:suppressAutoHyphens w:val="0"/>
        <w:ind w:firstLine="709"/>
        <w:rPr>
          <w:rFonts w:ascii="Times New Roman" w:hAnsi="Times New Roman" w:cs="Times New Roman"/>
          <w:sz w:val="28"/>
          <w:szCs w:val="28"/>
        </w:rPr>
      </w:pPr>
      <w:r w:rsidRPr="00C228C6">
        <w:rPr>
          <w:rFonts w:ascii="Times New Roman" w:hAnsi="Times New Roman" w:cs="Times New Roman"/>
          <w:sz w:val="28"/>
          <w:szCs w:val="28"/>
        </w:rPr>
        <w:t>Министерство в течение 5 рабочих дней со дня регистрации заявки осуществляет рассмотрение представленных заявителем документов на предмет их соответствия треб</w:t>
      </w:r>
      <w:r w:rsidRPr="00C228C6">
        <w:rPr>
          <w:rFonts w:ascii="Times New Roman" w:hAnsi="Times New Roman" w:cs="Times New Roman"/>
          <w:sz w:val="28"/>
          <w:szCs w:val="28"/>
        </w:rPr>
        <w:t>о</w:t>
      </w:r>
      <w:r w:rsidRPr="00C228C6">
        <w:rPr>
          <w:rFonts w:ascii="Times New Roman" w:hAnsi="Times New Roman" w:cs="Times New Roman"/>
          <w:sz w:val="28"/>
          <w:szCs w:val="28"/>
        </w:rPr>
        <w:t>ваниям, установленным к ним в объявлении о проведении конкурсного отбора, и по результатам их рассмотрения пр</w:t>
      </w:r>
      <w:r w:rsidRPr="00C228C6">
        <w:rPr>
          <w:rFonts w:ascii="Times New Roman" w:hAnsi="Times New Roman" w:cs="Times New Roman"/>
          <w:sz w:val="28"/>
          <w:szCs w:val="28"/>
        </w:rPr>
        <w:t>и</w:t>
      </w:r>
      <w:r w:rsidRPr="00C228C6">
        <w:rPr>
          <w:rFonts w:ascii="Times New Roman" w:hAnsi="Times New Roman" w:cs="Times New Roman"/>
          <w:sz w:val="28"/>
          <w:szCs w:val="28"/>
        </w:rPr>
        <w:t>нимает одно из сл</w:t>
      </w:r>
      <w:r w:rsidRPr="00C228C6">
        <w:rPr>
          <w:rFonts w:ascii="Times New Roman" w:hAnsi="Times New Roman" w:cs="Times New Roman"/>
          <w:sz w:val="28"/>
          <w:szCs w:val="28"/>
        </w:rPr>
        <w:t>е</w:t>
      </w:r>
      <w:r w:rsidRPr="00C228C6">
        <w:rPr>
          <w:rFonts w:ascii="Times New Roman" w:hAnsi="Times New Roman" w:cs="Times New Roman"/>
          <w:sz w:val="28"/>
          <w:szCs w:val="28"/>
        </w:rPr>
        <w:t>дующих решений:</w:t>
      </w:r>
    </w:p>
    <w:p w:rsidR="00EB1D92" w:rsidRPr="00C228C6" w:rsidRDefault="00EB1D92" w:rsidP="0065392A">
      <w:pPr>
        <w:widowControl/>
        <w:tabs>
          <w:tab w:val="left" w:pos="0"/>
        </w:tabs>
        <w:suppressAutoHyphens w:val="0"/>
        <w:ind w:firstLine="709"/>
        <w:rPr>
          <w:rFonts w:ascii="Times New Roman" w:hAnsi="Times New Roman" w:cs="Times New Roman"/>
          <w:sz w:val="28"/>
          <w:szCs w:val="28"/>
        </w:rPr>
      </w:pPr>
      <w:r w:rsidRPr="00C228C6">
        <w:rPr>
          <w:rFonts w:ascii="Times New Roman" w:hAnsi="Times New Roman" w:cs="Times New Roman"/>
          <w:sz w:val="28"/>
          <w:szCs w:val="28"/>
        </w:rPr>
        <w:t>о допуске заявки к участию в конкурсном отборе;</w:t>
      </w:r>
    </w:p>
    <w:p w:rsidR="00EB1D92" w:rsidRPr="00C228C6" w:rsidRDefault="00EB1D92" w:rsidP="0065392A">
      <w:pPr>
        <w:widowControl/>
        <w:tabs>
          <w:tab w:val="left" w:pos="0"/>
        </w:tabs>
        <w:suppressAutoHyphens w:val="0"/>
        <w:ind w:firstLine="709"/>
        <w:rPr>
          <w:rFonts w:ascii="Times New Roman" w:hAnsi="Times New Roman" w:cs="Times New Roman"/>
          <w:sz w:val="28"/>
          <w:szCs w:val="28"/>
        </w:rPr>
      </w:pPr>
      <w:r w:rsidRPr="00C228C6">
        <w:rPr>
          <w:rFonts w:ascii="Times New Roman" w:hAnsi="Times New Roman" w:cs="Times New Roman"/>
          <w:sz w:val="28"/>
          <w:szCs w:val="28"/>
        </w:rPr>
        <w:t>об отклонении з</w:t>
      </w:r>
      <w:r w:rsidRPr="00C228C6">
        <w:rPr>
          <w:rFonts w:ascii="Times New Roman" w:hAnsi="Times New Roman" w:cs="Times New Roman"/>
          <w:sz w:val="28"/>
          <w:szCs w:val="28"/>
        </w:rPr>
        <w:t>а</w:t>
      </w:r>
      <w:r w:rsidRPr="00C228C6">
        <w:rPr>
          <w:rFonts w:ascii="Times New Roman" w:hAnsi="Times New Roman" w:cs="Times New Roman"/>
          <w:sz w:val="28"/>
          <w:szCs w:val="28"/>
        </w:rPr>
        <w:t>явки от участия в конкурсном отборе.</w:t>
      </w:r>
    </w:p>
    <w:p w:rsidR="00996327" w:rsidRPr="00C228C6" w:rsidRDefault="00EB1D92" w:rsidP="00C228C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Специалисты Министерства, ответственные за прием и проверку документов определяются приказом М</w:t>
      </w:r>
      <w:r w:rsidRPr="00C228C6">
        <w:rPr>
          <w:rFonts w:ascii="Times New Roman" w:hAnsi="Times New Roman" w:cs="Times New Roman"/>
          <w:sz w:val="28"/>
          <w:szCs w:val="28"/>
        </w:rPr>
        <w:t>и</w:t>
      </w:r>
      <w:r w:rsidRPr="00C228C6">
        <w:rPr>
          <w:rFonts w:ascii="Times New Roman" w:hAnsi="Times New Roman" w:cs="Times New Roman"/>
          <w:sz w:val="28"/>
          <w:szCs w:val="28"/>
        </w:rPr>
        <w:t>нистерства.</w:t>
      </w:r>
    </w:p>
    <w:p w:rsidR="00C228C6" w:rsidRDefault="00D9105A" w:rsidP="00C228C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11</w:t>
      </w:r>
      <w:r w:rsidR="00E646CE" w:rsidRPr="00C228C6">
        <w:rPr>
          <w:rFonts w:ascii="Times New Roman" w:hAnsi="Times New Roman" w:cs="Times New Roman"/>
          <w:sz w:val="28"/>
          <w:szCs w:val="28"/>
        </w:rPr>
        <w:t>. Министерство в течение 5 рабочих дней с даты начала рассмотрения заявок, указанной в объявлении о проведении ко</w:t>
      </w:r>
      <w:r w:rsidR="00E646CE" w:rsidRPr="00C228C6">
        <w:rPr>
          <w:rFonts w:ascii="Times New Roman" w:hAnsi="Times New Roman" w:cs="Times New Roman"/>
          <w:sz w:val="28"/>
          <w:szCs w:val="28"/>
        </w:rPr>
        <w:t>н</w:t>
      </w:r>
      <w:r w:rsidR="00E646CE" w:rsidRPr="00C228C6">
        <w:rPr>
          <w:rFonts w:ascii="Times New Roman" w:hAnsi="Times New Roman" w:cs="Times New Roman"/>
          <w:sz w:val="28"/>
          <w:szCs w:val="28"/>
        </w:rPr>
        <w:t>курсного отбора, в рамках межведомственного информационного взаимодействия запрашив</w:t>
      </w:r>
      <w:r w:rsidR="00E646CE" w:rsidRPr="00C228C6">
        <w:rPr>
          <w:rFonts w:ascii="Times New Roman" w:hAnsi="Times New Roman" w:cs="Times New Roman"/>
          <w:sz w:val="28"/>
          <w:szCs w:val="28"/>
        </w:rPr>
        <w:t>а</w:t>
      </w:r>
      <w:r w:rsidR="00E646CE" w:rsidRPr="00C228C6">
        <w:rPr>
          <w:rFonts w:ascii="Times New Roman" w:hAnsi="Times New Roman" w:cs="Times New Roman"/>
          <w:sz w:val="28"/>
          <w:szCs w:val="28"/>
        </w:rPr>
        <w:t>ет:</w:t>
      </w:r>
      <w:bookmarkStart w:id="1" w:name="Par1"/>
      <w:bookmarkEnd w:id="1"/>
    </w:p>
    <w:p w:rsidR="00E646CE" w:rsidRPr="00C228C6" w:rsidRDefault="00E646CE" w:rsidP="00C228C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сведения о наличии (отсутствии) в году, предшествующем году получения гранта на развитие материально-технической базы, случаев привлечения сельскохозяйственного потребительского кооператива к ответстве</w:t>
      </w:r>
      <w:r w:rsidRPr="00C228C6">
        <w:rPr>
          <w:rFonts w:ascii="Times New Roman" w:hAnsi="Times New Roman" w:cs="Times New Roman"/>
          <w:sz w:val="28"/>
          <w:szCs w:val="28"/>
        </w:rPr>
        <w:t>н</w:t>
      </w:r>
      <w:r w:rsidRPr="00C228C6">
        <w:rPr>
          <w:rFonts w:ascii="Times New Roman" w:hAnsi="Times New Roman" w:cs="Times New Roman"/>
          <w:sz w:val="28"/>
          <w:szCs w:val="28"/>
        </w:rPr>
        <w:t xml:space="preserve">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сельскохозяйственного потребительского кооператива, установленного </w:t>
      </w:r>
      <w:hyperlink r:id="rId34" w:history="1">
        <w:r w:rsidRPr="00C228C6">
          <w:rPr>
            <w:rFonts w:ascii="Times New Roman" w:hAnsi="Times New Roman" w:cs="Times New Roman"/>
            <w:sz w:val="28"/>
            <w:szCs w:val="28"/>
          </w:rPr>
          <w:t>постановлением</w:t>
        </w:r>
      </w:hyperlink>
      <w:r w:rsidRPr="00C228C6">
        <w:rPr>
          <w:rFonts w:ascii="Times New Roman" w:hAnsi="Times New Roman" w:cs="Times New Roman"/>
          <w:sz w:val="28"/>
          <w:szCs w:val="28"/>
        </w:rPr>
        <w:t xml:space="preserve"> Правительства Российской Федерации от 16.09.2020 №1479 «Об утверждении Правил противопожарного режима в Российской Федер</w:t>
      </w:r>
      <w:r w:rsidRPr="00C228C6">
        <w:rPr>
          <w:rFonts w:ascii="Times New Roman" w:hAnsi="Times New Roman" w:cs="Times New Roman"/>
          <w:sz w:val="28"/>
          <w:szCs w:val="28"/>
        </w:rPr>
        <w:t>а</w:t>
      </w:r>
      <w:r w:rsidRPr="00C228C6">
        <w:rPr>
          <w:rFonts w:ascii="Times New Roman" w:hAnsi="Times New Roman" w:cs="Times New Roman"/>
          <w:sz w:val="28"/>
          <w:szCs w:val="28"/>
        </w:rPr>
        <w:t xml:space="preserve">ции»; </w:t>
      </w:r>
    </w:p>
    <w:p w:rsidR="00E646CE" w:rsidRPr="00C228C6" w:rsidRDefault="00E646CE" w:rsidP="00C228C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сведения об отсутствии (о наличии) у сельскохозяйственного потребительского кооператива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w:t>
      </w:r>
      <w:r w:rsidRPr="00C228C6">
        <w:rPr>
          <w:rFonts w:ascii="Times New Roman" w:hAnsi="Times New Roman" w:cs="Times New Roman"/>
          <w:sz w:val="28"/>
          <w:szCs w:val="28"/>
        </w:rPr>
        <w:t>о</w:t>
      </w:r>
      <w:r w:rsidRPr="00C228C6">
        <w:rPr>
          <w:rFonts w:ascii="Times New Roman" w:hAnsi="Times New Roman" w:cs="Times New Roman"/>
          <w:sz w:val="28"/>
          <w:szCs w:val="28"/>
        </w:rPr>
        <w:t>рах;</w:t>
      </w:r>
    </w:p>
    <w:p w:rsidR="00E646CE" w:rsidRPr="00C228C6" w:rsidRDefault="00E646CE" w:rsidP="00C228C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сведения о сельскохозяйственном потребительском кооперативе, содержащиеся в Едином государственном реестре юридич</w:t>
      </w:r>
      <w:r w:rsidRPr="00C228C6">
        <w:rPr>
          <w:rFonts w:ascii="Times New Roman" w:hAnsi="Times New Roman" w:cs="Times New Roman"/>
          <w:sz w:val="28"/>
          <w:szCs w:val="28"/>
        </w:rPr>
        <w:t>е</w:t>
      </w:r>
      <w:r w:rsidRPr="00C228C6">
        <w:rPr>
          <w:rFonts w:ascii="Times New Roman" w:hAnsi="Times New Roman" w:cs="Times New Roman"/>
          <w:sz w:val="28"/>
          <w:szCs w:val="28"/>
        </w:rPr>
        <w:t xml:space="preserve">ских лиц; </w:t>
      </w:r>
      <w:bookmarkStart w:id="2" w:name="Par4"/>
      <w:bookmarkEnd w:id="2"/>
    </w:p>
    <w:p w:rsidR="00E646CE" w:rsidRPr="00C228C6" w:rsidRDefault="00E646CE" w:rsidP="00C228C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lastRenderedPageBreak/>
        <w:t>сведения, содержащиеся в Едином государственном реестре недвижимости о зарегистрированных правах сельскохозяйственного потребительского кооператива на используемый (используемые) земельный участок (земельные участки) для деятельности сельскохозяйственного потребительского коопер</w:t>
      </w:r>
      <w:r w:rsidRPr="00C228C6">
        <w:rPr>
          <w:rFonts w:ascii="Times New Roman" w:hAnsi="Times New Roman" w:cs="Times New Roman"/>
          <w:sz w:val="28"/>
          <w:szCs w:val="28"/>
        </w:rPr>
        <w:t>а</w:t>
      </w:r>
      <w:r w:rsidRPr="00C228C6">
        <w:rPr>
          <w:rFonts w:ascii="Times New Roman" w:hAnsi="Times New Roman" w:cs="Times New Roman"/>
          <w:sz w:val="28"/>
          <w:szCs w:val="28"/>
        </w:rPr>
        <w:t xml:space="preserve">тива. </w:t>
      </w:r>
    </w:p>
    <w:p w:rsidR="00E646CE" w:rsidRPr="00C228C6" w:rsidRDefault="00E646CE" w:rsidP="00C228C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 xml:space="preserve">Сельскохозяйственный потребительский кооператив вправе представить документы, содержащие сведения, указанные в </w:t>
      </w:r>
      <w:hyperlink w:anchor="Par1" w:history="1">
        <w:r w:rsidRPr="00C228C6">
          <w:rPr>
            <w:rFonts w:ascii="Times New Roman" w:hAnsi="Times New Roman" w:cs="Times New Roman"/>
            <w:sz w:val="28"/>
            <w:szCs w:val="28"/>
          </w:rPr>
          <w:t>абзацах втором</w:t>
        </w:r>
      </w:hyperlink>
      <w:r w:rsidRPr="00C228C6">
        <w:rPr>
          <w:rFonts w:ascii="Times New Roman" w:hAnsi="Times New Roman" w:cs="Times New Roman"/>
          <w:sz w:val="28"/>
          <w:szCs w:val="28"/>
        </w:rPr>
        <w:t xml:space="preserve"> - </w:t>
      </w:r>
      <w:hyperlink w:anchor="Par4" w:history="1">
        <w:r w:rsidRPr="00C228C6">
          <w:rPr>
            <w:rFonts w:ascii="Times New Roman" w:hAnsi="Times New Roman" w:cs="Times New Roman"/>
            <w:sz w:val="28"/>
            <w:szCs w:val="28"/>
          </w:rPr>
          <w:t>пятом</w:t>
        </w:r>
      </w:hyperlink>
      <w:r w:rsidRPr="00C228C6">
        <w:rPr>
          <w:rFonts w:ascii="Times New Roman" w:hAnsi="Times New Roman" w:cs="Times New Roman"/>
          <w:sz w:val="28"/>
          <w:szCs w:val="28"/>
        </w:rPr>
        <w:t xml:space="preserve"> настоящего пункта, выданные на дату подачи заявки, самостоятельно одновременно с документами, предусмотренными </w:t>
      </w:r>
      <w:hyperlink r:id="rId35" w:history="1">
        <w:r w:rsidRPr="00C228C6">
          <w:rPr>
            <w:rFonts w:ascii="Times New Roman" w:hAnsi="Times New Roman" w:cs="Times New Roman"/>
            <w:sz w:val="28"/>
            <w:szCs w:val="28"/>
          </w:rPr>
          <w:t xml:space="preserve">пунктом </w:t>
        </w:r>
      </w:hyperlink>
      <w:r w:rsidR="005E26C2" w:rsidRPr="00C228C6">
        <w:rPr>
          <w:rFonts w:ascii="Times New Roman" w:hAnsi="Times New Roman" w:cs="Times New Roman"/>
          <w:sz w:val="28"/>
          <w:szCs w:val="28"/>
        </w:rPr>
        <w:t>8</w:t>
      </w:r>
      <w:r w:rsidRPr="00C228C6">
        <w:rPr>
          <w:rFonts w:ascii="Times New Roman" w:hAnsi="Times New Roman" w:cs="Times New Roman"/>
          <w:sz w:val="28"/>
          <w:szCs w:val="28"/>
        </w:rPr>
        <w:t xml:space="preserve"> насто</w:t>
      </w:r>
      <w:r w:rsidRPr="00C228C6">
        <w:rPr>
          <w:rFonts w:ascii="Times New Roman" w:hAnsi="Times New Roman" w:cs="Times New Roman"/>
          <w:sz w:val="28"/>
          <w:szCs w:val="28"/>
        </w:rPr>
        <w:t>я</w:t>
      </w:r>
      <w:r w:rsidRPr="00C228C6">
        <w:rPr>
          <w:rFonts w:ascii="Times New Roman" w:hAnsi="Times New Roman" w:cs="Times New Roman"/>
          <w:sz w:val="28"/>
          <w:szCs w:val="28"/>
        </w:rPr>
        <w:t xml:space="preserve">щего Порядка. </w:t>
      </w:r>
    </w:p>
    <w:p w:rsidR="00E646CE" w:rsidRPr="00C228C6" w:rsidRDefault="00E646CE" w:rsidP="00C228C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 xml:space="preserve">При представлении сельскохозяйственным потребительским кооперативом документов, содержащих сведения, указанные в </w:t>
      </w:r>
      <w:hyperlink w:anchor="Par1" w:history="1">
        <w:r w:rsidRPr="00C228C6">
          <w:rPr>
            <w:rFonts w:ascii="Times New Roman" w:hAnsi="Times New Roman" w:cs="Times New Roman"/>
            <w:sz w:val="28"/>
            <w:szCs w:val="28"/>
          </w:rPr>
          <w:t>абзацах втором</w:t>
        </w:r>
      </w:hyperlink>
      <w:r w:rsidRPr="00C228C6">
        <w:rPr>
          <w:rFonts w:ascii="Times New Roman" w:hAnsi="Times New Roman" w:cs="Times New Roman"/>
          <w:sz w:val="28"/>
          <w:szCs w:val="28"/>
        </w:rPr>
        <w:t xml:space="preserve"> - </w:t>
      </w:r>
      <w:hyperlink w:anchor="Par4" w:history="1">
        <w:r w:rsidRPr="00C228C6">
          <w:rPr>
            <w:rFonts w:ascii="Times New Roman" w:hAnsi="Times New Roman" w:cs="Times New Roman"/>
            <w:sz w:val="28"/>
            <w:szCs w:val="28"/>
          </w:rPr>
          <w:t>пятом</w:t>
        </w:r>
      </w:hyperlink>
      <w:r w:rsidR="00656D46" w:rsidRPr="00C228C6">
        <w:rPr>
          <w:rFonts w:ascii="Times New Roman" w:hAnsi="Times New Roman" w:cs="Times New Roman"/>
          <w:sz w:val="28"/>
          <w:szCs w:val="28"/>
        </w:rPr>
        <w:t xml:space="preserve"> настоящего пункта, М</w:t>
      </w:r>
      <w:r w:rsidRPr="00C228C6">
        <w:rPr>
          <w:rFonts w:ascii="Times New Roman" w:hAnsi="Times New Roman" w:cs="Times New Roman"/>
          <w:sz w:val="28"/>
          <w:szCs w:val="28"/>
        </w:rPr>
        <w:t xml:space="preserve">инистерство межведомственные запросы </w:t>
      </w:r>
      <w:r w:rsidR="003B2DDF" w:rsidRPr="00C228C6">
        <w:rPr>
          <w:rFonts w:ascii="Times New Roman" w:hAnsi="Times New Roman" w:cs="Times New Roman"/>
          <w:sz w:val="28"/>
          <w:szCs w:val="28"/>
        </w:rPr>
        <w:t xml:space="preserve">вправе </w:t>
      </w:r>
      <w:r w:rsidRPr="00C228C6">
        <w:rPr>
          <w:rFonts w:ascii="Times New Roman" w:hAnsi="Times New Roman" w:cs="Times New Roman"/>
          <w:sz w:val="28"/>
          <w:szCs w:val="28"/>
        </w:rPr>
        <w:t>не направлят</w:t>
      </w:r>
      <w:r w:rsidR="003B2DDF" w:rsidRPr="00C228C6">
        <w:rPr>
          <w:rFonts w:ascii="Times New Roman" w:hAnsi="Times New Roman" w:cs="Times New Roman"/>
          <w:sz w:val="28"/>
          <w:szCs w:val="28"/>
        </w:rPr>
        <w:t>ь</w:t>
      </w:r>
      <w:r w:rsidRPr="00C228C6">
        <w:rPr>
          <w:rFonts w:ascii="Times New Roman" w:hAnsi="Times New Roman" w:cs="Times New Roman"/>
          <w:sz w:val="28"/>
          <w:szCs w:val="28"/>
        </w:rPr>
        <w:t>.</w:t>
      </w:r>
    </w:p>
    <w:p w:rsidR="00E646CE" w:rsidRPr="00C228C6" w:rsidRDefault="000E3CAD" w:rsidP="00C228C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12.</w:t>
      </w:r>
      <w:r w:rsidR="00E646CE" w:rsidRPr="00C228C6">
        <w:rPr>
          <w:rFonts w:ascii="Times New Roman" w:hAnsi="Times New Roman" w:cs="Times New Roman"/>
          <w:sz w:val="28"/>
          <w:szCs w:val="28"/>
        </w:rPr>
        <w:t xml:space="preserve"> Основаниями для прин</w:t>
      </w:r>
      <w:r w:rsidR="00656D46" w:rsidRPr="00C228C6">
        <w:rPr>
          <w:rFonts w:ascii="Times New Roman" w:hAnsi="Times New Roman" w:cs="Times New Roman"/>
          <w:sz w:val="28"/>
          <w:szCs w:val="28"/>
        </w:rPr>
        <w:t>ятия М</w:t>
      </w:r>
      <w:r w:rsidR="00E646CE" w:rsidRPr="00C228C6">
        <w:rPr>
          <w:rFonts w:ascii="Times New Roman" w:hAnsi="Times New Roman" w:cs="Times New Roman"/>
          <w:sz w:val="28"/>
          <w:szCs w:val="28"/>
        </w:rPr>
        <w:t xml:space="preserve">инистерством решения об отклонении заявки от участия в конкурсном отборе являются: </w:t>
      </w:r>
    </w:p>
    <w:p w:rsidR="00E646CE" w:rsidRPr="00C228C6" w:rsidRDefault="00E646CE" w:rsidP="00C228C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несоответствие сельскохозяйственного потребительского кооператива требованиям, предусмотренным настоящего Поря</w:t>
      </w:r>
      <w:r w:rsidRPr="00C228C6">
        <w:rPr>
          <w:rFonts w:ascii="Times New Roman" w:hAnsi="Times New Roman" w:cs="Times New Roman"/>
          <w:sz w:val="28"/>
          <w:szCs w:val="28"/>
        </w:rPr>
        <w:t>д</w:t>
      </w:r>
      <w:r w:rsidRPr="00C228C6">
        <w:rPr>
          <w:rFonts w:ascii="Times New Roman" w:hAnsi="Times New Roman" w:cs="Times New Roman"/>
          <w:sz w:val="28"/>
          <w:szCs w:val="28"/>
        </w:rPr>
        <w:t>ка;</w:t>
      </w:r>
    </w:p>
    <w:p w:rsidR="00E646CE" w:rsidRPr="00C228C6" w:rsidRDefault="00E646CE" w:rsidP="00C228C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 xml:space="preserve">несоответствие представленных сельскохозяйственным потребительским кооперативом документов, предусмотренных </w:t>
      </w:r>
      <w:hyperlink r:id="rId36" w:history="1">
        <w:r w:rsidRPr="00C228C6">
          <w:rPr>
            <w:rFonts w:ascii="Times New Roman" w:hAnsi="Times New Roman" w:cs="Times New Roman"/>
            <w:sz w:val="28"/>
            <w:szCs w:val="28"/>
          </w:rPr>
          <w:t xml:space="preserve">пунктом </w:t>
        </w:r>
      </w:hyperlink>
      <w:r w:rsidR="005E26C2" w:rsidRPr="00C228C6">
        <w:rPr>
          <w:rFonts w:ascii="Times New Roman" w:hAnsi="Times New Roman" w:cs="Times New Roman"/>
          <w:sz w:val="28"/>
          <w:szCs w:val="28"/>
        </w:rPr>
        <w:t>8</w:t>
      </w:r>
      <w:r w:rsidRPr="00C228C6">
        <w:rPr>
          <w:rFonts w:ascii="Times New Roman" w:hAnsi="Times New Roman" w:cs="Times New Roman"/>
          <w:sz w:val="28"/>
          <w:szCs w:val="28"/>
        </w:rPr>
        <w:t xml:space="preserve"> настоящего Порядка, и документов, содержащих сведения, указанные в </w:t>
      </w:r>
      <w:hyperlink r:id="rId37" w:history="1">
        <w:r w:rsidRPr="00C228C6">
          <w:rPr>
            <w:rFonts w:ascii="Times New Roman" w:hAnsi="Times New Roman" w:cs="Times New Roman"/>
            <w:sz w:val="28"/>
            <w:szCs w:val="28"/>
          </w:rPr>
          <w:t>абзацах втором</w:t>
        </w:r>
      </w:hyperlink>
      <w:r w:rsidRPr="00C228C6">
        <w:rPr>
          <w:rFonts w:ascii="Times New Roman" w:hAnsi="Times New Roman" w:cs="Times New Roman"/>
          <w:sz w:val="28"/>
          <w:szCs w:val="28"/>
        </w:rPr>
        <w:t xml:space="preserve"> - </w:t>
      </w:r>
      <w:hyperlink r:id="rId38" w:history="1">
        <w:r w:rsidRPr="00C228C6">
          <w:rPr>
            <w:rFonts w:ascii="Times New Roman" w:hAnsi="Times New Roman" w:cs="Times New Roman"/>
            <w:sz w:val="28"/>
            <w:szCs w:val="28"/>
          </w:rPr>
          <w:t>пятом пункта 1</w:t>
        </w:r>
      </w:hyperlink>
      <w:r w:rsidR="005E26C2" w:rsidRPr="00C228C6">
        <w:rPr>
          <w:rFonts w:ascii="Times New Roman" w:hAnsi="Times New Roman" w:cs="Times New Roman"/>
          <w:sz w:val="28"/>
          <w:szCs w:val="28"/>
        </w:rPr>
        <w:t>1</w:t>
      </w:r>
      <w:r w:rsidRPr="00C228C6">
        <w:rPr>
          <w:rFonts w:ascii="Times New Roman" w:hAnsi="Times New Roman" w:cs="Times New Roman"/>
          <w:sz w:val="28"/>
          <w:szCs w:val="28"/>
        </w:rPr>
        <w:t xml:space="preserve"> настоящего Порядка, требованиям, установленным к ним в объявлении о проведении конкурсного отбора;</w:t>
      </w:r>
    </w:p>
    <w:p w:rsidR="00E646CE" w:rsidRPr="00C228C6" w:rsidRDefault="00E646CE" w:rsidP="00C228C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недостоверность представленной сельскохозяйственным потребительским кооперативом информации в целях получения гра</w:t>
      </w:r>
      <w:r w:rsidRPr="00C228C6">
        <w:rPr>
          <w:rFonts w:ascii="Times New Roman" w:hAnsi="Times New Roman" w:cs="Times New Roman"/>
          <w:sz w:val="28"/>
          <w:szCs w:val="28"/>
        </w:rPr>
        <w:t>н</w:t>
      </w:r>
      <w:r w:rsidRPr="00C228C6">
        <w:rPr>
          <w:rFonts w:ascii="Times New Roman" w:hAnsi="Times New Roman" w:cs="Times New Roman"/>
          <w:sz w:val="28"/>
          <w:szCs w:val="28"/>
        </w:rPr>
        <w:t xml:space="preserve">та на развитие материально-технической базы, в том числе информации о месте нахождения и адресе сельскохозяйственного потребительского кооператива; </w:t>
      </w:r>
    </w:p>
    <w:p w:rsidR="00E646CE" w:rsidRPr="00C228C6" w:rsidRDefault="00E646CE" w:rsidP="00C228C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подача сельскохозяйственным потребительским кооперативом зая</w:t>
      </w:r>
      <w:r w:rsidRPr="00C228C6">
        <w:rPr>
          <w:rFonts w:ascii="Times New Roman" w:hAnsi="Times New Roman" w:cs="Times New Roman"/>
          <w:sz w:val="28"/>
          <w:szCs w:val="28"/>
        </w:rPr>
        <w:t>в</w:t>
      </w:r>
      <w:r w:rsidRPr="00C228C6">
        <w:rPr>
          <w:rFonts w:ascii="Times New Roman" w:hAnsi="Times New Roman" w:cs="Times New Roman"/>
          <w:sz w:val="28"/>
          <w:szCs w:val="28"/>
        </w:rPr>
        <w:t>ки после даты и (или) времени, определенных для подачи заявок в объя</w:t>
      </w:r>
      <w:r w:rsidRPr="00C228C6">
        <w:rPr>
          <w:rFonts w:ascii="Times New Roman" w:hAnsi="Times New Roman" w:cs="Times New Roman"/>
          <w:sz w:val="28"/>
          <w:szCs w:val="28"/>
        </w:rPr>
        <w:t>в</w:t>
      </w:r>
      <w:r w:rsidRPr="00C228C6">
        <w:rPr>
          <w:rFonts w:ascii="Times New Roman" w:hAnsi="Times New Roman" w:cs="Times New Roman"/>
          <w:sz w:val="28"/>
          <w:szCs w:val="28"/>
        </w:rPr>
        <w:t xml:space="preserve">лении </w:t>
      </w:r>
      <w:r w:rsidR="00687804" w:rsidRPr="00C228C6">
        <w:rPr>
          <w:rFonts w:ascii="Times New Roman" w:hAnsi="Times New Roman" w:cs="Times New Roman"/>
          <w:sz w:val="28"/>
          <w:szCs w:val="28"/>
        </w:rPr>
        <w:t>о проведении конкурсного отбора.</w:t>
      </w:r>
    </w:p>
    <w:p w:rsidR="00996327" w:rsidRPr="00C228C6" w:rsidRDefault="00656D46" w:rsidP="00C228C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В случае принятия М</w:t>
      </w:r>
      <w:r w:rsidR="00E646CE" w:rsidRPr="00C228C6">
        <w:rPr>
          <w:rFonts w:ascii="Times New Roman" w:hAnsi="Times New Roman" w:cs="Times New Roman"/>
          <w:sz w:val="28"/>
          <w:szCs w:val="28"/>
        </w:rPr>
        <w:t>инистерством решения об отклонении заявки от уча</w:t>
      </w:r>
      <w:r w:rsidRPr="00C228C6">
        <w:rPr>
          <w:rFonts w:ascii="Times New Roman" w:hAnsi="Times New Roman" w:cs="Times New Roman"/>
          <w:sz w:val="28"/>
          <w:szCs w:val="28"/>
        </w:rPr>
        <w:t>стия в конкурсном отборе М</w:t>
      </w:r>
      <w:r w:rsidR="00E646CE" w:rsidRPr="00C228C6">
        <w:rPr>
          <w:rFonts w:ascii="Times New Roman" w:hAnsi="Times New Roman" w:cs="Times New Roman"/>
          <w:sz w:val="28"/>
          <w:szCs w:val="28"/>
        </w:rPr>
        <w:t xml:space="preserve">инистерство в </w:t>
      </w:r>
      <w:r w:rsidR="009E145F" w:rsidRPr="00C228C6">
        <w:rPr>
          <w:rFonts w:ascii="Times New Roman" w:hAnsi="Times New Roman" w:cs="Times New Roman"/>
          <w:sz w:val="28"/>
          <w:szCs w:val="28"/>
        </w:rPr>
        <w:t>течение 5</w:t>
      </w:r>
      <w:r w:rsidR="00E646CE" w:rsidRPr="00C228C6">
        <w:rPr>
          <w:rFonts w:ascii="Times New Roman" w:hAnsi="Times New Roman" w:cs="Times New Roman"/>
          <w:sz w:val="28"/>
          <w:szCs w:val="28"/>
        </w:rPr>
        <w:t xml:space="preserve"> рабочих дней со дня принятия такого решения направляет сельскохозяйственному потребительскому кооперативу письменное уведомление об отклонении заявки от участия в конкурсном отборе с указанием оснований откл</w:t>
      </w:r>
      <w:r w:rsidR="00E646CE" w:rsidRPr="00C228C6">
        <w:rPr>
          <w:rFonts w:ascii="Times New Roman" w:hAnsi="Times New Roman" w:cs="Times New Roman"/>
          <w:sz w:val="28"/>
          <w:szCs w:val="28"/>
        </w:rPr>
        <w:t>о</w:t>
      </w:r>
      <w:r w:rsidR="00E646CE" w:rsidRPr="00C228C6">
        <w:rPr>
          <w:rFonts w:ascii="Times New Roman" w:hAnsi="Times New Roman" w:cs="Times New Roman"/>
          <w:sz w:val="28"/>
          <w:szCs w:val="28"/>
        </w:rPr>
        <w:t>нения.</w:t>
      </w:r>
    </w:p>
    <w:p w:rsidR="007E23EC" w:rsidRDefault="000E3CAD" w:rsidP="00C228C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13.</w:t>
      </w:r>
      <w:r w:rsidR="00E646CE" w:rsidRPr="00C228C6">
        <w:rPr>
          <w:rFonts w:ascii="Times New Roman" w:hAnsi="Times New Roman" w:cs="Times New Roman"/>
          <w:sz w:val="28"/>
          <w:szCs w:val="28"/>
        </w:rPr>
        <w:t xml:space="preserve"> </w:t>
      </w:r>
      <w:r w:rsidR="00830B3A" w:rsidRPr="00C228C6">
        <w:rPr>
          <w:rFonts w:ascii="Times New Roman" w:hAnsi="Times New Roman" w:cs="Times New Roman"/>
          <w:sz w:val="28"/>
          <w:szCs w:val="28"/>
        </w:rPr>
        <w:t xml:space="preserve">Министерство предоставляет </w:t>
      </w:r>
      <w:r w:rsidR="00830B3A">
        <w:rPr>
          <w:rFonts w:ascii="Times New Roman" w:hAnsi="Times New Roman" w:cs="Times New Roman"/>
          <w:sz w:val="28"/>
          <w:szCs w:val="28"/>
        </w:rPr>
        <w:t>сельскохозяйственному потребительскому кооперативу</w:t>
      </w:r>
      <w:r w:rsidR="00830B3A" w:rsidRPr="00C228C6">
        <w:rPr>
          <w:rFonts w:ascii="Times New Roman" w:hAnsi="Times New Roman" w:cs="Times New Roman"/>
          <w:sz w:val="28"/>
          <w:szCs w:val="28"/>
        </w:rPr>
        <w:t xml:space="preserve"> возможность</w:t>
      </w:r>
      <w:r w:rsidR="007E23EC">
        <w:rPr>
          <w:rFonts w:ascii="Times New Roman" w:hAnsi="Times New Roman" w:cs="Times New Roman"/>
          <w:sz w:val="28"/>
          <w:szCs w:val="28"/>
        </w:rPr>
        <w:t xml:space="preserve"> повторно подать заявку при условии устранении замечаний указанных в уведомлении в пределах сроков приема документов.</w:t>
      </w:r>
      <w:r w:rsidR="00830B3A" w:rsidRPr="00C228C6">
        <w:rPr>
          <w:rFonts w:ascii="Times New Roman" w:hAnsi="Times New Roman" w:cs="Times New Roman"/>
          <w:sz w:val="28"/>
          <w:szCs w:val="28"/>
        </w:rPr>
        <w:t xml:space="preserve"> </w:t>
      </w:r>
    </w:p>
    <w:p w:rsidR="00CF4506" w:rsidRPr="00C228C6" w:rsidRDefault="000E3CAD" w:rsidP="00C228C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14.</w:t>
      </w:r>
      <w:r w:rsidR="001A627F" w:rsidRPr="00C228C6">
        <w:rPr>
          <w:rFonts w:ascii="Times New Roman" w:hAnsi="Times New Roman" w:cs="Times New Roman"/>
          <w:sz w:val="28"/>
          <w:szCs w:val="28"/>
        </w:rPr>
        <w:t xml:space="preserve"> Министерство в течение 5</w:t>
      </w:r>
      <w:r w:rsidR="00CF4506" w:rsidRPr="00C228C6">
        <w:rPr>
          <w:rFonts w:ascii="Times New Roman" w:hAnsi="Times New Roman" w:cs="Times New Roman"/>
          <w:sz w:val="28"/>
          <w:szCs w:val="28"/>
        </w:rPr>
        <w:t xml:space="preserve"> рабочих дней со дня принятия решения о допуске заявки к участию в конкурсном отборе составляет реестр сельскохозяйственных потребительских кооперативов, допущенных к участию в конкурсном отборе (далее - участник конкурсного отбора).</w:t>
      </w:r>
      <w:r w:rsidR="00CF4506" w:rsidRPr="00CF4506">
        <w:rPr>
          <w:rFonts w:ascii="Times New Roman" w:hAnsi="Times New Roman" w:cs="Times New Roman"/>
          <w:sz w:val="28"/>
          <w:szCs w:val="28"/>
        </w:rPr>
        <w:t xml:space="preserve"> </w:t>
      </w:r>
      <w:r w:rsidR="0059733C" w:rsidRPr="00C228C6">
        <w:rPr>
          <w:rFonts w:ascii="Times New Roman" w:hAnsi="Times New Roman" w:cs="Times New Roman"/>
          <w:sz w:val="28"/>
          <w:szCs w:val="28"/>
        </w:rPr>
        <w:lastRenderedPageBreak/>
        <w:t>Участникам конкурсного отбора</w:t>
      </w:r>
      <w:r w:rsidR="00CF4506" w:rsidRPr="00C228C6">
        <w:rPr>
          <w:rFonts w:ascii="Times New Roman" w:hAnsi="Times New Roman" w:cs="Times New Roman"/>
          <w:sz w:val="28"/>
          <w:szCs w:val="28"/>
        </w:rPr>
        <w:t>, допущенным к участию в конкурсном отборе, направляется уведомление с указанием даты проведения конкурсного о</w:t>
      </w:r>
      <w:r w:rsidR="00CF4506" w:rsidRPr="00C228C6">
        <w:rPr>
          <w:rFonts w:ascii="Times New Roman" w:hAnsi="Times New Roman" w:cs="Times New Roman"/>
          <w:sz w:val="28"/>
          <w:szCs w:val="28"/>
        </w:rPr>
        <w:t>т</w:t>
      </w:r>
      <w:r w:rsidR="00CF4506" w:rsidRPr="00C228C6">
        <w:rPr>
          <w:rFonts w:ascii="Times New Roman" w:hAnsi="Times New Roman" w:cs="Times New Roman"/>
          <w:sz w:val="28"/>
          <w:szCs w:val="28"/>
        </w:rPr>
        <w:t>бора.</w:t>
      </w:r>
    </w:p>
    <w:p w:rsidR="0059733C" w:rsidRPr="00C228C6" w:rsidRDefault="000E3CAD"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15.</w:t>
      </w:r>
      <w:r w:rsidR="00336465" w:rsidRPr="00C228C6">
        <w:rPr>
          <w:rFonts w:ascii="Times New Roman" w:hAnsi="Times New Roman" w:cs="Times New Roman"/>
          <w:sz w:val="28"/>
          <w:szCs w:val="28"/>
        </w:rPr>
        <w:t xml:space="preserve"> Конкурсная комиссия рассматривает заявки и документы, проводит очное собеседование с </w:t>
      </w:r>
      <w:r w:rsidR="0059733C" w:rsidRPr="00C228C6">
        <w:rPr>
          <w:rFonts w:ascii="Times New Roman" w:hAnsi="Times New Roman" w:cs="Times New Roman"/>
          <w:sz w:val="28"/>
          <w:szCs w:val="28"/>
        </w:rPr>
        <w:t xml:space="preserve">участниками конкурсного отбора </w:t>
      </w:r>
      <w:r w:rsidR="00996327" w:rsidRPr="00C228C6">
        <w:rPr>
          <w:rFonts w:ascii="Times New Roman" w:hAnsi="Times New Roman" w:cs="Times New Roman"/>
          <w:sz w:val="28"/>
          <w:szCs w:val="28"/>
        </w:rPr>
        <w:t>во время</w:t>
      </w:r>
      <w:r w:rsidR="00336465" w:rsidRPr="00C228C6">
        <w:rPr>
          <w:rFonts w:ascii="Times New Roman" w:hAnsi="Times New Roman" w:cs="Times New Roman"/>
          <w:sz w:val="28"/>
          <w:szCs w:val="28"/>
        </w:rPr>
        <w:t xml:space="preserve"> которого каждый из членов комиссии вправе задать вопрос </w:t>
      </w:r>
      <w:r w:rsidR="0059733C" w:rsidRPr="00C228C6">
        <w:rPr>
          <w:rFonts w:ascii="Times New Roman" w:hAnsi="Times New Roman" w:cs="Times New Roman"/>
          <w:sz w:val="28"/>
          <w:szCs w:val="28"/>
        </w:rPr>
        <w:t>участнику конкурсного отбора</w:t>
      </w:r>
      <w:r w:rsidR="00996327" w:rsidRPr="00C228C6">
        <w:rPr>
          <w:rFonts w:ascii="Times New Roman" w:hAnsi="Times New Roman" w:cs="Times New Roman"/>
          <w:sz w:val="28"/>
          <w:szCs w:val="28"/>
        </w:rPr>
        <w:t xml:space="preserve"> в рамках предоставленной заявки и пакета документов на участие. П</w:t>
      </w:r>
      <w:r w:rsidR="00336465" w:rsidRPr="00C228C6">
        <w:rPr>
          <w:rFonts w:ascii="Times New Roman" w:hAnsi="Times New Roman" w:cs="Times New Roman"/>
          <w:sz w:val="28"/>
          <w:szCs w:val="28"/>
        </w:rPr>
        <w:t>о итогам собеседования комиссия признает претендентов участниками Программы, определяет сумму гранта для каждого претендента.</w:t>
      </w:r>
    </w:p>
    <w:p w:rsidR="00996327" w:rsidRPr="00C228C6" w:rsidRDefault="00380272" w:rsidP="00C228C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 xml:space="preserve"> </w:t>
      </w:r>
      <w:r w:rsidR="00336465" w:rsidRPr="00C228C6">
        <w:rPr>
          <w:rFonts w:ascii="Times New Roman" w:hAnsi="Times New Roman" w:cs="Times New Roman"/>
          <w:sz w:val="28"/>
          <w:szCs w:val="28"/>
        </w:rPr>
        <w:t xml:space="preserve">При принятии решения о выделении </w:t>
      </w:r>
      <w:r w:rsidR="0059733C" w:rsidRPr="00C228C6">
        <w:rPr>
          <w:rFonts w:ascii="Times New Roman" w:hAnsi="Times New Roman" w:cs="Times New Roman"/>
          <w:sz w:val="28"/>
          <w:szCs w:val="28"/>
        </w:rPr>
        <w:t xml:space="preserve">участнику конкурсного отбора гранта </w:t>
      </w:r>
      <w:r w:rsidR="00336465" w:rsidRPr="00C228C6">
        <w:rPr>
          <w:rFonts w:ascii="Times New Roman" w:hAnsi="Times New Roman" w:cs="Times New Roman"/>
          <w:sz w:val="28"/>
          <w:szCs w:val="28"/>
        </w:rPr>
        <w:t>конкурсная комиссия оценивает информацию, указанную в документах заявителя, по балльной системе оценки</w:t>
      </w:r>
      <w:r w:rsidR="0059733C" w:rsidRPr="00C228C6">
        <w:rPr>
          <w:rFonts w:ascii="Times New Roman" w:hAnsi="Times New Roman" w:cs="Times New Roman"/>
          <w:sz w:val="28"/>
          <w:szCs w:val="28"/>
        </w:rPr>
        <w:t xml:space="preserve"> в соответствии с </w:t>
      </w:r>
      <w:hyperlink r:id="rId39" w:history="1">
        <w:r w:rsidR="0059733C" w:rsidRPr="00C228C6">
          <w:rPr>
            <w:rFonts w:ascii="Times New Roman" w:hAnsi="Times New Roman" w:cs="Times New Roman"/>
            <w:sz w:val="28"/>
            <w:szCs w:val="28"/>
          </w:rPr>
          <w:t>балльной шкалой</w:t>
        </w:r>
      </w:hyperlink>
      <w:r w:rsidR="0059733C" w:rsidRPr="00C228C6">
        <w:rPr>
          <w:rFonts w:ascii="Times New Roman" w:hAnsi="Times New Roman" w:cs="Times New Roman"/>
          <w:sz w:val="28"/>
          <w:szCs w:val="28"/>
        </w:rPr>
        <w:t xml:space="preserve"> критериев оценки заявок</w:t>
      </w:r>
      <w:r w:rsidR="00996327" w:rsidRPr="00C228C6">
        <w:rPr>
          <w:rFonts w:ascii="Times New Roman" w:hAnsi="Times New Roman" w:cs="Times New Roman"/>
          <w:sz w:val="28"/>
          <w:szCs w:val="28"/>
        </w:rPr>
        <w:t>.</w:t>
      </w:r>
    </w:p>
    <w:p w:rsidR="00D13ECA" w:rsidRPr="00C228C6" w:rsidRDefault="00D9105A" w:rsidP="00C228C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16</w:t>
      </w:r>
      <w:r w:rsidR="00D13ECA" w:rsidRPr="00C228C6">
        <w:rPr>
          <w:rFonts w:ascii="Times New Roman" w:hAnsi="Times New Roman" w:cs="Times New Roman"/>
          <w:sz w:val="28"/>
          <w:szCs w:val="28"/>
        </w:rPr>
        <w:t>.</w:t>
      </w:r>
      <w:r w:rsidR="000E3CAD" w:rsidRPr="00C228C6">
        <w:rPr>
          <w:rFonts w:ascii="Times New Roman" w:hAnsi="Times New Roman" w:cs="Times New Roman"/>
          <w:sz w:val="28"/>
          <w:szCs w:val="28"/>
        </w:rPr>
        <w:t xml:space="preserve"> </w:t>
      </w:r>
      <w:r w:rsidR="00D13ECA" w:rsidRPr="00C228C6">
        <w:rPr>
          <w:rFonts w:ascii="Times New Roman" w:hAnsi="Times New Roman" w:cs="Times New Roman"/>
          <w:sz w:val="28"/>
          <w:szCs w:val="28"/>
        </w:rPr>
        <w:t xml:space="preserve"> </w:t>
      </w:r>
      <w:r w:rsidR="00336465" w:rsidRPr="00C228C6">
        <w:rPr>
          <w:rFonts w:ascii="Times New Roman" w:hAnsi="Times New Roman" w:cs="Times New Roman"/>
          <w:sz w:val="28"/>
          <w:szCs w:val="28"/>
        </w:rPr>
        <w:t>Критериями балльной оценки являются:</w:t>
      </w:r>
    </w:p>
    <w:p w:rsidR="00D13ECA" w:rsidRPr="00C228C6" w:rsidRDefault="00D9105A"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16</w:t>
      </w:r>
      <w:r w:rsidR="00F76246" w:rsidRPr="00C228C6">
        <w:rPr>
          <w:rFonts w:ascii="Times New Roman" w:hAnsi="Times New Roman" w:cs="Times New Roman"/>
          <w:sz w:val="28"/>
          <w:szCs w:val="28"/>
        </w:rPr>
        <w:t>.1</w:t>
      </w:r>
      <w:r w:rsidR="00336465" w:rsidRPr="00C228C6">
        <w:rPr>
          <w:rFonts w:ascii="Times New Roman" w:hAnsi="Times New Roman" w:cs="Times New Roman"/>
          <w:sz w:val="28"/>
          <w:szCs w:val="28"/>
        </w:rPr>
        <w:t xml:space="preserve"> оценка эффективности представленного участником конкурсного отбора бизнес-плана по показателям окупаемости:</w:t>
      </w:r>
    </w:p>
    <w:p w:rsidR="00D13ECA" w:rsidRPr="00C228C6" w:rsidRDefault="00336465"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срок окупаемости до 2 лет - 3 балла;</w:t>
      </w:r>
    </w:p>
    <w:p w:rsidR="00D13ECA" w:rsidRPr="00C228C6" w:rsidRDefault="00336465"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срок окупаемости от 2 до 5 лет - 2 балла;</w:t>
      </w:r>
    </w:p>
    <w:p w:rsidR="00D13ECA" w:rsidRPr="00C228C6" w:rsidRDefault="00336465"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срок окупаемости более 5 лет - 1 балл;</w:t>
      </w:r>
    </w:p>
    <w:p w:rsidR="00D13ECA" w:rsidRPr="00C228C6" w:rsidRDefault="00D9105A"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16</w:t>
      </w:r>
      <w:r w:rsidR="00F76246" w:rsidRPr="00C228C6">
        <w:rPr>
          <w:rFonts w:ascii="Times New Roman" w:hAnsi="Times New Roman" w:cs="Times New Roman"/>
          <w:sz w:val="28"/>
          <w:szCs w:val="28"/>
        </w:rPr>
        <w:t>.2</w:t>
      </w:r>
      <w:r w:rsidR="00336465" w:rsidRPr="00C228C6">
        <w:rPr>
          <w:rFonts w:ascii="Times New Roman" w:hAnsi="Times New Roman" w:cs="Times New Roman"/>
          <w:sz w:val="28"/>
          <w:szCs w:val="28"/>
        </w:rPr>
        <w:t xml:space="preserve"> наличие у участника конкурсного отбора земельных участков для осуществления деятельности, общей площадью не менее требуемой для реализации бизнес-плана:</w:t>
      </w:r>
    </w:p>
    <w:p w:rsidR="00D13ECA" w:rsidRPr="00C228C6" w:rsidRDefault="00336465"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имеется в собственности и/или аренде на срок 5 и более лет - 2 балла;</w:t>
      </w:r>
    </w:p>
    <w:p w:rsidR="00D13ECA" w:rsidRPr="00C228C6" w:rsidRDefault="00336465"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не имеется в собственности и/или аренде на срок 5 и более лет - 0 баллов;</w:t>
      </w:r>
    </w:p>
    <w:p w:rsidR="00D13ECA" w:rsidRPr="00C228C6" w:rsidRDefault="00D9105A"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16</w:t>
      </w:r>
      <w:r w:rsidR="00F76246" w:rsidRPr="00C228C6">
        <w:rPr>
          <w:rFonts w:ascii="Times New Roman" w:hAnsi="Times New Roman" w:cs="Times New Roman"/>
          <w:sz w:val="28"/>
          <w:szCs w:val="28"/>
        </w:rPr>
        <w:t>.3</w:t>
      </w:r>
      <w:r w:rsidR="00336465" w:rsidRPr="00C228C6">
        <w:rPr>
          <w:rFonts w:ascii="Times New Roman" w:hAnsi="Times New Roman" w:cs="Times New Roman"/>
          <w:sz w:val="28"/>
          <w:szCs w:val="28"/>
        </w:rPr>
        <w:t xml:space="preserve"> наличие у участника конкурсного отбора производственных объектов для реализации бизнес-плана:</w:t>
      </w:r>
    </w:p>
    <w:p w:rsidR="00D13ECA" w:rsidRPr="00C228C6" w:rsidRDefault="00B9062E"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и</w:t>
      </w:r>
      <w:r w:rsidR="00336465" w:rsidRPr="00C228C6">
        <w:rPr>
          <w:rFonts w:ascii="Times New Roman" w:hAnsi="Times New Roman" w:cs="Times New Roman"/>
          <w:sz w:val="28"/>
          <w:szCs w:val="28"/>
        </w:rPr>
        <w:t>меется</w:t>
      </w:r>
      <w:r w:rsidRPr="00C228C6">
        <w:rPr>
          <w:rFonts w:ascii="Times New Roman" w:hAnsi="Times New Roman" w:cs="Times New Roman"/>
          <w:sz w:val="28"/>
          <w:szCs w:val="28"/>
        </w:rPr>
        <w:t xml:space="preserve"> </w:t>
      </w:r>
      <w:r w:rsidR="00336465" w:rsidRPr="00C228C6">
        <w:rPr>
          <w:rFonts w:ascii="Times New Roman" w:hAnsi="Times New Roman" w:cs="Times New Roman"/>
          <w:sz w:val="28"/>
          <w:szCs w:val="28"/>
        </w:rPr>
        <w:t>(ются) в собственности и/или аренде на срок 5 и более лет - 2 балла;</w:t>
      </w:r>
    </w:p>
    <w:p w:rsidR="00F839FF" w:rsidRDefault="00B9062E" w:rsidP="00C25984">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не имеется</w:t>
      </w:r>
      <w:r w:rsidR="00450127" w:rsidRPr="00C228C6">
        <w:rPr>
          <w:rFonts w:ascii="Times New Roman" w:hAnsi="Times New Roman" w:cs="Times New Roman"/>
          <w:sz w:val="28"/>
          <w:szCs w:val="28"/>
        </w:rPr>
        <w:t xml:space="preserve"> </w:t>
      </w:r>
      <w:r w:rsidRPr="00C228C6">
        <w:rPr>
          <w:rFonts w:ascii="Times New Roman" w:hAnsi="Times New Roman" w:cs="Times New Roman"/>
          <w:sz w:val="28"/>
          <w:szCs w:val="28"/>
        </w:rPr>
        <w:t xml:space="preserve">(ются) </w:t>
      </w:r>
      <w:r w:rsidR="00336465" w:rsidRPr="00C228C6">
        <w:rPr>
          <w:rFonts w:ascii="Times New Roman" w:hAnsi="Times New Roman" w:cs="Times New Roman"/>
          <w:sz w:val="28"/>
          <w:szCs w:val="28"/>
        </w:rPr>
        <w:t>в собственности и/или аренде на срок 5 и более лет - 0 баллов;</w:t>
      </w:r>
    </w:p>
    <w:p w:rsidR="00D13ECA" w:rsidRPr="00C228C6" w:rsidRDefault="00D9105A"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16</w:t>
      </w:r>
      <w:r w:rsidR="00F76246" w:rsidRPr="00C228C6">
        <w:rPr>
          <w:rFonts w:ascii="Times New Roman" w:hAnsi="Times New Roman" w:cs="Times New Roman"/>
          <w:sz w:val="28"/>
          <w:szCs w:val="28"/>
        </w:rPr>
        <w:t>.4</w:t>
      </w:r>
      <w:r w:rsidR="00336465" w:rsidRPr="00C228C6">
        <w:rPr>
          <w:rFonts w:ascii="Times New Roman" w:hAnsi="Times New Roman" w:cs="Times New Roman"/>
          <w:sz w:val="28"/>
          <w:szCs w:val="28"/>
        </w:rPr>
        <w:t xml:space="preserve"> наличие у участника конкурсного отбора каналов сбыта сельскохозяйственной продукции:</w:t>
      </w:r>
    </w:p>
    <w:p w:rsidR="00D13ECA" w:rsidRPr="00C228C6" w:rsidRDefault="00336465"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собственная торговая сеть и (или) участие в системе государственных закупок - 3 балла;</w:t>
      </w:r>
    </w:p>
    <w:p w:rsidR="00D13ECA" w:rsidRPr="00C228C6" w:rsidRDefault="00336465"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иные организации розничной (оптовой) торговли и (или) перерабатывающие предприятия - 2 балла;</w:t>
      </w:r>
    </w:p>
    <w:p w:rsidR="00D13ECA" w:rsidRPr="00C228C6" w:rsidRDefault="00336465"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иные направления - 0 баллов;</w:t>
      </w:r>
    </w:p>
    <w:p w:rsidR="00D13ECA" w:rsidRPr="00C228C6" w:rsidRDefault="00D9105A"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16</w:t>
      </w:r>
      <w:r w:rsidR="00F76246" w:rsidRPr="00C228C6">
        <w:rPr>
          <w:rFonts w:ascii="Times New Roman" w:hAnsi="Times New Roman" w:cs="Times New Roman"/>
          <w:sz w:val="28"/>
          <w:szCs w:val="28"/>
        </w:rPr>
        <w:t xml:space="preserve">.5 </w:t>
      </w:r>
      <w:r w:rsidR="00336465" w:rsidRPr="00C228C6">
        <w:rPr>
          <w:rFonts w:ascii="Times New Roman" w:hAnsi="Times New Roman" w:cs="Times New Roman"/>
          <w:sz w:val="28"/>
          <w:szCs w:val="28"/>
        </w:rPr>
        <w:t>наличие поставщиков сельскохозяйственной продукции, заинтересованных в ее заготовке и переработке участником конкурсного отбора, обеспечивающих поставку сырья (гарантийные письма, предварительные договоры):</w:t>
      </w:r>
    </w:p>
    <w:p w:rsidR="00D13ECA" w:rsidRPr="00C228C6" w:rsidRDefault="00336465"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lastRenderedPageBreak/>
        <w:t>в объеме не менее 50% от запланированного в бизнес-плане кооператива (потребительского общества) - 1 балл;</w:t>
      </w:r>
    </w:p>
    <w:p w:rsidR="00D13ECA" w:rsidRPr="00C228C6" w:rsidRDefault="00336465"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в объеме менее 50% от запланированного в бизнес-плане кооператива (потребительского общества) - 0 баллов;</w:t>
      </w:r>
    </w:p>
    <w:p w:rsidR="00D13ECA" w:rsidRPr="00C228C6" w:rsidRDefault="00D9105A"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16</w:t>
      </w:r>
      <w:r w:rsidR="00F76246" w:rsidRPr="00C228C6">
        <w:rPr>
          <w:rFonts w:ascii="Times New Roman" w:hAnsi="Times New Roman" w:cs="Times New Roman"/>
          <w:sz w:val="28"/>
          <w:szCs w:val="28"/>
        </w:rPr>
        <w:t>.6</w:t>
      </w:r>
      <w:r w:rsidR="00336465" w:rsidRPr="00C228C6">
        <w:rPr>
          <w:rFonts w:ascii="Times New Roman" w:hAnsi="Times New Roman" w:cs="Times New Roman"/>
          <w:sz w:val="28"/>
          <w:szCs w:val="28"/>
        </w:rPr>
        <w:t xml:space="preserve"> наличие в бизнес-плане обязательств по приросту объемов производства (оказания услуг) в натуральных показателях:</w:t>
      </w:r>
    </w:p>
    <w:p w:rsidR="00D13ECA" w:rsidRPr="00C228C6" w:rsidRDefault="00336465"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свыше 10% - 2 балла;</w:t>
      </w:r>
    </w:p>
    <w:p w:rsidR="00D13ECA" w:rsidRPr="00C228C6" w:rsidRDefault="00336465"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10% - 0 баллов;</w:t>
      </w:r>
    </w:p>
    <w:p w:rsidR="00D13ECA" w:rsidRPr="00C228C6" w:rsidRDefault="00D9105A"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16</w:t>
      </w:r>
      <w:r w:rsidR="00F76246" w:rsidRPr="00C228C6">
        <w:rPr>
          <w:rFonts w:ascii="Times New Roman" w:hAnsi="Times New Roman" w:cs="Times New Roman"/>
          <w:sz w:val="28"/>
          <w:szCs w:val="28"/>
        </w:rPr>
        <w:t>.7</w:t>
      </w:r>
      <w:r w:rsidR="00336465" w:rsidRPr="00C228C6">
        <w:rPr>
          <w:rFonts w:ascii="Times New Roman" w:hAnsi="Times New Roman" w:cs="Times New Roman"/>
          <w:sz w:val="28"/>
          <w:szCs w:val="28"/>
        </w:rPr>
        <w:t xml:space="preserve"> наличие в бизнес-плане обязательств по приросту выручки от реализации сельскохозяйственной продукции (оказания услуг):</w:t>
      </w:r>
    </w:p>
    <w:p w:rsidR="00D13ECA" w:rsidRPr="00C228C6" w:rsidRDefault="00336465"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более 4% ежегодно - 1 балл;</w:t>
      </w:r>
    </w:p>
    <w:p w:rsidR="00D13ECA" w:rsidRPr="00C228C6" w:rsidRDefault="00336465"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4% - 0 баллов;</w:t>
      </w:r>
    </w:p>
    <w:p w:rsidR="00D13ECA" w:rsidRPr="00C228C6" w:rsidRDefault="00D9105A"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16</w:t>
      </w:r>
      <w:r w:rsidR="00F76246" w:rsidRPr="00C228C6">
        <w:rPr>
          <w:rFonts w:ascii="Times New Roman" w:hAnsi="Times New Roman" w:cs="Times New Roman"/>
          <w:sz w:val="28"/>
          <w:szCs w:val="28"/>
        </w:rPr>
        <w:t>.8</w:t>
      </w:r>
      <w:r w:rsidR="00336465" w:rsidRPr="00C228C6">
        <w:rPr>
          <w:rFonts w:ascii="Times New Roman" w:hAnsi="Times New Roman" w:cs="Times New Roman"/>
          <w:sz w:val="28"/>
          <w:szCs w:val="28"/>
        </w:rPr>
        <w:t xml:space="preserve"> подтверждение участником конкурсного отбора выполнения обязательств по обеспечению собственных средств для софинансирования гранта свыше предусмотренных </w:t>
      </w:r>
      <w:hyperlink r:id="rId40" w:history="1">
        <w:r w:rsidR="00EE0A7B" w:rsidRPr="00C228C6">
          <w:rPr>
            <w:rFonts w:ascii="Times New Roman" w:hAnsi="Times New Roman" w:cs="Times New Roman"/>
            <w:sz w:val="28"/>
            <w:szCs w:val="28"/>
          </w:rPr>
          <w:t>абзацем пятым</w:t>
        </w:r>
        <w:r w:rsidR="00336465" w:rsidRPr="00C228C6">
          <w:rPr>
            <w:rFonts w:ascii="Times New Roman" w:hAnsi="Times New Roman" w:cs="Times New Roman"/>
            <w:sz w:val="28"/>
            <w:szCs w:val="28"/>
          </w:rPr>
          <w:t xml:space="preserve"> пункта </w:t>
        </w:r>
      </w:hyperlink>
      <w:r w:rsidR="005E26C2" w:rsidRPr="00C228C6">
        <w:rPr>
          <w:rFonts w:ascii="Times New Roman" w:hAnsi="Times New Roman" w:cs="Times New Roman"/>
          <w:sz w:val="28"/>
          <w:szCs w:val="28"/>
        </w:rPr>
        <w:t>19</w:t>
      </w:r>
      <w:r w:rsidR="00EE0A7B" w:rsidRPr="00C228C6">
        <w:rPr>
          <w:rFonts w:ascii="Times New Roman" w:hAnsi="Times New Roman" w:cs="Times New Roman"/>
          <w:sz w:val="28"/>
          <w:szCs w:val="28"/>
        </w:rPr>
        <w:t>.1</w:t>
      </w:r>
      <w:r w:rsidR="00336465" w:rsidRPr="00C228C6">
        <w:rPr>
          <w:rFonts w:ascii="Times New Roman" w:hAnsi="Times New Roman" w:cs="Times New Roman"/>
          <w:sz w:val="28"/>
          <w:szCs w:val="28"/>
        </w:rPr>
        <w:t xml:space="preserve"> настоящего Порядка:</w:t>
      </w:r>
    </w:p>
    <w:p w:rsidR="00D13ECA" w:rsidRPr="00C228C6" w:rsidRDefault="00336465"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свыше 60% затрат - 3 балла;</w:t>
      </w:r>
    </w:p>
    <w:p w:rsidR="00D13ECA" w:rsidRPr="00C228C6" w:rsidRDefault="00336465"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свыше 50 и не более 60% затрат - 2 балла;</w:t>
      </w:r>
    </w:p>
    <w:p w:rsidR="00D13ECA" w:rsidRPr="00C228C6" w:rsidRDefault="00336465"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свыше 40 и не более 50% затрат - 1 балл;</w:t>
      </w:r>
    </w:p>
    <w:p w:rsidR="00D13ECA" w:rsidRPr="00C228C6" w:rsidRDefault="00336465"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не более 40% затрат - 0 баллов;</w:t>
      </w:r>
    </w:p>
    <w:p w:rsidR="00D13ECA" w:rsidRPr="00C228C6" w:rsidRDefault="00D9105A"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16</w:t>
      </w:r>
      <w:r w:rsidR="00F76246" w:rsidRPr="00C228C6">
        <w:rPr>
          <w:rFonts w:ascii="Times New Roman" w:hAnsi="Times New Roman" w:cs="Times New Roman"/>
          <w:sz w:val="28"/>
          <w:szCs w:val="28"/>
        </w:rPr>
        <w:t>.9</w:t>
      </w:r>
      <w:r w:rsidR="00336465" w:rsidRPr="00C228C6">
        <w:rPr>
          <w:rFonts w:ascii="Times New Roman" w:hAnsi="Times New Roman" w:cs="Times New Roman"/>
          <w:sz w:val="28"/>
          <w:szCs w:val="28"/>
        </w:rPr>
        <w:t xml:space="preserve"> деловая репутация участника конкурсного отбора за предыдущие три года по отношению к году подачи документов:</w:t>
      </w:r>
    </w:p>
    <w:p w:rsidR="00D13ECA" w:rsidRPr="00C228C6" w:rsidRDefault="00D9105A"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16</w:t>
      </w:r>
      <w:r w:rsidR="00F76246" w:rsidRPr="00C228C6">
        <w:rPr>
          <w:rFonts w:ascii="Times New Roman" w:hAnsi="Times New Roman" w:cs="Times New Roman"/>
          <w:sz w:val="28"/>
          <w:szCs w:val="28"/>
        </w:rPr>
        <w:t xml:space="preserve">.10 </w:t>
      </w:r>
      <w:r w:rsidR="00336465" w:rsidRPr="00C228C6">
        <w:rPr>
          <w:rFonts w:ascii="Times New Roman" w:hAnsi="Times New Roman" w:cs="Times New Roman"/>
          <w:sz w:val="28"/>
          <w:szCs w:val="28"/>
        </w:rPr>
        <w:t>наличие сертификатов, грамот, наград региональных и федеральных конкурсов, выставок - 1 балл;</w:t>
      </w:r>
    </w:p>
    <w:p w:rsidR="00336465" w:rsidRPr="00C228C6" w:rsidRDefault="00D9105A"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16</w:t>
      </w:r>
      <w:r w:rsidR="00F76246" w:rsidRPr="00C228C6">
        <w:rPr>
          <w:rFonts w:ascii="Times New Roman" w:hAnsi="Times New Roman" w:cs="Times New Roman"/>
          <w:sz w:val="28"/>
          <w:szCs w:val="28"/>
        </w:rPr>
        <w:t xml:space="preserve">.11 </w:t>
      </w:r>
      <w:r w:rsidR="00336465" w:rsidRPr="00C228C6">
        <w:rPr>
          <w:rFonts w:ascii="Times New Roman" w:hAnsi="Times New Roman" w:cs="Times New Roman"/>
          <w:sz w:val="28"/>
          <w:szCs w:val="28"/>
        </w:rPr>
        <w:t>отсутствие сертификатов, грамот, наград региональных и федеральных конкурсов, выставок - 0 баллов.</w:t>
      </w:r>
    </w:p>
    <w:p w:rsidR="00947CCE" w:rsidRPr="00C228C6" w:rsidRDefault="00947CCE"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 xml:space="preserve">В соответствии с </w:t>
      </w:r>
      <w:hyperlink r:id="rId41" w:history="1">
        <w:r w:rsidR="00E5164B" w:rsidRPr="00C228C6">
          <w:rPr>
            <w:rFonts w:ascii="Times New Roman" w:hAnsi="Times New Roman" w:cs="Times New Roman"/>
            <w:sz w:val="28"/>
            <w:szCs w:val="28"/>
          </w:rPr>
          <w:t>подпунктом «к</w:t>
        </w:r>
        <w:r w:rsidRPr="00C228C6">
          <w:rPr>
            <w:rFonts w:ascii="Times New Roman" w:hAnsi="Times New Roman" w:cs="Times New Roman"/>
            <w:sz w:val="28"/>
            <w:szCs w:val="28"/>
          </w:rPr>
          <w:t>» пункта 2</w:t>
        </w:r>
      </w:hyperlink>
      <w:r w:rsidRPr="00C228C6">
        <w:rPr>
          <w:rFonts w:ascii="Times New Roman" w:hAnsi="Times New Roman" w:cs="Times New Roman"/>
          <w:sz w:val="28"/>
          <w:szCs w:val="28"/>
        </w:rPr>
        <w:t xml:space="preserve"> Правил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утвержденных постановлением Правительства Росси</w:t>
      </w:r>
      <w:r w:rsidR="00656D46" w:rsidRPr="00C228C6">
        <w:rPr>
          <w:rFonts w:ascii="Times New Roman" w:hAnsi="Times New Roman" w:cs="Times New Roman"/>
          <w:sz w:val="28"/>
          <w:szCs w:val="28"/>
        </w:rPr>
        <w:t>йской Федерации от 14.07.2012 №</w:t>
      </w:r>
      <w:r w:rsidRPr="00C228C6">
        <w:rPr>
          <w:rFonts w:ascii="Times New Roman" w:hAnsi="Times New Roman" w:cs="Times New Roman"/>
          <w:sz w:val="28"/>
          <w:szCs w:val="28"/>
        </w:rPr>
        <w:t>717 бизнес-план кооператива, впервые претендующего на получение гранта, оценивается конкурсной комиссией с преимуществом в 1 балл.</w:t>
      </w:r>
    </w:p>
    <w:p w:rsidR="00B12D13" w:rsidRPr="00C228C6" w:rsidRDefault="000E3CAD"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17.</w:t>
      </w:r>
      <w:r w:rsidR="00D13ECA" w:rsidRPr="00C228C6">
        <w:rPr>
          <w:rFonts w:ascii="Times New Roman" w:hAnsi="Times New Roman" w:cs="Times New Roman"/>
          <w:sz w:val="28"/>
          <w:szCs w:val="28"/>
        </w:rPr>
        <w:t xml:space="preserve"> </w:t>
      </w:r>
      <w:r w:rsidR="00B12D13" w:rsidRPr="00C228C6">
        <w:rPr>
          <w:rFonts w:ascii="Times New Roman" w:hAnsi="Times New Roman" w:cs="Times New Roman"/>
          <w:sz w:val="28"/>
          <w:szCs w:val="28"/>
        </w:rPr>
        <w:t>Итоговая оценка заявки каждого участника конкурсного отбора (далее - итоговая оценка) определяется конкурсной комиссией путем сложения количества баллов по каждому критерию конкурсного отбора.</w:t>
      </w:r>
    </w:p>
    <w:p w:rsidR="00B12D13" w:rsidRPr="00C228C6" w:rsidRDefault="00B12D13"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Итоговая оценка определяет значение (место) участника конкурсного отбора по отношению к другим участникам конкурсного отбора с присвоением ему порядкового номера. Первое место присваивается участнику конкурсного отбора, набравшему наибольшую итоговую оценку, второе и последующие места присваиваются участникам конкурсного отбора в порядке уменьшения присвоенных им итоговых оценок.</w:t>
      </w:r>
    </w:p>
    <w:p w:rsidR="00B12D13" w:rsidRPr="00C228C6" w:rsidRDefault="00B12D13"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lastRenderedPageBreak/>
        <w:t>В случае равенства итоговых оценок у нескольких участников конкурсного отбора приоритет отдается участникам конкурсного отбора, в заявках которых предусмотрено наибольшее количество создаваемых новых рабочих мест.</w:t>
      </w:r>
    </w:p>
    <w:p w:rsidR="00B12D13" w:rsidRPr="00C228C6" w:rsidRDefault="00B12D13"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При одинаковом количестве создаваемых новых рабочих мест приоритет отдается участникам конкурсного отбора, в заявках которых предусмотрено наибольшее увеличение объемов производства сельскохозяйственной продукции за весь период реализации бизнес-плана.</w:t>
      </w:r>
    </w:p>
    <w:p w:rsidR="00B12D13" w:rsidRPr="00C228C6" w:rsidRDefault="00B12D13"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 xml:space="preserve">В случае равенства объемов производства отбор между такими претендентами производится в хронологическом порядке исходя из даты регистрации заявки, </w:t>
      </w:r>
      <w:r w:rsidR="00E10884" w:rsidRPr="00C228C6">
        <w:rPr>
          <w:rFonts w:ascii="Times New Roman" w:hAnsi="Times New Roman" w:cs="Times New Roman"/>
          <w:sz w:val="28"/>
          <w:szCs w:val="28"/>
        </w:rPr>
        <w:t xml:space="preserve">а также </w:t>
      </w:r>
      <w:r w:rsidRPr="00C228C6">
        <w:rPr>
          <w:rFonts w:ascii="Times New Roman" w:hAnsi="Times New Roman" w:cs="Times New Roman"/>
          <w:sz w:val="28"/>
          <w:szCs w:val="28"/>
        </w:rPr>
        <w:t>лимитов бюджетных ассигнований, предусмотренных в текущем финансовом году.</w:t>
      </w:r>
    </w:p>
    <w:p w:rsidR="00140150" w:rsidRPr="00C228C6" w:rsidRDefault="005B122F"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В</w:t>
      </w:r>
      <w:r w:rsidR="00380272" w:rsidRPr="00C228C6">
        <w:rPr>
          <w:rFonts w:ascii="Times New Roman" w:hAnsi="Times New Roman" w:cs="Times New Roman"/>
          <w:sz w:val="28"/>
          <w:szCs w:val="28"/>
        </w:rPr>
        <w:t xml:space="preserve"> течение 5</w:t>
      </w:r>
      <w:r w:rsidR="00B12D13" w:rsidRPr="00C228C6">
        <w:rPr>
          <w:rFonts w:ascii="Times New Roman" w:hAnsi="Times New Roman" w:cs="Times New Roman"/>
          <w:sz w:val="28"/>
          <w:szCs w:val="28"/>
        </w:rPr>
        <w:t xml:space="preserve"> рабочих дней со дня определения итоговых оценок</w:t>
      </w:r>
      <w:r w:rsidRPr="00C228C6">
        <w:rPr>
          <w:rFonts w:ascii="Times New Roman" w:hAnsi="Times New Roman" w:cs="Times New Roman"/>
          <w:sz w:val="28"/>
          <w:szCs w:val="28"/>
        </w:rPr>
        <w:t xml:space="preserve"> </w:t>
      </w:r>
      <w:r w:rsidR="00B12D13" w:rsidRPr="00C228C6">
        <w:rPr>
          <w:rFonts w:ascii="Times New Roman" w:hAnsi="Times New Roman" w:cs="Times New Roman"/>
          <w:sz w:val="28"/>
          <w:szCs w:val="28"/>
        </w:rPr>
        <w:t xml:space="preserve"> </w:t>
      </w:r>
      <w:r w:rsidRPr="00C228C6">
        <w:rPr>
          <w:rFonts w:ascii="Times New Roman" w:hAnsi="Times New Roman" w:cs="Times New Roman"/>
          <w:sz w:val="28"/>
          <w:szCs w:val="28"/>
        </w:rPr>
        <w:t xml:space="preserve"> </w:t>
      </w:r>
      <w:r w:rsidR="00B12D13" w:rsidRPr="00C228C6">
        <w:rPr>
          <w:rFonts w:ascii="Times New Roman" w:hAnsi="Times New Roman" w:cs="Times New Roman"/>
          <w:sz w:val="28"/>
          <w:szCs w:val="28"/>
        </w:rPr>
        <w:t>формирует</w:t>
      </w:r>
      <w:r w:rsidRPr="00C228C6">
        <w:rPr>
          <w:rFonts w:ascii="Times New Roman" w:hAnsi="Times New Roman" w:cs="Times New Roman"/>
          <w:sz w:val="28"/>
          <w:szCs w:val="28"/>
        </w:rPr>
        <w:t xml:space="preserve">ся </w:t>
      </w:r>
      <w:r w:rsidR="00B12D13" w:rsidRPr="00C228C6">
        <w:rPr>
          <w:rFonts w:ascii="Times New Roman" w:hAnsi="Times New Roman" w:cs="Times New Roman"/>
          <w:sz w:val="28"/>
          <w:szCs w:val="28"/>
        </w:rPr>
        <w:t xml:space="preserve"> </w:t>
      </w:r>
      <w:r w:rsidRPr="00C228C6">
        <w:rPr>
          <w:rFonts w:ascii="Times New Roman" w:hAnsi="Times New Roman" w:cs="Times New Roman"/>
          <w:sz w:val="28"/>
          <w:szCs w:val="28"/>
        </w:rPr>
        <w:t>п</w:t>
      </w:r>
      <w:r w:rsidR="00140150" w:rsidRPr="00C228C6">
        <w:rPr>
          <w:rFonts w:ascii="Times New Roman" w:hAnsi="Times New Roman" w:cs="Times New Roman"/>
          <w:sz w:val="28"/>
          <w:szCs w:val="28"/>
        </w:rPr>
        <w:t xml:space="preserve">ротокол, </w:t>
      </w:r>
      <w:r w:rsidRPr="00C228C6">
        <w:rPr>
          <w:rFonts w:ascii="Times New Roman" w:hAnsi="Times New Roman" w:cs="Times New Roman"/>
          <w:sz w:val="28"/>
          <w:szCs w:val="28"/>
        </w:rPr>
        <w:t>с</w:t>
      </w:r>
      <w:r w:rsidR="00140150" w:rsidRPr="00C228C6">
        <w:rPr>
          <w:rFonts w:ascii="Times New Roman" w:hAnsi="Times New Roman" w:cs="Times New Roman"/>
          <w:sz w:val="28"/>
          <w:szCs w:val="28"/>
        </w:rPr>
        <w:t xml:space="preserve"> отраж</w:t>
      </w:r>
      <w:r w:rsidRPr="00C228C6">
        <w:rPr>
          <w:rFonts w:ascii="Times New Roman" w:hAnsi="Times New Roman" w:cs="Times New Roman"/>
          <w:sz w:val="28"/>
          <w:szCs w:val="28"/>
        </w:rPr>
        <w:t>ением</w:t>
      </w:r>
      <w:r w:rsidR="00140150" w:rsidRPr="00C228C6">
        <w:rPr>
          <w:rFonts w:ascii="Times New Roman" w:hAnsi="Times New Roman" w:cs="Times New Roman"/>
          <w:sz w:val="28"/>
          <w:szCs w:val="28"/>
        </w:rPr>
        <w:t xml:space="preserve"> </w:t>
      </w:r>
      <w:r w:rsidR="00B12D13" w:rsidRPr="00C228C6">
        <w:rPr>
          <w:rFonts w:ascii="Times New Roman" w:hAnsi="Times New Roman" w:cs="Times New Roman"/>
          <w:sz w:val="28"/>
          <w:szCs w:val="28"/>
        </w:rPr>
        <w:t>рейтинг</w:t>
      </w:r>
      <w:r w:rsidRPr="00C228C6">
        <w:rPr>
          <w:rFonts w:ascii="Times New Roman" w:hAnsi="Times New Roman" w:cs="Times New Roman"/>
          <w:sz w:val="28"/>
          <w:szCs w:val="28"/>
        </w:rPr>
        <w:t>а</w:t>
      </w:r>
      <w:r w:rsidR="00B12D13" w:rsidRPr="00C228C6">
        <w:rPr>
          <w:rFonts w:ascii="Times New Roman" w:hAnsi="Times New Roman" w:cs="Times New Roman"/>
          <w:sz w:val="28"/>
          <w:szCs w:val="28"/>
        </w:rPr>
        <w:t xml:space="preserve"> заявок в п</w:t>
      </w:r>
      <w:r w:rsidRPr="00C228C6">
        <w:rPr>
          <w:rFonts w:ascii="Times New Roman" w:hAnsi="Times New Roman" w:cs="Times New Roman"/>
          <w:sz w:val="28"/>
          <w:szCs w:val="28"/>
        </w:rPr>
        <w:t>орядке убывания итоговых оценок, который подписывается всеми членами конкурсной комиссии и утверждается председателем конкурсной комиссии.</w:t>
      </w:r>
    </w:p>
    <w:p w:rsidR="00140150" w:rsidRPr="00C228C6" w:rsidRDefault="00B12D13"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 xml:space="preserve">По результатам проведения конкурсного отбора и рейтинга заявок конкурсная комиссия определяет победителей конкурсного отбора с учетом необходимости достижения целевых индикаторов, установленных соглашением о предоставлении субсидии из федерального бюджета бюджету субъекта Российской Федерации, заключенному между Правительством </w:t>
      </w:r>
      <w:r w:rsidR="00140150" w:rsidRPr="00C228C6">
        <w:rPr>
          <w:rFonts w:ascii="Times New Roman" w:hAnsi="Times New Roman" w:cs="Times New Roman"/>
          <w:sz w:val="28"/>
          <w:szCs w:val="28"/>
        </w:rPr>
        <w:t>Карачаево-Черкесской Республики</w:t>
      </w:r>
      <w:r w:rsidRPr="00C228C6">
        <w:rPr>
          <w:rFonts w:ascii="Times New Roman" w:hAnsi="Times New Roman" w:cs="Times New Roman"/>
          <w:sz w:val="28"/>
          <w:szCs w:val="28"/>
        </w:rPr>
        <w:t xml:space="preserve"> и Министерством сельского хозяйства Российской Федерации, а также объема средств </w:t>
      </w:r>
      <w:r w:rsidR="00380272" w:rsidRPr="00C228C6">
        <w:rPr>
          <w:rFonts w:ascii="Times New Roman" w:hAnsi="Times New Roman" w:cs="Times New Roman"/>
          <w:sz w:val="28"/>
          <w:szCs w:val="28"/>
        </w:rPr>
        <w:t>республиканского</w:t>
      </w:r>
      <w:r w:rsidRPr="00C228C6">
        <w:rPr>
          <w:rFonts w:ascii="Times New Roman" w:hAnsi="Times New Roman" w:cs="Times New Roman"/>
          <w:sz w:val="28"/>
          <w:szCs w:val="28"/>
        </w:rPr>
        <w:t xml:space="preserve"> бюджета и лимитов бюджетных обязательств</w:t>
      </w:r>
      <w:r w:rsidR="006A3359" w:rsidRPr="00C228C6">
        <w:rPr>
          <w:rFonts w:ascii="Times New Roman" w:hAnsi="Times New Roman" w:cs="Times New Roman"/>
          <w:sz w:val="28"/>
          <w:szCs w:val="28"/>
        </w:rPr>
        <w:t xml:space="preserve">. </w:t>
      </w:r>
    </w:p>
    <w:p w:rsidR="00336465" w:rsidRPr="00C228C6" w:rsidRDefault="00336465"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 xml:space="preserve">По итогам конкурсного отбора Министерство направляет </w:t>
      </w:r>
      <w:r w:rsidR="0061073B" w:rsidRPr="00C228C6">
        <w:rPr>
          <w:rFonts w:ascii="Times New Roman" w:hAnsi="Times New Roman" w:cs="Times New Roman"/>
          <w:sz w:val="28"/>
          <w:szCs w:val="28"/>
        </w:rPr>
        <w:t>участникам конкурсного отбора</w:t>
      </w:r>
      <w:r w:rsidRPr="00C228C6">
        <w:rPr>
          <w:rFonts w:ascii="Times New Roman" w:hAnsi="Times New Roman" w:cs="Times New Roman"/>
          <w:sz w:val="28"/>
          <w:szCs w:val="28"/>
        </w:rPr>
        <w:t xml:space="preserve"> уведомление о результатах конкурса, в течение 10 календарных дней заказным письмом с уведомлением о вручении.</w:t>
      </w:r>
    </w:p>
    <w:p w:rsidR="00136C38" w:rsidRPr="00C228C6" w:rsidRDefault="000E3CAD" w:rsidP="0065392A">
      <w:pPr>
        <w:widowControl/>
        <w:tabs>
          <w:tab w:val="left" w:pos="0"/>
        </w:tabs>
        <w:suppressAutoHyphens w:val="0"/>
        <w:ind w:firstLine="709"/>
        <w:rPr>
          <w:rFonts w:ascii="Times New Roman" w:hAnsi="Times New Roman" w:cs="Times New Roman"/>
          <w:sz w:val="28"/>
          <w:szCs w:val="28"/>
        </w:rPr>
      </w:pPr>
      <w:r w:rsidRPr="00C228C6">
        <w:rPr>
          <w:rFonts w:ascii="Times New Roman" w:hAnsi="Times New Roman" w:cs="Times New Roman"/>
          <w:sz w:val="28"/>
          <w:szCs w:val="28"/>
        </w:rPr>
        <w:t>18.</w:t>
      </w:r>
      <w:r w:rsidR="00136C38" w:rsidRPr="00C228C6">
        <w:rPr>
          <w:rFonts w:ascii="Times New Roman" w:hAnsi="Times New Roman" w:cs="Times New Roman"/>
          <w:sz w:val="28"/>
          <w:szCs w:val="28"/>
        </w:rPr>
        <w:t xml:space="preserve"> Конкурсная к</w:t>
      </w:r>
      <w:r w:rsidR="00A45C17" w:rsidRPr="00C228C6">
        <w:rPr>
          <w:rFonts w:ascii="Times New Roman" w:hAnsi="Times New Roman" w:cs="Times New Roman"/>
          <w:sz w:val="28"/>
          <w:szCs w:val="28"/>
        </w:rPr>
        <w:t xml:space="preserve">омиссия </w:t>
      </w:r>
      <w:r w:rsidR="00996327" w:rsidRPr="00C228C6">
        <w:rPr>
          <w:rFonts w:ascii="Times New Roman" w:hAnsi="Times New Roman" w:cs="Times New Roman"/>
          <w:sz w:val="28"/>
          <w:szCs w:val="28"/>
        </w:rPr>
        <w:t xml:space="preserve">по итогам конкурсного отбора </w:t>
      </w:r>
      <w:r w:rsidR="00136C38" w:rsidRPr="00C228C6">
        <w:rPr>
          <w:rFonts w:ascii="Times New Roman" w:hAnsi="Times New Roman" w:cs="Times New Roman"/>
          <w:sz w:val="28"/>
          <w:szCs w:val="28"/>
        </w:rPr>
        <w:t>принимает одно из следу</w:t>
      </w:r>
      <w:r w:rsidR="00136C38" w:rsidRPr="00C228C6">
        <w:rPr>
          <w:rFonts w:ascii="Times New Roman" w:hAnsi="Times New Roman" w:cs="Times New Roman"/>
          <w:sz w:val="28"/>
          <w:szCs w:val="28"/>
        </w:rPr>
        <w:t>ю</w:t>
      </w:r>
      <w:r w:rsidR="00136C38" w:rsidRPr="00C228C6">
        <w:rPr>
          <w:rFonts w:ascii="Times New Roman" w:hAnsi="Times New Roman" w:cs="Times New Roman"/>
          <w:sz w:val="28"/>
          <w:szCs w:val="28"/>
        </w:rPr>
        <w:t>щих решений:</w:t>
      </w:r>
    </w:p>
    <w:p w:rsidR="00136C38" w:rsidRPr="00C228C6" w:rsidRDefault="00136C38" w:rsidP="0065392A">
      <w:pPr>
        <w:widowControl/>
        <w:tabs>
          <w:tab w:val="left" w:pos="0"/>
        </w:tabs>
        <w:suppressAutoHyphens w:val="0"/>
        <w:ind w:firstLine="709"/>
        <w:rPr>
          <w:rFonts w:ascii="Times New Roman" w:hAnsi="Times New Roman" w:cs="Times New Roman"/>
          <w:sz w:val="28"/>
          <w:szCs w:val="28"/>
        </w:rPr>
      </w:pPr>
      <w:r w:rsidRPr="00C228C6">
        <w:rPr>
          <w:rFonts w:ascii="Times New Roman" w:hAnsi="Times New Roman" w:cs="Times New Roman"/>
          <w:sz w:val="28"/>
          <w:szCs w:val="28"/>
        </w:rPr>
        <w:t>об отказе в предоставлении гранта на развитие материал</w:t>
      </w:r>
      <w:r w:rsidRPr="00C228C6">
        <w:rPr>
          <w:rFonts w:ascii="Times New Roman" w:hAnsi="Times New Roman" w:cs="Times New Roman"/>
          <w:sz w:val="28"/>
          <w:szCs w:val="28"/>
        </w:rPr>
        <w:t>ь</w:t>
      </w:r>
      <w:r w:rsidRPr="00C228C6">
        <w:rPr>
          <w:rFonts w:ascii="Times New Roman" w:hAnsi="Times New Roman" w:cs="Times New Roman"/>
          <w:sz w:val="28"/>
          <w:szCs w:val="28"/>
        </w:rPr>
        <w:t>но-технической базы;</w:t>
      </w:r>
    </w:p>
    <w:p w:rsidR="00136C38" w:rsidRPr="00C228C6" w:rsidRDefault="00136C38" w:rsidP="0065392A">
      <w:pPr>
        <w:widowControl/>
        <w:tabs>
          <w:tab w:val="left" w:pos="0"/>
        </w:tabs>
        <w:suppressAutoHyphens w:val="0"/>
        <w:ind w:firstLine="709"/>
        <w:rPr>
          <w:rFonts w:ascii="Times New Roman" w:hAnsi="Times New Roman" w:cs="Times New Roman"/>
          <w:sz w:val="28"/>
          <w:szCs w:val="28"/>
        </w:rPr>
      </w:pPr>
      <w:r w:rsidRPr="00C228C6">
        <w:rPr>
          <w:rFonts w:ascii="Times New Roman" w:hAnsi="Times New Roman" w:cs="Times New Roman"/>
          <w:sz w:val="28"/>
          <w:szCs w:val="28"/>
        </w:rPr>
        <w:t>о предоставлении гранта на развитие материал</w:t>
      </w:r>
      <w:r w:rsidRPr="00C228C6">
        <w:rPr>
          <w:rFonts w:ascii="Times New Roman" w:hAnsi="Times New Roman" w:cs="Times New Roman"/>
          <w:sz w:val="28"/>
          <w:szCs w:val="28"/>
        </w:rPr>
        <w:t>ь</w:t>
      </w:r>
      <w:r w:rsidRPr="00C228C6">
        <w:rPr>
          <w:rFonts w:ascii="Times New Roman" w:hAnsi="Times New Roman" w:cs="Times New Roman"/>
          <w:sz w:val="28"/>
          <w:szCs w:val="28"/>
        </w:rPr>
        <w:t>но-технической базы.</w:t>
      </w:r>
    </w:p>
    <w:p w:rsidR="00136C38" w:rsidRPr="00C228C6" w:rsidRDefault="00D9105A" w:rsidP="0088794B">
      <w:pPr>
        <w:widowControl/>
        <w:tabs>
          <w:tab w:val="left" w:pos="0"/>
        </w:tabs>
        <w:suppressAutoHyphens w:val="0"/>
        <w:ind w:firstLine="709"/>
        <w:rPr>
          <w:rFonts w:ascii="Times New Roman" w:hAnsi="Times New Roman" w:cs="Times New Roman"/>
          <w:sz w:val="28"/>
          <w:szCs w:val="28"/>
        </w:rPr>
      </w:pPr>
      <w:r w:rsidRPr="00C228C6">
        <w:rPr>
          <w:rFonts w:ascii="Times New Roman" w:hAnsi="Times New Roman" w:cs="Times New Roman"/>
          <w:sz w:val="28"/>
          <w:szCs w:val="28"/>
        </w:rPr>
        <w:t>18</w:t>
      </w:r>
      <w:r w:rsidR="00F76246" w:rsidRPr="00C228C6">
        <w:rPr>
          <w:rFonts w:ascii="Times New Roman" w:hAnsi="Times New Roman" w:cs="Times New Roman"/>
          <w:sz w:val="28"/>
          <w:szCs w:val="28"/>
        </w:rPr>
        <w:t xml:space="preserve">.1 </w:t>
      </w:r>
      <w:r w:rsidR="0088794B">
        <w:rPr>
          <w:rFonts w:ascii="Times New Roman" w:hAnsi="Times New Roman" w:cs="Times New Roman"/>
          <w:sz w:val="28"/>
          <w:szCs w:val="28"/>
        </w:rPr>
        <w:t xml:space="preserve">При </w:t>
      </w:r>
      <w:r w:rsidR="0088794B" w:rsidRPr="00C228C6">
        <w:rPr>
          <w:rFonts w:ascii="Times New Roman" w:hAnsi="Times New Roman" w:cs="Times New Roman"/>
          <w:sz w:val="28"/>
          <w:szCs w:val="28"/>
        </w:rPr>
        <w:t xml:space="preserve">непризнания участника конкурсного отбора победителем </w:t>
      </w:r>
      <w:r w:rsidR="0088794B">
        <w:rPr>
          <w:rFonts w:ascii="Times New Roman" w:hAnsi="Times New Roman" w:cs="Times New Roman"/>
          <w:sz w:val="28"/>
          <w:szCs w:val="28"/>
        </w:rPr>
        <w:t>к</w:t>
      </w:r>
      <w:r w:rsidR="00136C38" w:rsidRPr="00C228C6">
        <w:rPr>
          <w:rFonts w:ascii="Times New Roman" w:hAnsi="Times New Roman" w:cs="Times New Roman"/>
          <w:sz w:val="28"/>
          <w:szCs w:val="28"/>
        </w:rPr>
        <w:t>онкурсная комиссия принимает решение об отказе в предоставлении гра</w:t>
      </w:r>
      <w:r w:rsidR="00136C38" w:rsidRPr="00C228C6">
        <w:rPr>
          <w:rFonts w:ascii="Times New Roman" w:hAnsi="Times New Roman" w:cs="Times New Roman"/>
          <w:sz w:val="28"/>
          <w:szCs w:val="28"/>
        </w:rPr>
        <w:t>н</w:t>
      </w:r>
      <w:r w:rsidR="00136C38" w:rsidRPr="00C228C6">
        <w:rPr>
          <w:rFonts w:ascii="Times New Roman" w:hAnsi="Times New Roman" w:cs="Times New Roman"/>
          <w:sz w:val="28"/>
          <w:szCs w:val="28"/>
        </w:rPr>
        <w:t>та на развитие материал</w:t>
      </w:r>
      <w:r w:rsidR="00136C38" w:rsidRPr="00C228C6">
        <w:rPr>
          <w:rFonts w:ascii="Times New Roman" w:hAnsi="Times New Roman" w:cs="Times New Roman"/>
          <w:sz w:val="28"/>
          <w:szCs w:val="28"/>
        </w:rPr>
        <w:t>ь</w:t>
      </w:r>
      <w:r w:rsidR="0088794B">
        <w:rPr>
          <w:rFonts w:ascii="Times New Roman" w:hAnsi="Times New Roman" w:cs="Times New Roman"/>
          <w:sz w:val="28"/>
          <w:szCs w:val="28"/>
        </w:rPr>
        <w:t>но-технической базы.</w:t>
      </w:r>
    </w:p>
    <w:p w:rsidR="002D3B27" w:rsidRPr="00C228C6" w:rsidRDefault="000E3CAD" w:rsidP="002D3B27">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19.</w:t>
      </w:r>
      <w:r w:rsidR="00996327" w:rsidRPr="00C228C6">
        <w:rPr>
          <w:rFonts w:ascii="Times New Roman" w:hAnsi="Times New Roman" w:cs="Times New Roman"/>
          <w:sz w:val="28"/>
          <w:szCs w:val="28"/>
        </w:rPr>
        <w:t xml:space="preserve"> Министерство в течение 10</w:t>
      </w:r>
      <w:r w:rsidR="00CA68E0" w:rsidRPr="00C228C6">
        <w:rPr>
          <w:rFonts w:ascii="Times New Roman" w:hAnsi="Times New Roman" w:cs="Times New Roman"/>
          <w:sz w:val="28"/>
          <w:szCs w:val="28"/>
        </w:rPr>
        <w:t xml:space="preserve"> рабочих дней со дня принятия конкурсной комиссией решения о предоставлении гранта на развитие материально-технической базы направляет участнику конкурсного отбора, пр</w:t>
      </w:r>
      <w:r w:rsidR="00CA68E0" w:rsidRPr="00C228C6">
        <w:rPr>
          <w:rFonts w:ascii="Times New Roman" w:hAnsi="Times New Roman" w:cs="Times New Roman"/>
          <w:sz w:val="28"/>
          <w:szCs w:val="28"/>
        </w:rPr>
        <w:t>и</w:t>
      </w:r>
      <w:r w:rsidR="00CA68E0" w:rsidRPr="00C228C6">
        <w:rPr>
          <w:rFonts w:ascii="Times New Roman" w:hAnsi="Times New Roman" w:cs="Times New Roman"/>
          <w:sz w:val="28"/>
          <w:szCs w:val="28"/>
        </w:rPr>
        <w:t>знанному победителем конкурсного отбора, письменное уведомление о признании его победителем конкурсного отбора с указанием причитающегося размера гранта на развитие материально-технической базы и необходимости заключения с министерством соглашения в государственной и</w:t>
      </w:r>
      <w:r w:rsidR="00CA68E0" w:rsidRPr="00C228C6">
        <w:rPr>
          <w:rFonts w:ascii="Times New Roman" w:hAnsi="Times New Roman" w:cs="Times New Roman"/>
          <w:sz w:val="28"/>
          <w:szCs w:val="28"/>
        </w:rPr>
        <w:t>н</w:t>
      </w:r>
      <w:r w:rsidR="00CA68E0" w:rsidRPr="00C228C6">
        <w:rPr>
          <w:rFonts w:ascii="Times New Roman" w:hAnsi="Times New Roman" w:cs="Times New Roman"/>
          <w:sz w:val="28"/>
          <w:szCs w:val="28"/>
        </w:rPr>
        <w:t xml:space="preserve">тегрированной информационной системе управления общественными финансами «Электронный бюджет» в соответствии с </w:t>
      </w:r>
      <w:r w:rsidR="00CA68E0" w:rsidRPr="00C228C6">
        <w:rPr>
          <w:rFonts w:ascii="Times New Roman" w:hAnsi="Times New Roman" w:cs="Times New Roman"/>
          <w:sz w:val="28"/>
          <w:szCs w:val="28"/>
        </w:rPr>
        <w:lastRenderedPageBreak/>
        <w:t>типовой формой, утверждаемой Минфином России (далее - уведомление о предоставлении гранта на развитие материально-технической базы).</w:t>
      </w:r>
      <w:r w:rsidR="002D3B27" w:rsidRPr="00C228C6">
        <w:rPr>
          <w:rFonts w:ascii="Times New Roman" w:hAnsi="Times New Roman" w:cs="Times New Roman"/>
          <w:sz w:val="28"/>
          <w:szCs w:val="28"/>
        </w:rPr>
        <w:t xml:space="preserve"> </w:t>
      </w:r>
    </w:p>
    <w:p w:rsidR="002D3B27" w:rsidRPr="00C228C6" w:rsidRDefault="002D3B27" w:rsidP="002D3B27">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Грантополучатель в течение 5 рабочих дней со дня получения уведомления о предоставлении гранта на развитие материально-технической базы заключает с Министерством соглашение или извещает Министерство об отказе от закл</w:t>
      </w:r>
      <w:r w:rsidRPr="00C228C6">
        <w:rPr>
          <w:rFonts w:ascii="Times New Roman" w:hAnsi="Times New Roman" w:cs="Times New Roman"/>
          <w:sz w:val="28"/>
          <w:szCs w:val="28"/>
        </w:rPr>
        <w:t>ю</w:t>
      </w:r>
      <w:r w:rsidRPr="00C228C6">
        <w:rPr>
          <w:rFonts w:ascii="Times New Roman" w:hAnsi="Times New Roman" w:cs="Times New Roman"/>
          <w:sz w:val="28"/>
          <w:szCs w:val="28"/>
        </w:rPr>
        <w:t>чения соглашения.</w:t>
      </w:r>
    </w:p>
    <w:p w:rsidR="00CA68E0" w:rsidRPr="00C228C6" w:rsidRDefault="00D9105A"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19</w:t>
      </w:r>
      <w:r w:rsidR="000E3CAD" w:rsidRPr="00C228C6">
        <w:rPr>
          <w:rFonts w:ascii="Times New Roman" w:hAnsi="Times New Roman" w:cs="Times New Roman"/>
          <w:sz w:val="28"/>
          <w:szCs w:val="28"/>
        </w:rPr>
        <w:t xml:space="preserve">.1 </w:t>
      </w:r>
      <w:r w:rsidR="00CA68E0" w:rsidRPr="00C228C6">
        <w:rPr>
          <w:rFonts w:ascii="Times New Roman" w:hAnsi="Times New Roman" w:cs="Times New Roman"/>
          <w:sz w:val="28"/>
          <w:szCs w:val="28"/>
        </w:rPr>
        <w:t>В соглашение включаются следу</w:t>
      </w:r>
      <w:r w:rsidR="00CA68E0" w:rsidRPr="00C228C6">
        <w:rPr>
          <w:rFonts w:ascii="Times New Roman" w:hAnsi="Times New Roman" w:cs="Times New Roman"/>
          <w:sz w:val="28"/>
          <w:szCs w:val="28"/>
        </w:rPr>
        <w:t>ю</w:t>
      </w:r>
      <w:r w:rsidR="00CA68E0" w:rsidRPr="00C228C6">
        <w:rPr>
          <w:rFonts w:ascii="Times New Roman" w:hAnsi="Times New Roman" w:cs="Times New Roman"/>
          <w:sz w:val="28"/>
          <w:szCs w:val="28"/>
        </w:rPr>
        <w:t>щие положения:</w:t>
      </w:r>
    </w:p>
    <w:p w:rsidR="00CA68E0" w:rsidRPr="00C228C6" w:rsidRDefault="00CA68E0"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условия согласования новых условий соглашения или условия расторжения соглашения при недостижении согласия по новым условиям соглашения в сл</w:t>
      </w:r>
      <w:r w:rsidR="005B122F" w:rsidRPr="00C228C6">
        <w:rPr>
          <w:rFonts w:ascii="Times New Roman" w:hAnsi="Times New Roman" w:cs="Times New Roman"/>
          <w:sz w:val="28"/>
          <w:szCs w:val="28"/>
        </w:rPr>
        <w:t>учае уменьшения или увеличения М</w:t>
      </w:r>
      <w:r w:rsidRPr="00C228C6">
        <w:rPr>
          <w:rFonts w:ascii="Times New Roman" w:hAnsi="Times New Roman" w:cs="Times New Roman"/>
          <w:sz w:val="28"/>
          <w:szCs w:val="28"/>
        </w:rPr>
        <w:t xml:space="preserve">инистерству ранее доведенного объема лимитов бюджетных обязательств, указанных в </w:t>
      </w:r>
      <w:hyperlink r:id="rId42" w:history="1">
        <w:r w:rsidRPr="00C228C6">
          <w:rPr>
            <w:rFonts w:ascii="Times New Roman" w:hAnsi="Times New Roman" w:cs="Times New Roman"/>
            <w:sz w:val="28"/>
            <w:szCs w:val="28"/>
          </w:rPr>
          <w:t>пункте</w:t>
        </w:r>
        <w:r w:rsidR="00A130BE" w:rsidRPr="00C228C6">
          <w:rPr>
            <w:rFonts w:ascii="Times New Roman" w:hAnsi="Times New Roman" w:cs="Times New Roman"/>
            <w:sz w:val="28"/>
            <w:szCs w:val="28"/>
          </w:rPr>
          <w:t xml:space="preserve"> </w:t>
        </w:r>
      </w:hyperlink>
      <w:r w:rsidR="00A130BE" w:rsidRPr="00C228C6">
        <w:rPr>
          <w:rFonts w:ascii="Times New Roman" w:hAnsi="Times New Roman" w:cs="Times New Roman"/>
          <w:sz w:val="28"/>
          <w:szCs w:val="28"/>
        </w:rPr>
        <w:t xml:space="preserve">1 </w:t>
      </w:r>
      <w:r w:rsidRPr="00C228C6">
        <w:rPr>
          <w:rFonts w:ascii="Times New Roman" w:hAnsi="Times New Roman" w:cs="Times New Roman"/>
          <w:sz w:val="28"/>
          <w:szCs w:val="28"/>
        </w:rPr>
        <w:t>настоящего Порядка, приводящего к невозможности предоставления гранта на развитие материально-технической базы в размере, определенном соглашением;</w:t>
      </w:r>
    </w:p>
    <w:p w:rsidR="00E94201" w:rsidRPr="00C228C6" w:rsidRDefault="00CA68E0"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 xml:space="preserve">о соблюдении </w:t>
      </w:r>
      <w:r w:rsidR="0087444E" w:rsidRPr="00C228C6">
        <w:rPr>
          <w:rFonts w:ascii="Times New Roman" w:hAnsi="Times New Roman" w:cs="Times New Roman"/>
          <w:sz w:val="28"/>
          <w:szCs w:val="28"/>
        </w:rPr>
        <w:t xml:space="preserve">грантополучателем  </w:t>
      </w:r>
      <w:r w:rsidRPr="00C228C6">
        <w:rPr>
          <w:rFonts w:ascii="Times New Roman" w:hAnsi="Times New Roman" w:cs="Times New Roman"/>
          <w:sz w:val="28"/>
          <w:szCs w:val="28"/>
        </w:rPr>
        <w:t xml:space="preserve">запрета на приобретение за счет полученных средств гранта на развитие материально-технической базы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 включении в договоры, заключаемые </w:t>
      </w:r>
      <w:r w:rsidR="0087444E" w:rsidRPr="00C228C6">
        <w:rPr>
          <w:rFonts w:ascii="Times New Roman" w:hAnsi="Times New Roman" w:cs="Times New Roman"/>
          <w:sz w:val="28"/>
          <w:szCs w:val="28"/>
        </w:rPr>
        <w:t xml:space="preserve">грантополучателем  </w:t>
      </w:r>
      <w:r w:rsidRPr="00C228C6">
        <w:rPr>
          <w:rFonts w:ascii="Times New Roman" w:hAnsi="Times New Roman" w:cs="Times New Roman"/>
          <w:sz w:val="28"/>
          <w:szCs w:val="28"/>
        </w:rPr>
        <w:t>в целях исполнения обязательств по соглашению, обязательства лиц, получающих средства на основании договоров, о соблюдении ими такого запр</w:t>
      </w:r>
      <w:r w:rsidRPr="00C228C6">
        <w:rPr>
          <w:rFonts w:ascii="Times New Roman" w:hAnsi="Times New Roman" w:cs="Times New Roman"/>
          <w:sz w:val="28"/>
          <w:szCs w:val="28"/>
        </w:rPr>
        <w:t>е</w:t>
      </w:r>
      <w:r w:rsidRPr="00C228C6">
        <w:rPr>
          <w:rFonts w:ascii="Times New Roman" w:hAnsi="Times New Roman" w:cs="Times New Roman"/>
          <w:sz w:val="28"/>
          <w:szCs w:val="28"/>
        </w:rPr>
        <w:t>та;</w:t>
      </w:r>
    </w:p>
    <w:p w:rsidR="00E94201" w:rsidRPr="00C228C6" w:rsidRDefault="00CA68E0"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 xml:space="preserve">о согласии  </w:t>
      </w:r>
      <w:r w:rsidR="00027F44" w:rsidRPr="00C228C6">
        <w:rPr>
          <w:rFonts w:ascii="Times New Roman" w:hAnsi="Times New Roman" w:cs="Times New Roman"/>
          <w:sz w:val="28"/>
          <w:szCs w:val="28"/>
        </w:rPr>
        <w:t xml:space="preserve">грантополучателя </w:t>
      </w:r>
      <w:r w:rsidRPr="00C228C6">
        <w:rPr>
          <w:rFonts w:ascii="Times New Roman" w:hAnsi="Times New Roman" w:cs="Times New Roman"/>
          <w:sz w:val="28"/>
          <w:szCs w:val="28"/>
        </w:rPr>
        <w:t xml:space="preserve">на осуществление </w:t>
      </w:r>
      <w:r w:rsidR="00616022" w:rsidRPr="00C228C6">
        <w:rPr>
          <w:rFonts w:ascii="Times New Roman" w:hAnsi="Times New Roman" w:cs="Times New Roman"/>
          <w:sz w:val="28"/>
          <w:szCs w:val="28"/>
        </w:rPr>
        <w:t>М</w:t>
      </w:r>
      <w:r w:rsidR="00E94201" w:rsidRPr="00C228C6">
        <w:rPr>
          <w:rFonts w:ascii="Times New Roman" w:hAnsi="Times New Roman" w:cs="Times New Roman"/>
          <w:sz w:val="28"/>
          <w:szCs w:val="28"/>
        </w:rPr>
        <w:t>инистерством</w:t>
      </w:r>
      <w:r w:rsidRPr="00C228C6">
        <w:rPr>
          <w:rFonts w:ascii="Times New Roman" w:hAnsi="Times New Roman" w:cs="Times New Roman"/>
          <w:sz w:val="28"/>
          <w:szCs w:val="28"/>
        </w:rPr>
        <w:t xml:space="preserve"> в  отношении него  проверок  соблюдения  им  условий</w:t>
      </w:r>
      <w:r w:rsidR="00E94201" w:rsidRPr="00C228C6">
        <w:rPr>
          <w:rFonts w:ascii="Times New Roman" w:hAnsi="Times New Roman" w:cs="Times New Roman"/>
          <w:sz w:val="28"/>
          <w:szCs w:val="28"/>
        </w:rPr>
        <w:t>,</w:t>
      </w:r>
      <w:r w:rsidRPr="00C228C6">
        <w:rPr>
          <w:rFonts w:ascii="Times New Roman" w:hAnsi="Times New Roman" w:cs="Times New Roman"/>
          <w:sz w:val="28"/>
          <w:szCs w:val="28"/>
        </w:rPr>
        <w:t xml:space="preserve"> </w:t>
      </w:r>
      <w:r w:rsidR="00E94201" w:rsidRPr="00C228C6">
        <w:rPr>
          <w:rFonts w:ascii="Times New Roman" w:hAnsi="Times New Roman" w:cs="Times New Roman"/>
          <w:sz w:val="28"/>
          <w:szCs w:val="28"/>
        </w:rPr>
        <w:t>целей</w:t>
      </w:r>
      <w:r w:rsidRPr="00C228C6">
        <w:rPr>
          <w:rFonts w:ascii="Times New Roman" w:hAnsi="Times New Roman" w:cs="Times New Roman"/>
          <w:sz w:val="28"/>
          <w:szCs w:val="28"/>
        </w:rPr>
        <w:t xml:space="preserve"> и порядка предоставления гранта на развитие  материально-технической  базы,  в  том  числе  в части </w:t>
      </w:r>
      <w:r w:rsidR="00027F44" w:rsidRPr="00C228C6">
        <w:rPr>
          <w:rFonts w:ascii="Times New Roman" w:hAnsi="Times New Roman" w:cs="Times New Roman"/>
          <w:sz w:val="28"/>
          <w:szCs w:val="28"/>
        </w:rPr>
        <w:t xml:space="preserve">достижения значения  результатов предоставления субсидии </w:t>
      </w:r>
      <w:r w:rsidRPr="00C228C6">
        <w:rPr>
          <w:rFonts w:ascii="Times New Roman" w:hAnsi="Times New Roman" w:cs="Times New Roman"/>
          <w:sz w:val="28"/>
          <w:szCs w:val="28"/>
        </w:rPr>
        <w:t xml:space="preserve"> установленных соглашением, а также   проверок   органами   государственного   финансового   контроля </w:t>
      </w:r>
      <w:r w:rsidR="00027F44" w:rsidRPr="00C228C6">
        <w:rPr>
          <w:rFonts w:ascii="Times New Roman" w:hAnsi="Times New Roman" w:cs="Times New Roman"/>
          <w:sz w:val="28"/>
          <w:szCs w:val="28"/>
        </w:rPr>
        <w:t>соблюдения порядка и условий предоставления субсидии</w:t>
      </w:r>
      <w:r w:rsidRPr="00C228C6">
        <w:rPr>
          <w:rFonts w:ascii="Times New Roman" w:hAnsi="Times New Roman" w:cs="Times New Roman"/>
          <w:sz w:val="28"/>
          <w:szCs w:val="28"/>
        </w:rPr>
        <w:t xml:space="preserve">  в соответствии   со  </w:t>
      </w:r>
      <w:hyperlink r:id="rId43" w:history="1">
        <w:r w:rsidRPr="00C228C6">
          <w:rPr>
            <w:rFonts w:ascii="Times New Roman" w:hAnsi="Times New Roman" w:cs="Times New Roman"/>
            <w:sz w:val="28"/>
            <w:szCs w:val="28"/>
          </w:rPr>
          <w:t>статьями  268</w:t>
        </w:r>
      </w:hyperlink>
      <w:r w:rsidR="00DD5812" w:rsidRPr="00C228C6">
        <w:rPr>
          <w:rFonts w:ascii="Times New Roman" w:hAnsi="Times New Roman" w:cs="Times New Roman"/>
          <w:sz w:val="28"/>
          <w:szCs w:val="28"/>
        </w:rPr>
        <w:t>.1</w:t>
      </w:r>
      <w:r w:rsidRPr="00C228C6">
        <w:rPr>
          <w:rFonts w:ascii="Times New Roman" w:hAnsi="Times New Roman" w:cs="Times New Roman"/>
          <w:sz w:val="28"/>
          <w:szCs w:val="28"/>
        </w:rPr>
        <w:t xml:space="preserve">   и  </w:t>
      </w:r>
      <w:hyperlink r:id="rId44" w:history="1">
        <w:r w:rsidRPr="00C228C6">
          <w:rPr>
            <w:rFonts w:ascii="Times New Roman" w:hAnsi="Times New Roman" w:cs="Times New Roman"/>
            <w:sz w:val="28"/>
            <w:szCs w:val="28"/>
          </w:rPr>
          <w:t>269</w:t>
        </w:r>
      </w:hyperlink>
      <w:r w:rsidR="00DD5812" w:rsidRPr="00C228C6">
        <w:rPr>
          <w:rFonts w:ascii="Times New Roman" w:hAnsi="Times New Roman" w:cs="Times New Roman"/>
          <w:sz w:val="28"/>
          <w:szCs w:val="28"/>
        </w:rPr>
        <w:t>.2</w:t>
      </w:r>
      <w:r w:rsidRPr="00C228C6">
        <w:rPr>
          <w:rFonts w:ascii="Times New Roman" w:hAnsi="Times New Roman" w:cs="Times New Roman"/>
          <w:sz w:val="28"/>
          <w:szCs w:val="28"/>
        </w:rPr>
        <w:t xml:space="preserve">   Бюджетного  кодекса  Российской Федерации  и  о  включении  в  договоры,  заключаемые  </w:t>
      </w:r>
      <w:r w:rsidR="00027F44" w:rsidRPr="00C228C6">
        <w:rPr>
          <w:rFonts w:ascii="Times New Roman" w:hAnsi="Times New Roman" w:cs="Times New Roman"/>
          <w:sz w:val="28"/>
          <w:szCs w:val="28"/>
        </w:rPr>
        <w:t xml:space="preserve">грантополучателем  </w:t>
      </w:r>
      <w:r w:rsidRPr="00C228C6">
        <w:rPr>
          <w:rFonts w:ascii="Times New Roman" w:hAnsi="Times New Roman" w:cs="Times New Roman"/>
          <w:sz w:val="28"/>
          <w:szCs w:val="28"/>
        </w:rPr>
        <w:t>в целях исполнения обязательств по соглашению, согласия лиц, получающих средства на основании договоров на осуществление в отношении них т</w:t>
      </w:r>
      <w:r w:rsidRPr="00C228C6">
        <w:rPr>
          <w:rFonts w:ascii="Times New Roman" w:hAnsi="Times New Roman" w:cs="Times New Roman"/>
          <w:sz w:val="28"/>
          <w:szCs w:val="28"/>
        </w:rPr>
        <w:t>а</w:t>
      </w:r>
      <w:r w:rsidRPr="00C228C6">
        <w:rPr>
          <w:rFonts w:ascii="Times New Roman" w:hAnsi="Times New Roman" w:cs="Times New Roman"/>
          <w:sz w:val="28"/>
          <w:szCs w:val="28"/>
        </w:rPr>
        <w:t>ких проверок</w:t>
      </w:r>
      <w:r w:rsidR="00E94201" w:rsidRPr="00C228C6">
        <w:rPr>
          <w:rFonts w:ascii="Times New Roman" w:hAnsi="Times New Roman" w:cs="Times New Roman"/>
          <w:sz w:val="28"/>
          <w:szCs w:val="28"/>
        </w:rPr>
        <w:t>;</w:t>
      </w:r>
      <w:r w:rsidRPr="00C228C6">
        <w:rPr>
          <w:rFonts w:ascii="Times New Roman" w:hAnsi="Times New Roman" w:cs="Times New Roman"/>
          <w:sz w:val="28"/>
          <w:szCs w:val="28"/>
        </w:rPr>
        <w:t xml:space="preserve"> </w:t>
      </w:r>
    </w:p>
    <w:p w:rsidR="00E94201" w:rsidRPr="00C228C6" w:rsidRDefault="00E94201"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 xml:space="preserve">обязательное осуществление расходования средств гранта в соответствии с планом расходов, включающим расходы в разрезе наименований (статей), соответствующих целям установленным настоящим Порядком, в размерах не более 60% за счет бюджетных средств и не менее 40% за счет </w:t>
      </w:r>
      <w:r w:rsidR="00883A0B" w:rsidRPr="00C228C6">
        <w:rPr>
          <w:rFonts w:ascii="Times New Roman" w:hAnsi="Times New Roman" w:cs="Times New Roman"/>
          <w:sz w:val="28"/>
          <w:szCs w:val="28"/>
        </w:rPr>
        <w:t>собственных средств к</w:t>
      </w:r>
      <w:r w:rsidR="00883A0B" w:rsidRPr="00C228C6">
        <w:rPr>
          <w:rFonts w:ascii="Times New Roman" w:hAnsi="Times New Roman" w:cs="Times New Roman"/>
          <w:sz w:val="28"/>
          <w:szCs w:val="28"/>
        </w:rPr>
        <w:t>о</w:t>
      </w:r>
      <w:r w:rsidR="00883A0B" w:rsidRPr="00C228C6">
        <w:rPr>
          <w:rFonts w:ascii="Times New Roman" w:hAnsi="Times New Roman" w:cs="Times New Roman"/>
          <w:sz w:val="28"/>
          <w:szCs w:val="28"/>
        </w:rPr>
        <w:t>оператива</w:t>
      </w:r>
      <w:r w:rsidR="00772323" w:rsidRPr="00C228C6">
        <w:rPr>
          <w:rFonts w:ascii="Times New Roman" w:hAnsi="Times New Roman" w:cs="Times New Roman"/>
          <w:sz w:val="28"/>
          <w:szCs w:val="28"/>
        </w:rPr>
        <w:t>;</w:t>
      </w:r>
    </w:p>
    <w:p w:rsidR="00E94201" w:rsidRPr="00C228C6" w:rsidRDefault="00E94201"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ответственность за нецелевое использование средств и нарушение условий соглаш</w:t>
      </w:r>
      <w:r w:rsidRPr="00C228C6">
        <w:rPr>
          <w:rFonts w:ascii="Times New Roman" w:hAnsi="Times New Roman" w:cs="Times New Roman"/>
          <w:sz w:val="28"/>
          <w:szCs w:val="28"/>
        </w:rPr>
        <w:t>е</w:t>
      </w:r>
      <w:r w:rsidRPr="00C228C6">
        <w:rPr>
          <w:rFonts w:ascii="Times New Roman" w:hAnsi="Times New Roman" w:cs="Times New Roman"/>
          <w:sz w:val="28"/>
          <w:szCs w:val="28"/>
        </w:rPr>
        <w:t>ния;</w:t>
      </w:r>
    </w:p>
    <w:p w:rsidR="00E94201" w:rsidRPr="00C228C6" w:rsidRDefault="00E94201"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обязательство об осуществлении деятельности кооперативом на территории Карачаево-Черкесской Республики сроком не менее 5 лет после получения гранта;</w:t>
      </w:r>
    </w:p>
    <w:p w:rsidR="00E94201" w:rsidRPr="00C228C6" w:rsidRDefault="00E94201"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lastRenderedPageBreak/>
        <w:t xml:space="preserve">создание не менее одного нового постоянного рабочего места на каждые </w:t>
      </w:r>
      <w:r w:rsidR="00616022" w:rsidRPr="00C228C6">
        <w:rPr>
          <w:rFonts w:ascii="Times New Roman" w:hAnsi="Times New Roman" w:cs="Times New Roman"/>
          <w:sz w:val="28"/>
          <w:szCs w:val="28"/>
        </w:rPr>
        <w:t>10</w:t>
      </w:r>
      <w:r w:rsidRPr="00C228C6">
        <w:rPr>
          <w:rFonts w:ascii="Times New Roman" w:hAnsi="Times New Roman" w:cs="Times New Roman"/>
          <w:sz w:val="28"/>
          <w:szCs w:val="28"/>
        </w:rPr>
        <w:t xml:space="preserve"> млн. рублей гранта, но не менее одного нового постоянного рабочего места на один грант не позднее срока испол</w:t>
      </w:r>
      <w:r w:rsidRPr="00C228C6">
        <w:rPr>
          <w:rFonts w:ascii="Times New Roman" w:hAnsi="Times New Roman" w:cs="Times New Roman"/>
          <w:sz w:val="28"/>
          <w:szCs w:val="28"/>
        </w:rPr>
        <w:t>ь</w:t>
      </w:r>
      <w:r w:rsidRPr="00C228C6">
        <w:rPr>
          <w:rFonts w:ascii="Times New Roman" w:hAnsi="Times New Roman" w:cs="Times New Roman"/>
          <w:sz w:val="28"/>
          <w:szCs w:val="28"/>
        </w:rPr>
        <w:t>зования гранта;</w:t>
      </w:r>
    </w:p>
    <w:p w:rsidR="00E94201" w:rsidRPr="00C228C6" w:rsidRDefault="00E94201"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сохранность созданных новых постоянных рабочих мест в течение не менее 5 лет;</w:t>
      </w:r>
    </w:p>
    <w:p w:rsidR="00E94201" w:rsidRPr="00C228C6" w:rsidRDefault="00E94201"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сохранность приобретенного за счет гранта имущества к</w:t>
      </w:r>
      <w:r w:rsidRPr="00C228C6">
        <w:rPr>
          <w:rFonts w:ascii="Times New Roman" w:hAnsi="Times New Roman" w:cs="Times New Roman"/>
          <w:sz w:val="28"/>
          <w:szCs w:val="28"/>
        </w:rPr>
        <w:t>о</w:t>
      </w:r>
      <w:r w:rsidRPr="00C228C6">
        <w:rPr>
          <w:rFonts w:ascii="Times New Roman" w:hAnsi="Times New Roman" w:cs="Times New Roman"/>
          <w:sz w:val="28"/>
          <w:szCs w:val="28"/>
        </w:rPr>
        <w:t>оператива в течение не м</w:t>
      </w:r>
      <w:r w:rsidRPr="00C228C6">
        <w:rPr>
          <w:rFonts w:ascii="Times New Roman" w:hAnsi="Times New Roman" w:cs="Times New Roman"/>
          <w:sz w:val="28"/>
          <w:szCs w:val="28"/>
        </w:rPr>
        <w:t>е</w:t>
      </w:r>
      <w:r w:rsidRPr="00C228C6">
        <w:rPr>
          <w:rFonts w:ascii="Times New Roman" w:hAnsi="Times New Roman" w:cs="Times New Roman"/>
          <w:sz w:val="28"/>
          <w:szCs w:val="28"/>
        </w:rPr>
        <w:t>нее 5 лет;</w:t>
      </w:r>
    </w:p>
    <w:p w:rsidR="00E94201" w:rsidRPr="00C228C6" w:rsidRDefault="00E94201"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прирост объема сельскохозяйственной продукции не менее чем на 8%, произведенной в кооперативе, к году, предшествующему году предоставления гра</w:t>
      </w:r>
      <w:r w:rsidRPr="00C228C6">
        <w:rPr>
          <w:rFonts w:ascii="Times New Roman" w:hAnsi="Times New Roman" w:cs="Times New Roman"/>
          <w:sz w:val="28"/>
          <w:szCs w:val="28"/>
        </w:rPr>
        <w:t>н</w:t>
      </w:r>
      <w:r w:rsidRPr="00C228C6">
        <w:rPr>
          <w:rFonts w:ascii="Times New Roman" w:hAnsi="Times New Roman" w:cs="Times New Roman"/>
          <w:sz w:val="28"/>
          <w:szCs w:val="28"/>
        </w:rPr>
        <w:t>та;</w:t>
      </w:r>
    </w:p>
    <w:p w:rsidR="00CA66C1" w:rsidRPr="00C228C6" w:rsidRDefault="00E94201"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включить имущество приобретенное с использованием гранта в неделимый фонд кооператива, использовать имущество приобретенное кооперативом с использованием гранта только в деятельн</w:t>
      </w:r>
      <w:r w:rsidRPr="00C228C6">
        <w:rPr>
          <w:rFonts w:ascii="Times New Roman" w:hAnsi="Times New Roman" w:cs="Times New Roman"/>
          <w:sz w:val="28"/>
          <w:szCs w:val="28"/>
        </w:rPr>
        <w:t>о</w:t>
      </w:r>
      <w:r w:rsidRPr="00C228C6">
        <w:rPr>
          <w:rFonts w:ascii="Times New Roman" w:hAnsi="Times New Roman" w:cs="Times New Roman"/>
          <w:sz w:val="28"/>
          <w:szCs w:val="28"/>
        </w:rPr>
        <w:t>сти кооператива без права продажи, дарения, передачи в аренду, пользования другими лицами, обмена или взноса в виде пая, вклада или отчуждения иным образом в соответствии с законодательством Российской Федерации в течение 5 лет</w:t>
      </w:r>
      <w:r w:rsidR="00A405D2" w:rsidRPr="00C228C6">
        <w:rPr>
          <w:rFonts w:ascii="Times New Roman" w:hAnsi="Times New Roman" w:cs="Times New Roman"/>
          <w:sz w:val="28"/>
          <w:szCs w:val="28"/>
        </w:rPr>
        <w:t>;</w:t>
      </w:r>
    </w:p>
    <w:p w:rsidR="00CA66C1" w:rsidRPr="00C228C6" w:rsidRDefault="00CA66C1"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п</w:t>
      </w:r>
      <w:r w:rsidR="00E94201" w:rsidRPr="00C228C6">
        <w:rPr>
          <w:rFonts w:ascii="Times New Roman" w:hAnsi="Times New Roman" w:cs="Times New Roman"/>
          <w:sz w:val="28"/>
          <w:szCs w:val="28"/>
        </w:rPr>
        <w:t>редставление полугодового отчета, до 10 числа месяца сл</w:t>
      </w:r>
      <w:r w:rsidR="00E94201" w:rsidRPr="00C228C6">
        <w:rPr>
          <w:rFonts w:ascii="Times New Roman" w:hAnsi="Times New Roman" w:cs="Times New Roman"/>
          <w:sz w:val="28"/>
          <w:szCs w:val="28"/>
        </w:rPr>
        <w:t>е</w:t>
      </w:r>
      <w:r w:rsidR="00E94201" w:rsidRPr="00C228C6">
        <w:rPr>
          <w:rFonts w:ascii="Times New Roman" w:hAnsi="Times New Roman" w:cs="Times New Roman"/>
          <w:sz w:val="28"/>
          <w:szCs w:val="28"/>
        </w:rPr>
        <w:t>дующего за отчетным периодом:</w:t>
      </w:r>
    </w:p>
    <w:p w:rsidR="00CA66C1" w:rsidRPr="00C228C6" w:rsidRDefault="00E94201"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отчета о целевом расходовании гранта по форме, утверждаемой Министерством;</w:t>
      </w:r>
    </w:p>
    <w:p w:rsidR="00CA66C1" w:rsidRPr="00C228C6" w:rsidRDefault="00E94201"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копии платежных документов, подтверждающих оплату ра</w:t>
      </w:r>
      <w:r w:rsidRPr="00C228C6">
        <w:rPr>
          <w:rFonts w:ascii="Times New Roman" w:hAnsi="Times New Roman" w:cs="Times New Roman"/>
          <w:sz w:val="28"/>
          <w:szCs w:val="28"/>
        </w:rPr>
        <w:t>с</w:t>
      </w:r>
      <w:r w:rsidRPr="00C228C6">
        <w:rPr>
          <w:rFonts w:ascii="Times New Roman" w:hAnsi="Times New Roman" w:cs="Times New Roman"/>
          <w:sz w:val="28"/>
          <w:szCs w:val="28"/>
        </w:rPr>
        <w:t>ходов по плану расходов в размере не менее 40% за счет собстве</w:t>
      </w:r>
      <w:r w:rsidRPr="00C228C6">
        <w:rPr>
          <w:rFonts w:ascii="Times New Roman" w:hAnsi="Times New Roman" w:cs="Times New Roman"/>
          <w:sz w:val="28"/>
          <w:szCs w:val="28"/>
        </w:rPr>
        <w:t>н</w:t>
      </w:r>
      <w:r w:rsidRPr="00C228C6">
        <w:rPr>
          <w:rFonts w:ascii="Times New Roman" w:hAnsi="Times New Roman" w:cs="Times New Roman"/>
          <w:sz w:val="28"/>
          <w:szCs w:val="28"/>
        </w:rPr>
        <w:t>ных</w:t>
      </w:r>
      <w:r w:rsidR="00772323" w:rsidRPr="00C228C6">
        <w:rPr>
          <w:rFonts w:ascii="Times New Roman" w:hAnsi="Times New Roman" w:cs="Times New Roman"/>
          <w:sz w:val="28"/>
          <w:szCs w:val="28"/>
        </w:rPr>
        <w:t xml:space="preserve">, </w:t>
      </w:r>
      <w:r w:rsidRPr="00C228C6">
        <w:rPr>
          <w:rFonts w:ascii="Times New Roman" w:hAnsi="Times New Roman" w:cs="Times New Roman"/>
          <w:sz w:val="28"/>
          <w:szCs w:val="28"/>
        </w:rPr>
        <w:t>заверенные кооперативом (представляются по мере реализации плана ра</w:t>
      </w:r>
      <w:r w:rsidRPr="00C228C6">
        <w:rPr>
          <w:rFonts w:ascii="Times New Roman" w:hAnsi="Times New Roman" w:cs="Times New Roman"/>
          <w:sz w:val="28"/>
          <w:szCs w:val="28"/>
        </w:rPr>
        <w:t>с</w:t>
      </w:r>
      <w:r w:rsidRPr="00C228C6">
        <w:rPr>
          <w:rFonts w:ascii="Times New Roman" w:hAnsi="Times New Roman" w:cs="Times New Roman"/>
          <w:sz w:val="28"/>
          <w:szCs w:val="28"/>
        </w:rPr>
        <w:t>ходов);</w:t>
      </w:r>
    </w:p>
    <w:p w:rsidR="00CA66C1" w:rsidRPr="00C228C6" w:rsidRDefault="00E94201"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копии документов, подтверждающих целевое использование гранта по перечню документов, утвержденному Министерством, подтверждающих целевое использование гранта, предоставляемого из республиканского бюджета, заверенные кооперативом (представляются по мере целевого и</w:t>
      </w:r>
      <w:r w:rsidRPr="00C228C6">
        <w:rPr>
          <w:rFonts w:ascii="Times New Roman" w:hAnsi="Times New Roman" w:cs="Times New Roman"/>
          <w:sz w:val="28"/>
          <w:szCs w:val="28"/>
        </w:rPr>
        <w:t>с</w:t>
      </w:r>
      <w:r w:rsidRPr="00C228C6">
        <w:rPr>
          <w:rFonts w:ascii="Times New Roman" w:hAnsi="Times New Roman" w:cs="Times New Roman"/>
          <w:sz w:val="28"/>
          <w:szCs w:val="28"/>
        </w:rPr>
        <w:t>пользования гранта)</w:t>
      </w:r>
      <w:r w:rsidR="00CA66C1" w:rsidRPr="00C228C6">
        <w:rPr>
          <w:rFonts w:ascii="Times New Roman" w:hAnsi="Times New Roman" w:cs="Times New Roman"/>
          <w:sz w:val="28"/>
          <w:szCs w:val="28"/>
        </w:rPr>
        <w:t>.</w:t>
      </w:r>
    </w:p>
    <w:p w:rsidR="00CA66C1" w:rsidRPr="00C228C6" w:rsidRDefault="002C5F06"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п</w:t>
      </w:r>
      <w:r w:rsidR="00E94201" w:rsidRPr="00C228C6">
        <w:rPr>
          <w:rFonts w:ascii="Times New Roman" w:hAnsi="Times New Roman" w:cs="Times New Roman"/>
          <w:sz w:val="28"/>
          <w:szCs w:val="28"/>
        </w:rPr>
        <w:t xml:space="preserve">редоставление ежегодно до 20 января года, следующего за отчетным, начиная с года, следующего за годом получения гранта, отчета о </w:t>
      </w:r>
      <w:r w:rsidR="00A45C17" w:rsidRPr="00C228C6">
        <w:rPr>
          <w:rFonts w:ascii="Times New Roman" w:hAnsi="Times New Roman" w:cs="Times New Roman"/>
          <w:sz w:val="28"/>
          <w:szCs w:val="28"/>
        </w:rPr>
        <w:t xml:space="preserve">хозяйственной </w:t>
      </w:r>
      <w:r w:rsidR="00E94201" w:rsidRPr="00C228C6">
        <w:rPr>
          <w:rFonts w:ascii="Times New Roman" w:hAnsi="Times New Roman" w:cs="Times New Roman"/>
          <w:sz w:val="28"/>
          <w:szCs w:val="28"/>
        </w:rPr>
        <w:t>деятельности коопер</w:t>
      </w:r>
      <w:r w:rsidR="00E94201" w:rsidRPr="00C228C6">
        <w:rPr>
          <w:rFonts w:ascii="Times New Roman" w:hAnsi="Times New Roman" w:cs="Times New Roman"/>
          <w:sz w:val="28"/>
          <w:szCs w:val="28"/>
        </w:rPr>
        <w:t>а</w:t>
      </w:r>
      <w:r w:rsidR="00E94201" w:rsidRPr="00C228C6">
        <w:rPr>
          <w:rFonts w:ascii="Times New Roman" w:hAnsi="Times New Roman" w:cs="Times New Roman"/>
          <w:sz w:val="28"/>
          <w:szCs w:val="28"/>
        </w:rPr>
        <w:t>тива</w:t>
      </w:r>
      <w:r w:rsidR="00CA66C1" w:rsidRPr="00C228C6">
        <w:rPr>
          <w:rFonts w:ascii="Times New Roman" w:hAnsi="Times New Roman" w:cs="Times New Roman"/>
          <w:sz w:val="28"/>
          <w:szCs w:val="28"/>
        </w:rPr>
        <w:t>;</w:t>
      </w:r>
    </w:p>
    <w:p w:rsidR="00CA66C1" w:rsidRPr="00C228C6" w:rsidRDefault="00CA66C1"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о</w:t>
      </w:r>
      <w:r w:rsidR="00E94201" w:rsidRPr="00C228C6">
        <w:rPr>
          <w:rFonts w:ascii="Times New Roman" w:hAnsi="Times New Roman" w:cs="Times New Roman"/>
          <w:sz w:val="28"/>
          <w:szCs w:val="28"/>
        </w:rPr>
        <w:t>тветственность за несоблюдение кооперативом условий соглашения, предусматривающая возврат гранта в республиканский бюджет Кар</w:t>
      </w:r>
      <w:r w:rsidR="00E94201" w:rsidRPr="00C228C6">
        <w:rPr>
          <w:rFonts w:ascii="Times New Roman" w:hAnsi="Times New Roman" w:cs="Times New Roman"/>
          <w:sz w:val="28"/>
          <w:szCs w:val="28"/>
        </w:rPr>
        <w:t>а</w:t>
      </w:r>
      <w:r w:rsidR="00E94201" w:rsidRPr="00C228C6">
        <w:rPr>
          <w:rFonts w:ascii="Times New Roman" w:hAnsi="Times New Roman" w:cs="Times New Roman"/>
          <w:sz w:val="28"/>
          <w:szCs w:val="28"/>
        </w:rPr>
        <w:t>чаево-Черкесской Республики</w:t>
      </w:r>
      <w:r w:rsidRPr="00C228C6">
        <w:rPr>
          <w:rFonts w:ascii="Times New Roman" w:hAnsi="Times New Roman" w:cs="Times New Roman"/>
          <w:sz w:val="28"/>
          <w:szCs w:val="28"/>
        </w:rPr>
        <w:t>;</w:t>
      </w:r>
    </w:p>
    <w:p w:rsidR="00CA66C1" w:rsidRPr="00C228C6" w:rsidRDefault="00CA66C1"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п</w:t>
      </w:r>
      <w:r w:rsidR="00E94201" w:rsidRPr="00C228C6">
        <w:rPr>
          <w:rFonts w:ascii="Times New Roman" w:hAnsi="Times New Roman" w:cs="Times New Roman"/>
          <w:sz w:val="28"/>
          <w:szCs w:val="28"/>
        </w:rPr>
        <w:t>орядок и сроки возврата в республиканский бюджет Карача</w:t>
      </w:r>
      <w:r w:rsidR="00E94201" w:rsidRPr="00C228C6">
        <w:rPr>
          <w:rFonts w:ascii="Times New Roman" w:hAnsi="Times New Roman" w:cs="Times New Roman"/>
          <w:sz w:val="28"/>
          <w:szCs w:val="28"/>
        </w:rPr>
        <w:t>е</w:t>
      </w:r>
      <w:r w:rsidR="00E94201" w:rsidRPr="00C228C6">
        <w:rPr>
          <w:rFonts w:ascii="Times New Roman" w:hAnsi="Times New Roman" w:cs="Times New Roman"/>
          <w:sz w:val="28"/>
          <w:szCs w:val="28"/>
        </w:rPr>
        <w:t xml:space="preserve">во-Черкесской Республики средств в случае нарушения условий их получения, установления по результатам проверок фактов нарушения целей предоставления гранта и не достижения </w:t>
      </w:r>
      <w:r w:rsidR="002D3B27" w:rsidRPr="00C228C6">
        <w:rPr>
          <w:rFonts w:ascii="Times New Roman" w:hAnsi="Times New Roman" w:cs="Times New Roman"/>
          <w:sz w:val="28"/>
          <w:szCs w:val="28"/>
        </w:rPr>
        <w:t xml:space="preserve"> результатов </w:t>
      </w:r>
      <w:r w:rsidR="00E94201" w:rsidRPr="00C228C6">
        <w:rPr>
          <w:rFonts w:ascii="Times New Roman" w:hAnsi="Times New Roman" w:cs="Times New Roman"/>
          <w:sz w:val="28"/>
          <w:szCs w:val="28"/>
        </w:rPr>
        <w:t>использования гранта</w:t>
      </w:r>
      <w:r w:rsidR="002D3B27" w:rsidRPr="00C228C6">
        <w:rPr>
          <w:rFonts w:ascii="Times New Roman" w:hAnsi="Times New Roman" w:cs="Times New Roman"/>
          <w:sz w:val="28"/>
          <w:szCs w:val="28"/>
        </w:rPr>
        <w:t xml:space="preserve"> на развитие материально-технической базы</w:t>
      </w:r>
      <w:r w:rsidRPr="00C228C6">
        <w:rPr>
          <w:rFonts w:ascii="Times New Roman" w:hAnsi="Times New Roman" w:cs="Times New Roman"/>
          <w:sz w:val="28"/>
          <w:szCs w:val="28"/>
        </w:rPr>
        <w:t>;</w:t>
      </w:r>
    </w:p>
    <w:p w:rsidR="00CA66C1" w:rsidRPr="00C228C6" w:rsidRDefault="00CA66C1"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с</w:t>
      </w:r>
      <w:r w:rsidR="00E94201" w:rsidRPr="00C228C6">
        <w:rPr>
          <w:rFonts w:ascii="Times New Roman" w:hAnsi="Times New Roman" w:cs="Times New Roman"/>
          <w:sz w:val="28"/>
          <w:szCs w:val="28"/>
        </w:rPr>
        <w:t xml:space="preserve">лучаи возврата в текущем финансовом году кооперативом остатков суммы гранта, не использованных в отчетном финансовом году по истечении срока указанного в </w:t>
      </w:r>
      <w:hyperlink r:id="rId45" w:history="1">
        <w:r w:rsidR="005E26C2" w:rsidRPr="00C228C6">
          <w:rPr>
            <w:rFonts w:ascii="Times New Roman" w:hAnsi="Times New Roman" w:cs="Times New Roman"/>
            <w:sz w:val="28"/>
            <w:szCs w:val="28"/>
          </w:rPr>
          <w:t>3</w:t>
        </w:r>
      </w:hyperlink>
      <w:r w:rsidRPr="00C228C6">
        <w:rPr>
          <w:rFonts w:ascii="Times New Roman" w:hAnsi="Times New Roman" w:cs="Times New Roman"/>
          <w:sz w:val="28"/>
          <w:szCs w:val="28"/>
        </w:rPr>
        <w:t xml:space="preserve"> настоящего Поря</w:t>
      </w:r>
      <w:r w:rsidRPr="00C228C6">
        <w:rPr>
          <w:rFonts w:ascii="Times New Roman" w:hAnsi="Times New Roman" w:cs="Times New Roman"/>
          <w:sz w:val="28"/>
          <w:szCs w:val="28"/>
        </w:rPr>
        <w:t>д</w:t>
      </w:r>
      <w:r w:rsidRPr="00C228C6">
        <w:rPr>
          <w:rFonts w:ascii="Times New Roman" w:hAnsi="Times New Roman" w:cs="Times New Roman"/>
          <w:sz w:val="28"/>
          <w:szCs w:val="28"/>
        </w:rPr>
        <w:t>ка;</w:t>
      </w:r>
    </w:p>
    <w:p w:rsidR="00CA66C1" w:rsidRPr="00C228C6" w:rsidRDefault="00CA66C1"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lastRenderedPageBreak/>
        <w:t>п</w:t>
      </w:r>
      <w:r w:rsidR="00E94201" w:rsidRPr="00C228C6">
        <w:rPr>
          <w:rFonts w:ascii="Times New Roman" w:hAnsi="Times New Roman" w:cs="Times New Roman"/>
          <w:sz w:val="28"/>
          <w:szCs w:val="28"/>
        </w:rPr>
        <w:t>орядок открытия в Управлении Федерального казначейства по Карачаево-Черкесской Республике</w:t>
      </w:r>
      <w:r w:rsidR="00027F44" w:rsidRPr="00C228C6">
        <w:rPr>
          <w:rFonts w:ascii="Times New Roman" w:hAnsi="Times New Roman" w:cs="Times New Roman"/>
          <w:sz w:val="28"/>
          <w:szCs w:val="28"/>
        </w:rPr>
        <w:t xml:space="preserve"> лицевого счета для осуществления и отражения операций со средствами участников казначейского сопровождения</w:t>
      </w:r>
      <w:r w:rsidRPr="00C228C6">
        <w:rPr>
          <w:rFonts w:ascii="Times New Roman" w:hAnsi="Times New Roman" w:cs="Times New Roman"/>
          <w:sz w:val="28"/>
          <w:szCs w:val="28"/>
        </w:rPr>
        <w:t>;</w:t>
      </w:r>
    </w:p>
    <w:p w:rsidR="00616022" w:rsidRPr="00C228C6" w:rsidRDefault="00CA66C1"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о</w:t>
      </w:r>
      <w:r w:rsidR="00E94201" w:rsidRPr="00C228C6">
        <w:rPr>
          <w:rFonts w:ascii="Times New Roman" w:hAnsi="Times New Roman" w:cs="Times New Roman"/>
          <w:sz w:val="28"/>
          <w:szCs w:val="28"/>
        </w:rPr>
        <w:t xml:space="preserve">бязательство </w:t>
      </w:r>
      <w:r w:rsidR="002D3B27" w:rsidRPr="00C228C6">
        <w:rPr>
          <w:rFonts w:ascii="Times New Roman" w:hAnsi="Times New Roman" w:cs="Times New Roman"/>
          <w:sz w:val="28"/>
          <w:szCs w:val="28"/>
        </w:rPr>
        <w:t>грантополучателя</w:t>
      </w:r>
      <w:r w:rsidR="00027F44" w:rsidRPr="00C228C6">
        <w:rPr>
          <w:rFonts w:ascii="Times New Roman" w:hAnsi="Times New Roman" w:cs="Times New Roman"/>
          <w:sz w:val="28"/>
          <w:szCs w:val="28"/>
        </w:rPr>
        <w:t xml:space="preserve">  </w:t>
      </w:r>
      <w:r w:rsidR="00E94201" w:rsidRPr="00C228C6">
        <w:rPr>
          <w:rFonts w:ascii="Times New Roman" w:hAnsi="Times New Roman" w:cs="Times New Roman"/>
          <w:sz w:val="28"/>
          <w:szCs w:val="28"/>
        </w:rPr>
        <w:t xml:space="preserve">в течение 5 рабочих дней со дня заключения соглашения представить его в Управление Федерального казначейства по Карачаево-Черкесской Республике для открытия лицевого счета </w:t>
      </w:r>
      <w:r w:rsidR="00F97382" w:rsidRPr="00C228C6">
        <w:rPr>
          <w:rFonts w:ascii="Times New Roman" w:hAnsi="Times New Roman" w:cs="Times New Roman"/>
          <w:sz w:val="28"/>
          <w:szCs w:val="28"/>
        </w:rPr>
        <w:t xml:space="preserve">участника </w:t>
      </w:r>
      <w:r w:rsidR="00616022" w:rsidRPr="00C228C6">
        <w:rPr>
          <w:rFonts w:ascii="Times New Roman" w:hAnsi="Times New Roman" w:cs="Times New Roman"/>
          <w:sz w:val="28"/>
          <w:szCs w:val="28"/>
        </w:rPr>
        <w:t xml:space="preserve">казначейского сопровождения в соответствии с приказом Федерального казначейства от </w:t>
      </w:r>
      <w:r w:rsidR="002754D2" w:rsidRPr="00C228C6">
        <w:rPr>
          <w:rFonts w:ascii="Times New Roman" w:hAnsi="Times New Roman" w:cs="Times New Roman"/>
          <w:sz w:val="28"/>
          <w:szCs w:val="28"/>
        </w:rPr>
        <w:t>22.12.2021 №44</w:t>
      </w:r>
      <w:r w:rsidR="00616022" w:rsidRPr="00C228C6">
        <w:rPr>
          <w:rFonts w:ascii="Times New Roman" w:hAnsi="Times New Roman" w:cs="Times New Roman"/>
          <w:sz w:val="28"/>
          <w:szCs w:val="28"/>
        </w:rPr>
        <w:t>н «О</w:t>
      </w:r>
      <w:r w:rsidR="002754D2" w:rsidRPr="00C228C6">
        <w:rPr>
          <w:rFonts w:ascii="Times New Roman" w:hAnsi="Times New Roman" w:cs="Times New Roman"/>
          <w:sz w:val="28"/>
          <w:szCs w:val="28"/>
        </w:rPr>
        <w:t xml:space="preserve">б утверждении </w:t>
      </w:r>
      <w:r w:rsidR="00616022" w:rsidRPr="00C228C6">
        <w:rPr>
          <w:rFonts w:ascii="Times New Roman" w:hAnsi="Times New Roman" w:cs="Times New Roman"/>
          <w:sz w:val="28"/>
          <w:szCs w:val="28"/>
        </w:rPr>
        <w:t xml:space="preserve"> порядке открытия лицевых счетов территориальными органами Федерального казначе</w:t>
      </w:r>
      <w:r w:rsidR="00616022" w:rsidRPr="00C228C6">
        <w:rPr>
          <w:rFonts w:ascii="Times New Roman" w:hAnsi="Times New Roman" w:cs="Times New Roman"/>
          <w:sz w:val="28"/>
          <w:szCs w:val="28"/>
        </w:rPr>
        <w:t>й</w:t>
      </w:r>
      <w:r w:rsidR="00616022" w:rsidRPr="00C228C6">
        <w:rPr>
          <w:rFonts w:ascii="Times New Roman" w:hAnsi="Times New Roman" w:cs="Times New Roman"/>
          <w:sz w:val="28"/>
          <w:szCs w:val="28"/>
        </w:rPr>
        <w:t>ства</w:t>
      </w:r>
      <w:r w:rsidR="002754D2" w:rsidRPr="00C228C6">
        <w:rPr>
          <w:rFonts w:ascii="Times New Roman" w:hAnsi="Times New Roman" w:cs="Times New Roman"/>
          <w:sz w:val="28"/>
          <w:szCs w:val="28"/>
        </w:rPr>
        <w:t xml:space="preserve"> участниками казначейского сопровождения»</w:t>
      </w:r>
      <w:r w:rsidR="00616022" w:rsidRPr="00C228C6">
        <w:rPr>
          <w:rFonts w:ascii="Times New Roman" w:hAnsi="Times New Roman" w:cs="Times New Roman"/>
          <w:sz w:val="28"/>
          <w:szCs w:val="28"/>
        </w:rPr>
        <w:t>.</w:t>
      </w:r>
    </w:p>
    <w:p w:rsidR="00BA43A6" w:rsidRPr="00C228C6" w:rsidRDefault="000E3CAD"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20.</w:t>
      </w:r>
      <w:r w:rsidR="004771D8" w:rsidRPr="00C228C6">
        <w:rPr>
          <w:rFonts w:ascii="Times New Roman" w:hAnsi="Times New Roman" w:cs="Times New Roman"/>
          <w:sz w:val="28"/>
          <w:szCs w:val="28"/>
        </w:rPr>
        <w:t xml:space="preserve"> </w:t>
      </w:r>
      <w:bookmarkStart w:id="3" w:name="Par0"/>
      <w:bookmarkEnd w:id="3"/>
      <w:r w:rsidR="004771D8" w:rsidRPr="00C228C6">
        <w:rPr>
          <w:rFonts w:ascii="Times New Roman" w:hAnsi="Times New Roman" w:cs="Times New Roman"/>
          <w:sz w:val="28"/>
          <w:szCs w:val="28"/>
        </w:rPr>
        <w:t xml:space="preserve">Министерство в течение 14 календарных дней со дня принятия конкурсной комиссией решений о предоставлении гранта на развитие материально-технической базы </w:t>
      </w:r>
      <w:r w:rsidR="0059459A">
        <w:rPr>
          <w:rFonts w:ascii="Times New Roman" w:hAnsi="Times New Roman" w:cs="Times New Roman"/>
          <w:sz w:val="28"/>
          <w:szCs w:val="28"/>
        </w:rPr>
        <w:t>издае</w:t>
      </w:r>
      <w:r w:rsidR="00E94201" w:rsidRPr="00C228C6">
        <w:rPr>
          <w:rFonts w:ascii="Times New Roman" w:hAnsi="Times New Roman" w:cs="Times New Roman"/>
          <w:sz w:val="28"/>
          <w:szCs w:val="28"/>
        </w:rPr>
        <w:t>т приказ о результатах конкурсного отбора</w:t>
      </w:r>
      <w:r w:rsidR="00BA43A6" w:rsidRPr="00C228C6">
        <w:rPr>
          <w:rFonts w:ascii="Times New Roman" w:hAnsi="Times New Roman" w:cs="Times New Roman"/>
          <w:sz w:val="28"/>
          <w:szCs w:val="28"/>
        </w:rPr>
        <w:t xml:space="preserve">.  </w:t>
      </w:r>
    </w:p>
    <w:p w:rsidR="00836D9D" w:rsidRPr="00C228C6" w:rsidRDefault="00BA43A6"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 xml:space="preserve">Размещает информацию о результатах рассмотрения заявок, предусмотренную </w:t>
      </w:r>
      <w:hyperlink r:id="rId46" w:history="1">
        <w:r w:rsidRPr="00C228C6">
          <w:rPr>
            <w:rFonts w:ascii="Times New Roman" w:hAnsi="Times New Roman" w:cs="Times New Roman"/>
            <w:sz w:val="28"/>
            <w:szCs w:val="28"/>
          </w:rPr>
          <w:t>абзацами шестым</w:t>
        </w:r>
      </w:hyperlink>
      <w:r w:rsidRPr="00C228C6">
        <w:rPr>
          <w:rFonts w:ascii="Times New Roman" w:hAnsi="Times New Roman" w:cs="Times New Roman"/>
          <w:sz w:val="28"/>
          <w:szCs w:val="28"/>
        </w:rPr>
        <w:t xml:space="preserve"> - </w:t>
      </w:r>
      <w:hyperlink r:id="rId47" w:history="1">
        <w:r w:rsidRPr="00C228C6">
          <w:rPr>
            <w:rFonts w:ascii="Times New Roman" w:hAnsi="Times New Roman" w:cs="Times New Roman"/>
            <w:sz w:val="28"/>
            <w:szCs w:val="28"/>
          </w:rPr>
          <w:t>одиннадцатым подпункта «ж» пункта 4</w:t>
        </w:r>
      </w:hyperlink>
      <w:r w:rsidR="0059459A">
        <w:rPr>
          <w:rFonts w:ascii="Times New Roman" w:hAnsi="Times New Roman" w:cs="Times New Roman"/>
          <w:sz w:val="28"/>
          <w:szCs w:val="28"/>
        </w:rPr>
        <w:t xml:space="preserve"> общих требований, утвержде</w:t>
      </w:r>
      <w:r w:rsidRPr="00C228C6">
        <w:rPr>
          <w:rFonts w:ascii="Times New Roman" w:hAnsi="Times New Roman" w:cs="Times New Roman"/>
          <w:sz w:val="28"/>
          <w:szCs w:val="28"/>
        </w:rPr>
        <w:t>нных постановлением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w:t>
      </w:r>
      <w:r w:rsidRPr="00C228C6">
        <w:rPr>
          <w:rFonts w:ascii="Times New Roman" w:hAnsi="Times New Roman" w:cs="Times New Roman"/>
          <w:sz w:val="28"/>
          <w:szCs w:val="28"/>
        </w:rPr>
        <w:t>с</w:t>
      </w:r>
      <w:r w:rsidRPr="00C228C6">
        <w:rPr>
          <w:rFonts w:ascii="Times New Roman" w:hAnsi="Times New Roman" w:cs="Times New Roman"/>
          <w:sz w:val="28"/>
          <w:szCs w:val="28"/>
        </w:rPr>
        <w:t>сийской Федерации и отдельных положений некоторых актов Правительства Российской Федерации» на официальном сайте Министерства в информационно-телекоммуникационной сети Интернет по адресу: https://mcxkchr</w:t>
      </w:r>
      <w:r w:rsidR="0059459A">
        <w:rPr>
          <w:rFonts w:ascii="Times New Roman" w:hAnsi="Times New Roman" w:cs="Times New Roman"/>
          <w:sz w:val="28"/>
          <w:szCs w:val="28"/>
        </w:rPr>
        <w:t>.ru, дополнительно в разделе – «</w:t>
      </w:r>
      <w:r w:rsidRPr="00C228C6">
        <w:rPr>
          <w:rFonts w:ascii="Times New Roman" w:hAnsi="Times New Roman" w:cs="Times New Roman"/>
          <w:sz w:val="28"/>
          <w:szCs w:val="28"/>
        </w:rPr>
        <w:t>Докумен</w:t>
      </w:r>
      <w:r w:rsidR="0059459A">
        <w:rPr>
          <w:rFonts w:ascii="Times New Roman" w:hAnsi="Times New Roman" w:cs="Times New Roman"/>
          <w:sz w:val="28"/>
          <w:szCs w:val="28"/>
        </w:rPr>
        <w:t>ты» &gt; «</w:t>
      </w:r>
      <w:r w:rsidRPr="00C228C6">
        <w:rPr>
          <w:rFonts w:ascii="Times New Roman" w:hAnsi="Times New Roman" w:cs="Times New Roman"/>
          <w:sz w:val="28"/>
          <w:szCs w:val="28"/>
        </w:rPr>
        <w:t>Поддержка сельскохозяйственных пот</w:t>
      </w:r>
      <w:r w:rsidR="0059459A">
        <w:rPr>
          <w:rFonts w:ascii="Times New Roman" w:hAnsi="Times New Roman" w:cs="Times New Roman"/>
          <w:sz w:val="28"/>
          <w:szCs w:val="28"/>
        </w:rPr>
        <w:t>ребительских кооперативов»</w:t>
      </w:r>
      <w:r w:rsidRPr="00C228C6">
        <w:rPr>
          <w:rFonts w:ascii="Times New Roman" w:hAnsi="Times New Roman" w:cs="Times New Roman"/>
          <w:sz w:val="28"/>
          <w:szCs w:val="28"/>
        </w:rPr>
        <w:t xml:space="preserve"> в целях уведомления сельскохозяйственных потребительских кооперативов о результатах конкурсного отб</w:t>
      </w:r>
      <w:r w:rsidRPr="00C228C6">
        <w:rPr>
          <w:rFonts w:ascii="Times New Roman" w:hAnsi="Times New Roman" w:cs="Times New Roman"/>
          <w:sz w:val="28"/>
          <w:szCs w:val="28"/>
        </w:rPr>
        <w:t>о</w:t>
      </w:r>
      <w:r w:rsidRPr="00C228C6">
        <w:rPr>
          <w:rFonts w:ascii="Times New Roman" w:hAnsi="Times New Roman" w:cs="Times New Roman"/>
          <w:sz w:val="28"/>
          <w:szCs w:val="28"/>
        </w:rPr>
        <w:t>ра</w:t>
      </w:r>
      <w:r w:rsidR="00836D9D" w:rsidRPr="00C228C6">
        <w:rPr>
          <w:rFonts w:ascii="Times New Roman" w:hAnsi="Times New Roman" w:cs="Times New Roman"/>
          <w:sz w:val="28"/>
          <w:szCs w:val="28"/>
        </w:rPr>
        <w:t xml:space="preserve">. </w:t>
      </w:r>
    </w:p>
    <w:p w:rsidR="00836D9D" w:rsidRPr="00C228C6" w:rsidRDefault="00836D9D"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Размещаемая информация должна содержать, в том числе, следующие сведения:</w:t>
      </w:r>
    </w:p>
    <w:p w:rsidR="00836D9D" w:rsidRPr="00C228C6" w:rsidRDefault="00836D9D"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выписка из протокола по результатам конкурсного отбора;</w:t>
      </w:r>
    </w:p>
    <w:p w:rsidR="00836D9D" w:rsidRPr="00C228C6" w:rsidRDefault="00836D9D"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дата, время и место проведения конкурсного отбора;</w:t>
      </w:r>
    </w:p>
    <w:p w:rsidR="00836D9D" w:rsidRPr="00C228C6" w:rsidRDefault="00836D9D"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информация об участниках конкурсного отбора, заявки и д</w:t>
      </w:r>
      <w:r w:rsidRPr="00C228C6">
        <w:rPr>
          <w:rFonts w:ascii="Times New Roman" w:hAnsi="Times New Roman" w:cs="Times New Roman"/>
          <w:sz w:val="28"/>
          <w:szCs w:val="28"/>
        </w:rPr>
        <w:t>о</w:t>
      </w:r>
      <w:r w:rsidRPr="00C228C6">
        <w:rPr>
          <w:rFonts w:ascii="Times New Roman" w:hAnsi="Times New Roman" w:cs="Times New Roman"/>
          <w:sz w:val="28"/>
          <w:szCs w:val="28"/>
        </w:rPr>
        <w:t>кументы которых были рассмотрены;</w:t>
      </w:r>
    </w:p>
    <w:p w:rsidR="00836D9D" w:rsidRPr="00C228C6" w:rsidRDefault="00836D9D"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информация об участниках конкурсного отбора, заявки и д</w:t>
      </w:r>
      <w:r w:rsidRPr="00C228C6">
        <w:rPr>
          <w:rFonts w:ascii="Times New Roman" w:hAnsi="Times New Roman" w:cs="Times New Roman"/>
          <w:sz w:val="28"/>
          <w:szCs w:val="28"/>
        </w:rPr>
        <w:t>о</w:t>
      </w:r>
      <w:r w:rsidRPr="00C228C6">
        <w:rPr>
          <w:rFonts w:ascii="Times New Roman" w:hAnsi="Times New Roman" w:cs="Times New Roman"/>
          <w:sz w:val="28"/>
          <w:szCs w:val="28"/>
        </w:rPr>
        <w:t>кументы которых были отклонены, с указанием причин их откл</w:t>
      </w:r>
      <w:r w:rsidRPr="00C228C6">
        <w:rPr>
          <w:rFonts w:ascii="Times New Roman" w:hAnsi="Times New Roman" w:cs="Times New Roman"/>
          <w:sz w:val="28"/>
          <w:szCs w:val="28"/>
        </w:rPr>
        <w:t>о</w:t>
      </w:r>
      <w:r w:rsidRPr="00C228C6">
        <w:rPr>
          <w:rFonts w:ascii="Times New Roman" w:hAnsi="Times New Roman" w:cs="Times New Roman"/>
          <w:sz w:val="28"/>
          <w:szCs w:val="28"/>
        </w:rPr>
        <w:t>нения;</w:t>
      </w:r>
    </w:p>
    <w:p w:rsidR="00836D9D" w:rsidRPr="00C228C6" w:rsidRDefault="00836D9D"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последовательность определения победителя, количество баллов, полученных по каждому претенденту в соответствии с пр</w:t>
      </w:r>
      <w:r w:rsidRPr="00C228C6">
        <w:rPr>
          <w:rFonts w:ascii="Times New Roman" w:hAnsi="Times New Roman" w:cs="Times New Roman"/>
          <w:sz w:val="28"/>
          <w:szCs w:val="28"/>
        </w:rPr>
        <w:t>о</w:t>
      </w:r>
      <w:r w:rsidRPr="00C228C6">
        <w:rPr>
          <w:rFonts w:ascii="Times New Roman" w:hAnsi="Times New Roman" w:cs="Times New Roman"/>
          <w:sz w:val="28"/>
          <w:szCs w:val="28"/>
        </w:rPr>
        <w:t>токолом;</w:t>
      </w:r>
    </w:p>
    <w:p w:rsidR="00836D9D" w:rsidRPr="00C228C6" w:rsidRDefault="00836D9D"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 xml:space="preserve">наименование </w:t>
      </w:r>
      <w:r w:rsidR="00027F44" w:rsidRPr="00C228C6">
        <w:rPr>
          <w:rFonts w:ascii="Times New Roman" w:hAnsi="Times New Roman" w:cs="Times New Roman"/>
          <w:sz w:val="28"/>
          <w:szCs w:val="28"/>
        </w:rPr>
        <w:t>грантополучателя</w:t>
      </w:r>
      <w:r w:rsidRPr="00C228C6">
        <w:rPr>
          <w:rFonts w:ascii="Times New Roman" w:hAnsi="Times New Roman" w:cs="Times New Roman"/>
          <w:sz w:val="28"/>
          <w:szCs w:val="28"/>
        </w:rPr>
        <w:t>, с которым заключается соглашение, и размер предоста</w:t>
      </w:r>
      <w:r w:rsidRPr="00C228C6">
        <w:rPr>
          <w:rFonts w:ascii="Times New Roman" w:hAnsi="Times New Roman" w:cs="Times New Roman"/>
          <w:sz w:val="28"/>
          <w:szCs w:val="28"/>
        </w:rPr>
        <w:t>в</w:t>
      </w:r>
      <w:r w:rsidRPr="00C228C6">
        <w:rPr>
          <w:rFonts w:ascii="Times New Roman" w:hAnsi="Times New Roman" w:cs="Times New Roman"/>
          <w:sz w:val="28"/>
          <w:szCs w:val="28"/>
        </w:rPr>
        <w:t>ляемого ему гранта;</w:t>
      </w:r>
    </w:p>
    <w:p w:rsidR="00836D9D" w:rsidRPr="00C228C6" w:rsidRDefault="00836D9D"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lastRenderedPageBreak/>
        <w:t>основания для отклонения заявок и документов участников конкурсного отбора на стадии рассмотрения и оценки заявок и документов, в час</w:t>
      </w:r>
      <w:r w:rsidRPr="00C228C6">
        <w:rPr>
          <w:rFonts w:ascii="Times New Roman" w:hAnsi="Times New Roman" w:cs="Times New Roman"/>
          <w:sz w:val="28"/>
          <w:szCs w:val="28"/>
        </w:rPr>
        <w:t>т</w:t>
      </w:r>
      <w:r w:rsidRPr="00C228C6">
        <w:rPr>
          <w:rFonts w:ascii="Times New Roman" w:hAnsi="Times New Roman" w:cs="Times New Roman"/>
          <w:sz w:val="28"/>
          <w:szCs w:val="28"/>
        </w:rPr>
        <w:t>ности:</w:t>
      </w:r>
    </w:p>
    <w:p w:rsidR="00836D9D" w:rsidRPr="00C228C6" w:rsidRDefault="00836D9D"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 xml:space="preserve">несоответствие участника конкурсного отбора требованиям, установленным </w:t>
      </w:r>
      <w:r w:rsidR="0059459A">
        <w:rPr>
          <w:rFonts w:ascii="Times New Roman" w:hAnsi="Times New Roman" w:cs="Times New Roman"/>
          <w:sz w:val="28"/>
          <w:szCs w:val="28"/>
        </w:rPr>
        <w:t>настоящим П</w:t>
      </w:r>
      <w:r w:rsidRPr="00C228C6">
        <w:rPr>
          <w:rFonts w:ascii="Times New Roman" w:hAnsi="Times New Roman" w:cs="Times New Roman"/>
          <w:sz w:val="28"/>
          <w:szCs w:val="28"/>
        </w:rPr>
        <w:t>оря</w:t>
      </w:r>
      <w:r w:rsidRPr="00C228C6">
        <w:rPr>
          <w:rFonts w:ascii="Times New Roman" w:hAnsi="Times New Roman" w:cs="Times New Roman"/>
          <w:sz w:val="28"/>
          <w:szCs w:val="28"/>
        </w:rPr>
        <w:t>д</w:t>
      </w:r>
      <w:r w:rsidR="0059459A">
        <w:rPr>
          <w:rFonts w:ascii="Times New Roman" w:hAnsi="Times New Roman" w:cs="Times New Roman"/>
          <w:sz w:val="28"/>
          <w:szCs w:val="28"/>
        </w:rPr>
        <w:t>ком</w:t>
      </w:r>
      <w:r w:rsidRPr="00C228C6">
        <w:rPr>
          <w:rFonts w:ascii="Times New Roman" w:hAnsi="Times New Roman" w:cs="Times New Roman"/>
          <w:sz w:val="28"/>
          <w:szCs w:val="28"/>
        </w:rPr>
        <w:t>;</w:t>
      </w:r>
    </w:p>
    <w:p w:rsidR="00836D9D" w:rsidRPr="00C228C6" w:rsidRDefault="00836D9D"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недостоверность представленной участником конкурсного отбора информации, в том числе информации о месте нахождения и адресе кооператива;</w:t>
      </w:r>
    </w:p>
    <w:p w:rsidR="00836D9D" w:rsidRPr="00C228C6" w:rsidRDefault="00836D9D"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подача участником конкурсного отбора заявок и документов после даты и (или) времени, определенных для подачи заявок и д</w:t>
      </w:r>
      <w:r w:rsidRPr="00C228C6">
        <w:rPr>
          <w:rFonts w:ascii="Times New Roman" w:hAnsi="Times New Roman" w:cs="Times New Roman"/>
          <w:sz w:val="28"/>
          <w:szCs w:val="28"/>
        </w:rPr>
        <w:t>о</w:t>
      </w:r>
      <w:r w:rsidRPr="00C228C6">
        <w:rPr>
          <w:rFonts w:ascii="Times New Roman" w:hAnsi="Times New Roman" w:cs="Times New Roman"/>
          <w:sz w:val="28"/>
          <w:szCs w:val="28"/>
        </w:rPr>
        <w:t>кументов.</w:t>
      </w:r>
    </w:p>
    <w:p w:rsidR="004771D8" w:rsidRPr="00C228C6" w:rsidRDefault="004771D8"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 xml:space="preserve">Информация, указанная в </w:t>
      </w:r>
      <w:hyperlink w:anchor="Par0" w:history="1">
        <w:r w:rsidRPr="00C228C6">
          <w:rPr>
            <w:rFonts w:ascii="Times New Roman" w:hAnsi="Times New Roman" w:cs="Times New Roman"/>
            <w:sz w:val="28"/>
            <w:szCs w:val="28"/>
          </w:rPr>
          <w:t>абзаце первом</w:t>
        </w:r>
      </w:hyperlink>
      <w:r w:rsidRPr="00C228C6">
        <w:rPr>
          <w:rFonts w:ascii="Times New Roman" w:hAnsi="Times New Roman" w:cs="Times New Roman"/>
          <w:sz w:val="28"/>
          <w:szCs w:val="28"/>
        </w:rPr>
        <w:t xml:space="preserve"> настоящего пункта, размещается на едином портале в течение 14 календарных дней со дня принятия конкурсной комиссией решений о предоставлении гранта на развитие м</w:t>
      </w:r>
      <w:r w:rsidRPr="00C228C6">
        <w:rPr>
          <w:rFonts w:ascii="Times New Roman" w:hAnsi="Times New Roman" w:cs="Times New Roman"/>
          <w:sz w:val="28"/>
          <w:szCs w:val="28"/>
        </w:rPr>
        <w:t>а</w:t>
      </w:r>
      <w:r w:rsidRPr="00C228C6">
        <w:rPr>
          <w:rFonts w:ascii="Times New Roman" w:hAnsi="Times New Roman" w:cs="Times New Roman"/>
          <w:sz w:val="28"/>
          <w:szCs w:val="28"/>
        </w:rPr>
        <w:t>териально-технической базы.</w:t>
      </w:r>
    </w:p>
    <w:p w:rsidR="0003205F" w:rsidRPr="00C228C6" w:rsidRDefault="000E3CAD"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21.</w:t>
      </w:r>
      <w:r w:rsidR="0003205F" w:rsidRPr="00C228C6">
        <w:rPr>
          <w:rFonts w:ascii="Times New Roman" w:hAnsi="Times New Roman" w:cs="Times New Roman"/>
          <w:sz w:val="28"/>
          <w:szCs w:val="28"/>
        </w:rPr>
        <w:t xml:space="preserve"> Конкретным и измеримым результатом, предусмотренным Программой, является сохранение количества проектов грантополучателей Карачаево-Черкесской Республики, реализуемых с помощью грантовой поддержки на развитие материально-технической базы сельскохозяйственных потребительских кооперативов Карачаево-Черкесской Республики, обеспечивающих прирост объема реализации сельскохозяйственной продукции в отчетном году по отношению к предыдущему году не менее чем на 8,0 проце</w:t>
      </w:r>
      <w:r w:rsidR="0003205F" w:rsidRPr="00C228C6">
        <w:rPr>
          <w:rFonts w:ascii="Times New Roman" w:hAnsi="Times New Roman" w:cs="Times New Roman"/>
          <w:sz w:val="28"/>
          <w:szCs w:val="28"/>
        </w:rPr>
        <w:t>н</w:t>
      </w:r>
      <w:r w:rsidR="0003205F" w:rsidRPr="00C228C6">
        <w:rPr>
          <w:rFonts w:ascii="Times New Roman" w:hAnsi="Times New Roman" w:cs="Times New Roman"/>
          <w:sz w:val="28"/>
          <w:szCs w:val="28"/>
        </w:rPr>
        <w:t>та.</w:t>
      </w:r>
    </w:p>
    <w:p w:rsidR="0003205F" w:rsidRPr="00C228C6" w:rsidRDefault="0003205F"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 xml:space="preserve">Показателем, необходимым для достижения результата, является достижение </w:t>
      </w:r>
      <w:r w:rsidR="00BA43A6" w:rsidRPr="00C228C6">
        <w:rPr>
          <w:rFonts w:ascii="Times New Roman" w:hAnsi="Times New Roman" w:cs="Times New Roman"/>
          <w:sz w:val="28"/>
          <w:szCs w:val="28"/>
        </w:rPr>
        <w:t xml:space="preserve">грантополучателем </w:t>
      </w:r>
      <w:r w:rsidRPr="00C228C6">
        <w:rPr>
          <w:rFonts w:ascii="Times New Roman" w:hAnsi="Times New Roman" w:cs="Times New Roman"/>
          <w:sz w:val="28"/>
          <w:szCs w:val="28"/>
        </w:rPr>
        <w:t xml:space="preserve"> плановых показателей деятельности, предусмотренных бизнес-планом. </w:t>
      </w:r>
    </w:p>
    <w:p w:rsidR="0003205F" w:rsidRPr="00C228C6" w:rsidRDefault="0003205F"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 xml:space="preserve">Оценка достижения </w:t>
      </w:r>
      <w:r w:rsidR="00BA43A6" w:rsidRPr="00C228C6">
        <w:rPr>
          <w:rFonts w:ascii="Times New Roman" w:hAnsi="Times New Roman" w:cs="Times New Roman"/>
          <w:sz w:val="28"/>
          <w:szCs w:val="28"/>
        </w:rPr>
        <w:t xml:space="preserve">грантополучателем  </w:t>
      </w:r>
      <w:r w:rsidRPr="00C228C6">
        <w:rPr>
          <w:rFonts w:ascii="Times New Roman" w:hAnsi="Times New Roman" w:cs="Times New Roman"/>
          <w:sz w:val="28"/>
          <w:szCs w:val="28"/>
        </w:rPr>
        <w:t>в отчетном финансовом году значения результата и знач</w:t>
      </w:r>
      <w:r w:rsidR="0083568F" w:rsidRPr="00C228C6">
        <w:rPr>
          <w:rFonts w:ascii="Times New Roman" w:hAnsi="Times New Roman" w:cs="Times New Roman"/>
          <w:sz w:val="28"/>
          <w:szCs w:val="28"/>
        </w:rPr>
        <w:t>ения показателя осуществляется М</w:t>
      </w:r>
      <w:r w:rsidRPr="00C228C6">
        <w:rPr>
          <w:rFonts w:ascii="Times New Roman" w:hAnsi="Times New Roman" w:cs="Times New Roman"/>
          <w:sz w:val="28"/>
          <w:szCs w:val="28"/>
        </w:rPr>
        <w:t xml:space="preserve">инистерством на основании сравнения значения результата и значения показателя, установленных соглашением, и фактически достигнутых </w:t>
      </w:r>
      <w:r w:rsidR="00BA43A6" w:rsidRPr="00C228C6">
        <w:rPr>
          <w:rFonts w:ascii="Times New Roman" w:hAnsi="Times New Roman" w:cs="Times New Roman"/>
          <w:sz w:val="28"/>
          <w:szCs w:val="28"/>
        </w:rPr>
        <w:t xml:space="preserve">грантополучателем  </w:t>
      </w:r>
      <w:r w:rsidRPr="00C228C6">
        <w:rPr>
          <w:rFonts w:ascii="Times New Roman" w:hAnsi="Times New Roman" w:cs="Times New Roman"/>
          <w:sz w:val="28"/>
          <w:szCs w:val="28"/>
        </w:rPr>
        <w:t>по итогам финансового года, в котором был предоставлен грант на развитие матер</w:t>
      </w:r>
      <w:r w:rsidRPr="00C228C6">
        <w:rPr>
          <w:rFonts w:ascii="Times New Roman" w:hAnsi="Times New Roman" w:cs="Times New Roman"/>
          <w:sz w:val="28"/>
          <w:szCs w:val="28"/>
        </w:rPr>
        <w:t>и</w:t>
      </w:r>
      <w:r w:rsidRPr="00C228C6">
        <w:rPr>
          <w:rFonts w:ascii="Times New Roman" w:hAnsi="Times New Roman" w:cs="Times New Roman"/>
          <w:sz w:val="28"/>
          <w:szCs w:val="28"/>
        </w:rPr>
        <w:t>ально-технической базы, значения результата и значения показателя в соответствии с отчетом о достижении значения результата и значения пок</w:t>
      </w:r>
      <w:r w:rsidRPr="00C228C6">
        <w:rPr>
          <w:rFonts w:ascii="Times New Roman" w:hAnsi="Times New Roman" w:cs="Times New Roman"/>
          <w:sz w:val="28"/>
          <w:szCs w:val="28"/>
        </w:rPr>
        <w:t>а</w:t>
      </w:r>
      <w:r w:rsidRPr="00C228C6">
        <w:rPr>
          <w:rFonts w:ascii="Times New Roman" w:hAnsi="Times New Roman" w:cs="Times New Roman"/>
          <w:sz w:val="28"/>
          <w:szCs w:val="28"/>
        </w:rPr>
        <w:t>зателя.</w:t>
      </w:r>
    </w:p>
    <w:p w:rsidR="0003205F" w:rsidRPr="00C228C6" w:rsidRDefault="0003205F"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Значение результата, значение показателя с указанием точной даты достижения конечного значения результата устанавливаются соглаш</w:t>
      </w:r>
      <w:r w:rsidRPr="00C228C6">
        <w:rPr>
          <w:rFonts w:ascii="Times New Roman" w:hAnsi="Times New Roman" w:cs="Times New Roman"/>
          <w:sz w:val="28"/>
          <w:szCs w:val="28"/>
        </w:rPr>
        <w:t>е</w:t>
      </w:r>
      <w:r w:rsidRPr="00C228C6">
        <w:rPr>
          <w:rFonts w:ascii="Times New Roman" w:hAnsi="Times New Roman" w:cs="Times New Roman"/>
          <w:sz w:val="28"/>
          <w:szCs w:val="28"/>
        </w:rPr>
        <w:t>нием.</w:t>
      </w:r>
    </w:p>
    <w:p w:rsidR="00821152" w:rsidRPr="00C228C6" w:rsidRDefault="000E3CAD"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22.</w:t>
      </w:r>
      <w:r w:rsidR="001F6550" w:rsidRPr="00C228C6">
        <w:rPr>
          <w:rFonts w:ascii="Times New Roman" w:hAnsi="Times New Roman" w:cs="Times New Roman"/>
          <w:sz w:val="28"/>
          <w:szCs w:val="28"/>
        </w:rPr>
        <w:t xml:space="preserve"> </w:t>
      </w:r>
      <w:r w:rsidR="00821152" w:rsidRPr="00C228C6">
        <w:rPr>
          <w:rFonts w:ascii="Times New Roman" w:hAnsi="Times New Roman" w:cs="Times New Roman"/>
          <w:sz w:val="28"/>
          <w:szCs w:val="28"/>
        </w:rPr>
        <w:t>Министерство в течение 10 рабочих дней после подписания соглашения посредством запросов, в том числе в электронной форме с использованием единой системы межведомственного электронного взаимодействия, запрашивает и получает сведения о наличии либо об отсутствии у сельскохозяйственного товаропроизводителя лицевого счета, открытого в Управлении Федерального казначейства по Карачаево-Черкесской Республике.</w:t>
      </w:r>
    </w:p>
    <w:p w:rsidR="00821152" w:rsidRPr="00C228C6" w:rsidRDefault="00821152" w:rsidP="004636D6">
      <w:pPr>
        <w:widowControl/>
        <w:tabs>
          <w:tab w:val="left" w:pos="0"/>
        </w:tabs>
        <w:ind w:firstLine="709"/>
        <w:rPr>
          <w:rFonts w:ascii="Times New Roman" w:hAnsi="Times New Roman" w:cs="Times New Roman"/>
          <w:sz w:val="28"/>
          <w:szCs w:val="28"/>
        </w:rPr>
      </w:pPr>
      <w:bookmarkStart w:id="4" w:name="sub_10211"/>
      <w:r w:rsidRPr="00C228C6">
        <w:rPr>
          <w:rFonts w:ascii="Times New Roman" w:hAnsi="Times New Roman" w:cs="Times New Roman"/>
          <w:sz w:val="28"/>
          <w:szCs w:val="28"/>
        </w:rPr>
        <w:t>В случае получения информации об отсутствии лицевого счета, открытого в Управлении Федерального казначейства по Карачаево-</w:t>
      </w:r>
      <w:r w:rsidRPr="00C228C6">
        <w:rPr>
          <w:rFonts w:ascii="Times New Roman" w:hAnsi="Times New Roman" w:cs="Times New Roman"/>
          <w:sz w:val="28"/>
          <w:szCs w:val="28"/>
        </w:rPr>
        <w:lastRenderedPageBreak/>
        <w:t xml:space="preserve">Черкесской Республике, </w:t>
      </w:r>
      <w:r w:rsidR="00BA43A6" w:rsidRPr="00C228C6">
        <w:rPr>
          <w:rFonts w:ascii="Times New Roman" w:hAnsi="Times New Roman" w:cs="Times New Roman"/>
          <w:sz w:val="28"/>
          <w:szCs w:val="28"/>
        </w:rPr>
        <w:t xml:space="preserve">грантополучатель  </w:t>
      </w:r>
      <w:r w:rsidRPr="00C228C6">
        <w:rPr>
          <w:rFonts w:ascii="Times New Roman" w:hAnsi="Times New Roman" w:cs="Times New Roman"/>
          <w:sz w:val="28"/>
          <w:szCs w:val="28"/>
        </w:rPr>
        <w:t>признается отказавшимся от получения гранта, а возможность получения гранта предоставляется следующему заявителю в соответствии с протоколом конкурсной комиссии.</w:t>
      </w:r>
    </w:p>
    <w:bookmarkEnd w:id="4"/>
    <w:p w:rsidR="00CB5BE6" w:rsidRPr="00C228C6" w:rsidRDefault="00CB5BE6"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 xml:space="preserve">Министерство в течение 10 рабочих дней со дня получения информации об открытии грантополучателем в Управлении Федерального казначейства по Карачаево-Черкесской Республике </w:t>
      </w:r>
      <w:r w:rsidR="00F97382" w:rsidRPr="00C228C6">
        <w:rPr>
          <w:rFonts w:ascii="Times New Roman" w:hAnsi="Times New Roman" w:cs="Times New Roman"/>
          <w:sz w:val="28"/>
          <w:szCs w:val="28"/>
        </w:rPr>
        <w:t>лицевого счета участника</w:t>
      </w:r>
      <w:r w:rsidRPr="00C228C6">
        <w:rPr>
          <w:rFonts w:ascii="Times New Roman" w:hAnsi="Times New Roman" w:cs="Times New Roman"/>
          <w:sz w:val="28"/>
          <w:szCs w:val="28"/>
        </w:rPr>
        <w:t xml:space="preserve"> казначейского сопровождения  лицевого счета оформляет и направляет в Министерство финансов Карачаево-Черкесской Республики заявку на доведение предельных объемов финансирования для перечисления на лицевой счет Министерства в установленном порядке. </w:t>
      </w:r>
    </w:p>
    <w:p w:rsidR="00CB5BE6" w:rsidRPr="00C228C6" w:rsidRDefault="00CB5BE6"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Министерство, в срок не более 5 рабочих дней, со дня поступления средств на лицевой счет Министерства осуществляет перечисление грантополучателям на лицевые счета участников казначейского сопровождения причитающиеся суммы гранта за счет средств республиканского бюджета.</w:t>
      </w:r>
    </w:p>
    <w:p w:rsidR="001F6550" w:rsidRPr="00C228C6" w:rsidRDefault="00D9105A"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22</w:t>
      </w:r>
      <w:r w:rsidR="00611845" w:rsidRPr="00C228C6">
        <w:rPr>
          <w:rFonts w:ascii="Times New Roman" w:hAnsi="Times New Roman" w:cs="Times New Roman"/>
          <w:sz w:val="28"/>
          <w:szCs w:val="28"/>
        </w:rPr>
        <w:t xml:space="preserve">.1 </w:t>
      </w:r>
      <w:r w:rsidR="006A52F5" w:rsidRPr="00C228C6">
        <w:rPr>
          <w:rFonts w:ascii="Times New Roman" w:hAnsi="Times New Roman" w:cs="Times New Roman"/>
          <w:sz w:val="28"/>
          <w:szCs w:val="28"/>
        </w:rPr>
        <w:t xml:space="preserve">Учет операций со средствами, предоставляемыми в форме гранта, осуществляется на лицевых счетах, открываемых в Управлении Федерального казначейства по Карачаево-Черкесской Республике </w:t>
      </w:r>
      <w:r w:rsidR="00C21A95" w:rsidRPr="00C228C6">
        <w:rPr>
          <w:rFonts w:ascii="Times New Roman" w:hAnsi="Times New Roman" w:cs="Times New Roman"/>
          <w:sz w:val="28"/>
          <w:szCs w:val="28"/>
        </w:rPr>
        <w:t>грантополучателем</w:t>
      </w:r>
      <w:r w:rsidR="0087444E" w:rsidRPr="00C228C6">
        <w:rPr>
          <w:rFonts w:ascii="Times New Roman" w:hAnsi="Times New Roman" w:cs="Times New Roman"/>
          <w:sz w:val="28"/>
          <w:szCs w:val="28"/>
        </w:rPr>
        <w:t>, участником</w:t>
      </w:r>
      <w:r w:rsidR="006A52F5" w:rsidRPr="00C228C6">
        <w:rPr>
          <w:rFonts w:ascii="Times New Roman" w:hAnsi="Times New Roman" w:cs="Times New Roman"/>
          <w:sz w:val="28"/>
          <w:szCs w:val="28"/>
        </w:rPr>
        <w:t xml:space="preserve"> казначейского сопровождения, в соответствии с порядком открытия и ведения лицевых счетов, установленными Федеральным казн</w:t>
      </w:r>
      <w:r w:rsidR="006A52F5" w:rsidRPr="00C228C6">
        <w:rPr>
          <w:rFonts w:ascii="Times New Roman" w:hAnsi="Times New Roman" w:cs="Times New Roman"/>
          <w:sz w:val="28"/>
          <w:szCs w:val="28"/>
        </w:rPr>
        <w:t>а</w:t>
      </w:r>
      <w:r w:rsidR="006A52F5" w:rsidRPr="00C228C6">
        <w:rPr>
          <w:rFonts w:ascii="Times New Roman" w:hAnsi="Times New Roman" w:cs="Times New Roman"/>
          <w:sz w:val="28"/>
          <w:szCs w:val="28"/>
        </w:rPr>
        <w:t>чейством.</w:t>
      </w:r>
    </w:p>
    <w:p w:rsidR="001F6550" w:rsidRPr="00C228C6" w:rsidRDefault="00611845"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Операции по списанию средств, отраженных на лицевом счете участника казначейского сопровождения, осуществляются после проведения Управлением Федерального казначейства по Карачаево-Черкесской Республике санкционирования операций в порядке, установленном Министерством финансов Российской Федерации при казначейском сопрово</w:t>
      </w:r>
      <w:r w:rsidRPr="00C228C6">
        <w:rPr>
          <w:rFonts w:ascii="Times New Roman" w:hAnsi="Times New Roman" w:cs="Times New Roman"/>
          <w:sz w:val="28"/>
          <w:szCs w:val="28"/>
        </w:rPr>
        <w:t>ж</w:t>
      </w:r>
      <w:r w:rsidRPr="00C228C6">
        <w:rPr>
          <w:rFonts w:ascii="Times New Roman" w:hAnsi="Times New Roman" w:cs="Times New Roman"/>
          <w:sz w:val="28"/>
          <w:szCs w:val="28"/>
        </w:rPr>
        <w:t>дении договоров (соглашений) о предоставлении субсидий из федеральн</w:t>
      </w:r>
      <w:r w:rsidRPr="00C228C6">
        <w:rPr>
          <w:rFonts w:ascii="Times New Roman" w:hAnsi="Times New Roman" w:cs="Times New Roman"/>
          <w:sz w:val="28"/>
          <w:szCs w:val="28"/>
        </w:rPr>
        <w:t>о</w:t>
      </w:r>
      <w:r w:rsidRPr="00C228C6">
        <w:rPr>
          <w:rFonts w:ascii="Times New Roman" w:hAnsi="Times New Roman" w:cs="Times New Roman"/>
          <w:sz w:val="28"/>
          <w:szCs w:val="28"/>
        </w:rPr>
        <w:t xml:space="preserve">го бюджета юридическим лицам в соответствии с планом расходов </w:t>
      </w:r>
      <w:r w:rsidR="0087444E" w:rsidRPr="00C228C6">
        <w:rPr>
          <w:rFonts w:ascii="Times New Roman" w:hAnsi="Times New Roman" w:cs="Times New Roman"/>
          <w:sz w:val="28"/>
          <w:szCs w:val="28"/>
        </w:rPr>
        <w:t>грант</w:t>
      </w:r>
      <w:r w:rsidR="0087444E" w:rsidRPr="00C228C6">
        <w:rPr>
          <w:rFonts w:ascii="Times New Roman" w:hAnsi="Times New Roman" w:cs="Times New Roman"/>
          <w:sz w:val="28"/>
          <w:szCs w:val="28"/>
        </w:rPr>
        <w:t>о</w:t>
      </w:r>
      <w:r w:rsidR="0087444E" w:rsidRPr="00C228C6">
        <w:rPr>
          <w:rFonts w:ascii="Times New Roman" w:hAnsi="Times New Roman" w:cs="Times New Roman"/>
          <w:sz w:val="28"/>
          <w:szCs w:val="28"/>
        </w:rPr>
        <w:t>получателя</w:t>
      </w:r>
      <w:r w:rsidR="001F6550" w:rsidRPr="00C228C6">
        <w:rPr>
          <w:rFonts w:ascii="Times New Roman" w:hAnsi="Times New Roman" w:cs="Times New Roman"/>
          <w:sz w:val="28"/>
          <w:szCs w:val="28"/>
        </w:rPr>
        <w:t>.</w:t>
      </w:r>
    </w:p>
    <w:p w:rsidR="00E96FE8" w:rsidRPr="00C228C6" w:rsidRDefault="000E3CAD"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23.</w:t>
      </w:r>
      <w:r w:rsidR="00E96FE8" w:rsidRPr="00C228C6">
        <w:rPr>
          <w:rFonts w:ascii="Times New Roman" w:hAnsi="Times New Roman" w:cs="Times New Roman"/>
          <w:sz w:val="28"/>
          <w:szCs w:val="28"/>
        </w:rPr>
        <w:t xml:space="preserve"> </w:t>
      </w:r>
      <w:r w:rsidR="00027F44" w:rsidRPr="00C228C6">
        <w:rPr>
          <w:rFonts w:ascii="Times New Roman" w:hAnsi="Times New Roman" w:cs="Times New Roman"/>
          <w:sz w:val="28"/>
          <w:szCs w:val="28"/>
        </w:rPr>
        <w:t xml:space="preserve">Грантополучатель </w:t>
      </w:r>
      <w:r w:rsidR="00815631" w:rsidRPr="00C228C6">
        <w:rPr>
          <w:rFonts w:ascii="Times New Roman" w:hAnsi="Times New Roman" w:cs="Times New Roman"/>
          <w:sz w:val="28"/>
          <w:szCs w:val="28"/>
        </w:rPr>
        <w:t>представляет в М</w:t>
      </w:r>
      <w:r w:rsidR="00E96FE8" w:rsidRPr="00C228C6">
        <w:rPr>
          <w:rFonts w:ascii="Times New Roman" w:hAnsi="Times New Roman" w:cs="Times New Roman"/>
          <w:sz w:val="28"/>
          <w:szCs w:val="28"/>
        </w:rPr>
        <w:t>инистерство</w:t>
      </w:r>
      <w:r w:rsidR="00E940A5">
        <w:rPr>
          <w:rFonts w:ascii="Times New Roman" w:hAnsi="Times New Roman" w:cs="Times New Roman"/>
          <w:sz w:val="28"/>
          <w:szCs w:val="28"/>
        </w:rPr>
        <w:t xml:space="preserve"> в течении 10 </w:t>
      </w:r>
      <w:r w:rsidR="00771FD7" w:rsidRPr="00C228C6">
        <w:rPr>
          <w:rFonts w:ascii="Times New Roman" w:hAnsi="Times New Roman" w:cs="Times New Roman"/>
          <w:sz w:val="28"/>
          <w:szCs w:val="28"/>
        </w:rPr>
        <w:t xml:space="preserve">календарных </w:t>
      </w:r>
      <w:r w:rsidR="00F36783">
        <w:rPr>
          <w:rFonts w:ascii="Times New Roman" w:hAnsi="Times New Roman" w:cs="Times New Roman"/>
          <w:sz w:val="28"/>
          <w:szCs w:val="28"/>
        </w:rPr>
        <w:t>дней начиная с первого рабочего дня месяца следящим за отчетным периодом</w:t>
      </w:r>
      <w:r w:rsidR="00E96FE8" w:rsidRPr="00C228C6">
        <w:rPr>
          <w:rFonts w:ascii="Times New Roman" w:hAnsi="Times New Roman" w:cs="Times New Roman"/>
          <w:sz w:val="28"/>
          <w:szCs w:val="28"/>
        </w:rPr>
        <w:t>:</w:t>
      </w:r>
    </w:p>
    <w:p w:rsidR="00E96FE8" w:rsidRPr="00C228C6" w:rsidRDefault="00E96FE8"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 xml:space="preserve">отчет </w:t>
      </w:r>
      <w:r w:rsidR="002A5D99" w:rsidRPr="00C228C6">
        <w:rPr>
          <w:rFonts w:ascii="Times New Roman" w:hAnsi="Times New Roman" w:cs="Times New Roman"/>
          <w:sz w:val="28"/>
          <w:szCs w:val="28"/>
        </w:rPr>
        <w:t xml:space="preserve">о достижении значения результатов предоставления гранта </w:t>
      </w:r>
      <w:r w:rsidRPr="00C228C6">
        <w:rPr>
          <w:rFonts w:ascii="Times New Roman" w:hAnsi="Times New Roman" w:cs="Times New Roman"/>
          <w:sz w:val="28"/>
          <w:szCs w:val="28"/>
        </w:rPr>
        <w:t>по форме, установленной согл</w:t>
      </w:r>
      <w:r w:rsidRPr="00C228C6">
        <w:rPr>
          <w:rFonts w:ascii="Times New Roman" w:hAnsi="Times New Roman" w:cs="Times New Roman"/>
          <w:sz w:val="28"/>
          <w:szCs w:val="28"/>
        </w:rPr>
        <w:t>а</w:t>
      </w:r>
      <w:r w:rsidRPr="00C228C6">
        <w:rPr>
          <w:rFonts w:ascii="Times New Roman" w:hAnsi="Times New Roman" w:cs="Times New Roman"/>
          <w:sz w:val="28"/>
          <w:szCs w:val="28"/>
        </w:rPr>
        <w:t>шением;</w:t>
      </w:r>
    </w:p>
    <w:p w:rsidR="00E96FE8" w:rsidRPr="00C228C6" w:rsidRDefault="00E96FE8"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отчет об осуществлении расходов, источником финансового обеспечения которых является грант на развитие материал</w:t>
      </w:r>
      <w:r w:rsidRPr="00C228C6">
        <w:rPr>
          <w:rFonts w:ascii="Times New Roman" w:hAnsi="Times New Roman" w:cs="Times New Roman"/>
          <w:sz w:val="28"/>
          <w:szCs w:val="28"/>
        </w:rPr>
        <w:t>ь</w:t>
      </w:r>
      <w:r w:rsidRPr="00C228C6">
        <w:rPr>
          <w:rFonts w:ascii="Times New Roman" w:hAnsi="Times New Roman" w:cs="Times New Roman"/>
          <w:sz w:val="28"/>
          <w:szCs w:val="28"/>
        </w:rPr>
        <w:t>но-технической базы, по форме, установленной с</w:t>
      </w:r>
      <w:r w:rsidRPr="00C228C6">
        <w:rPr>
          <w:rFonts w:ascii="Times New Roman" w:hAnsi="Times New Roman" w:cs="Times New Roman"/>
          <w:sz w:val="28"/>
          <w:szCs w:val="28"/>
        </w:rPr>
        <w:t>о</w:t>
      </w:r>
      <w:r w:rsidRPr="00C228C6">
        <w:rPr>
          <w:rFonts w:ascii="Times New Roman" w:hAnsi="Times New Roman" w:cs="Times New Roman"/>
          <w:sz w:val="28"/>
          <w:szCs w:val="28"/>
        </w:rPr>
        <w:t>глашением;</w:t>
      </w:r>
    </w:p>
    <w:p w:rsidR="00E96FE8" w:rsidRPr="00C228C6" w:rsidRDefault="00E96FE8"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 xml:space="preserve">выписку с </w:t>
      </w:r>
      <w:r w:rsidR="00771FD7" w:rsidRPr="00C228C6">
        <w:rPr>
          <w:rFonts w:ascii="Times New Roman" w:hAnsi="Times New Roman" w:cs="Times New Roman"/>
          <w:sz w:val="28"/>
          <w:szCs w:val="28"/>
        </w:rPr>
        <w:t>лицевого</w:t>
      </w:r>
      <w:r w:rsidRPr="00C228C6">
        <w:rPr>
          <w:rFonts w:ascii="Times New Roman" w:hAnsi="Times New Roman" w:cs="Times New Roman"/>
          <w:sz w:val="28"/>
          <w:szCs w:val="28"/>
        </w:rPr>
        <w:t xml:space="preserve"> счета </w:t>
      </w:r>
      <w:r w:rsidR="0087444E" w:rsidRPr="00C228C6">
        <w:rPr>
          <w:rFonts w:ascii="Times New Roman" w:hAnsi="Times New Roman" w:cs="Times New Roman"/>
          <w:sz w:val="28"/>
          <w:szCs w:val="28"/>
        </w:rPr>
        <w:t xml:space="preserve">грантополучателя </w:t>
      </w:r>
      <w:r w:rsidRPr="00C228C6">
        <w:rPr>
          <w:rFonts w:ascii="Times New Roman" w:hAnsi="Times New Roman" w:cs="Times New Roman"/>
          <w:sz w:val="28"/>
          <w:szCs w:val="28"/>
        </w:rPr>
        <w:t>о движении средств по данному счету, зав</w:t>
      </w:r>
      <w:r w:rsidRPr="00C228C6">
        <w:rPr>
          <w:rFonts w:ascii="Times New Roman" w:hAnsi="Times New Roman" w:cs="Times New Roman"/>
          <w:sz w:val="28"/>
          <w:szCs w:val="28"/>
        </w:rPr>
        <w:t>е</w:t>
      </w:r>
      <w:r w:rsidRPr="00C228C6">
        <w:rPr>
          <w:rFonts w:ascii="Times New Roman" w:hAnsi="Times New Roman" w:cs="Times New Roman"/>
          <w:sz w:val="28"/>
          <w:szCs w:val="28"/>
        </w:rPr>
        <w:t>ренную банком;</w:t>
      </w:r>
    </w:p>
    <w:p w:rsidR="00E96FE8" w:rsidRPr="00C228C6" w:rsidRDefault="00E96FE8"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копии документов, подтверждающих целевое использование гранта на развитие материально-технической базы, в соответствии с перечнем документов, подтверждающих целевое использование гранта на развитие материально-</w:t>
      </w:r>
      <w:r w:rsidR="0087444E" w:rsidRPr="00C228C6">
        <w:rPr>
          <w:rFonts w:ascii="Times New Roman" w:hAnsi="Times New Roman" w:cs="Times New Roman"/>
          <w:sz w:val="28"/>
          <w:szCs w:val="28"/>
        </w:rPr>
        <w:t>технической базы, утверждаемым М</w:t>
      </w:r>
      <w:r w:rsidRPr="00C228C6">
        <w:rPr>
          <w:rFonts w:ascii="Times New Roman" w:hAnsi="Times New Roman" w:cs="Times New Roman"/>
          <w:sz w:val="28"/>
          <w:szCs w:val="28"/>
        </w:rPr>
        <w:t xml:space="preserve">инистерством (далее - </w:t>
      </w:r>
      <w:r w:rsidRPr="00C228C6">
        <w:rPr>
          <w:rFonts w:ascii="Times New Roman" w:hAnsi="Times New Roman" w:cs="Times New Roman"/>
          <w:sz w:val="28"/>
          <w:szCs w:val="28"/>
        </w:rPr>
        <w:lastRenderedPageBreak/>
        <w:t xml:space="preserve">перечень документов), заверенные подписью руководителя и скрепленные печатью </w:t>
      </w:r>
      <w:r w:rsidR="0087444E" w:rsidRPr="00C228C6">
        <w:rPr>
          <w:rFonts w:ascii="Times New Roman" w:hAnsi="Times New Roman" w:cs="Times New Roman"/>
          <w:sz w:val="28"/>
          <w:szCs w:val="28"/>
        </w:rPr>
        <w:t xml:space="preserve">грантополучателя </w:t>
      </w:r>
      <w:r w:rsidRPr="00C228C6">
        <w:rPr>
          <w:rFonts w:ascii="Times New Roman" w:hAnsi="Times New Roman" w:cs="Times New Roman"/>
          <w:sz w:val="28"/>
          <w:szCs w:val="28"/>
        </w:rPr>
        <w:t>(представляются по мере целевого использования гранта на развитие материально-технической б</w:t>
      </w:r>
      <w:r w:rsidRPr="00C228C6">
        <w:rPr>
          <w:rFonts w:ascii="Times New Roman" w:hAnsi="Times New Roman" w:cs="Times New Roman"/>
          <w:sz w:val="28"/>
          <w:szCs w:val="28"/>
        </w:rPr>
        <w:t>а</w:t>
      </w:r>
      <w:r w:rsidR="00C21A95" w:rsidRPr="00C228C6">
        <w:rPr>
          <w:rFonts w:ascii="Times New Roman" w:hAnsi="Times New Roman" w:cs="Times New Roman"/>
          <w:sz w:val="28"/>
          <w:szCs w:val="28"/>
        </w:rPr>
        <w:t>зы).</w:t>
      </w:r>
    </w:p>
    <w:p w:rsidR="00630522" w:rsidRPr="00C228C6" w:rsidRDefault="000E3CAD"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24.</w:t>
      </w:r>
      <w:r w:rsidR="00630522" w:rsidRPr="00C228C6">
        <w:rPr>
          <w:rFonts w:ascii="Times New Roman" w:hAnsi="Times New Roman" w:cs="Times New Roman"/>
          <w:sz w:val="28"/>
          <w:szCs w:val="28"/>
        </w:rPr>
        <w:t xml:space="preserve"> </w:t>
      </w:r>
      <w:r w:rsidR="0087444E" w:rsidRPr="00C228C6">
        <w:rPr>
          <w:rFonts w:ascii="Times New Roman" w:hAnsi="Times New Roman" w:cs="Times New Roman"/>
          <w:sz w:val="28"/>
          <w:szCs w:val="28"/>
        </w:rPr>
        <w:t xml:space="preserve">Грантополучатель  </w:t>
      </w:r>
      <w:r w:rsidR="00630522" w:rsidRPr="00C228C6">
        <w:rPr>
          <w:rFonts w:ascii="Times New Roman" w:hAnsi="Times New Roman" w:cs="Times New Roman"/>
          <w:sz w:val="28"/>
          <w:szCs w:val="28"/>
        </w:rPr>
        <w:t>нес</w:t>
      </w:r>
      <w:r w:rsidR="00C21A95" w:rsidRPr="00C228C6">
        <w:rPr>
          <w:rFonts w:ascii="Times New Roman" w:hAnsi="Times New Roman" w:cs="Times New Roman"/>
          <w:sz w:val="28"/>
          <w:szCs w:val="28"/>
        </w:rPr>
        <w:t>ет</w:t>
      </w:r>
      <w:r w:rsidR="00630522" w:rsidRPr="00C228C6">
        <w:rPr>
          <w:rFonts w:ascii="Times New Roman" w:hAnsi="Times New Roman" w:cs="Times New Roman"/>
          <w:sz w:val="28"/>
          <w:szCs w:val="28"/>
        </w:rPr>
        <w:t xml:space="preserve"> ответственность за полноту и достоверность документов, представл</w:t>
      </w:r>
      <w:r w:rsidR="0087444E" w:rsidRPr="00C228C6">
        <w:rPr>
          <w:rFonts w:ascii="Times New Roman" w:hAnsi="Times New Roman" w:cs="Times New Roman"/>
          <w:sz w:val="28"/>
          <w:szCs w:val="28"/>
        </w:rPr>
        <w:t xml:space="preserve">енных </w:t>
      </w:r>
      <w:r w:rsidR="00630522" w:rsidRPr="00C228C6">
        <w:rPr>
          <w:rFonts w:ascii="Times New Roman" w:hAnsi="Times New Roman" w:cs="Times New Roman"/>
          <w:sz w:val="28"/>
          <w:szCs w:val="28"/>
        </w:rPr>
        <w:t>в соответствии с настоящим Порядком, а также за своевременность их представления в порядке, установленном законодательством Российской Федерации и законодательством Карачаево-Черкесской Ре</w:t>
      </w:r>
      <w:r w:rsidR="00630522" w:rsidRPr="00C228C6">
        <w:rPr>
          <w:rFonts w:ascii="Times New Roman" w:hAnsi="Times New Roman" w:cs="Times New Roman"/>
          <w:sz w:val="28"/>
          <w:szCs w:val="28"/>
        </w:rPr>
        <w:t>с</w:t>
      </w:r>
      <w:r w:rsidR="00630522" w:rsidRPr="00C228C6">
        <w:rPr>
          <w:rFonts w:ascii="Times New Roman" w:hAnsi="Times New Roman" w:cs="Times New Roman"/>
          <w:sz w:val="28"/>
          <w:szCs w:val="28"/>
        </w:rPr>
        <w:t>публики.</w:t>
      </w:r>
    </w:p>
    <w:p w:rsidR="00540F77" w:rsidRPr="00C228C6" w:rsidRDefault="002A5D99"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25.</w:t>
      </w:r>
      <w:r w:rsidR="00540F77" w:rsidRPr="00C228C6">
        <w:rPr>
          <w:rFonts w:ascii="Times New Roman" w:hAnsi="Times New Roman" w:cs="Times New Roman"/>
          <w:sz w:val="28"/>
          <w:szCs w:val="28"/>
        </w:rPr>
        <w:t xml:space="preserve"> Проверка  соблюдения  </w:t>
      </w:r>
      <w:r w:rsidR="00C21A95" w:rsidRPr="00C228C6">
        <w:rPr>
          <w:rFonts w:ascii="Times New Roman" w:hAnsi="Times New Roman" w:cs="Times New Roman"/>
          <w:sz w:val="28"/>
          <w:szCs w:val="28"/>
        </w:rPr>
        <w:t>грантополучателем</w:t>
      </w:r>
      <w:r w:rsidR="00540F77" w:rsidRPr="00C228C6">
        <w:rPr>
          <w:rFonts w:ascii="Times New Roman" w:hAnsi="Times New Roman" w:cs="Times New Roman"/>
          <w:sz w:val="28"/>
          <w:szCs w:val="28"/>
        </w:rPr>
        <w:t xml:space="preserve">,  а  также  лицами,  получающими средства на основании договоров, условий и порядка предоставления гранта на развитие  материально-технической  базы,  в  том  числе  в части достижения значения  результата  и  значения  показателя,  установленных  соглашением, осуществляется  Министерством  в  установленном  им  порядке,  а также органами  государственного  финансового контроля в соответствии со статьями </w:t>
      </w:r>
      <w:hyperlink r:id="rId48" w:history="1">
        <w:r w:rsidR="00540F77" w:rsidRPr="00C228C6">
          <w:rPr>
            <w:rFonts w:ascii="Times New Roman" w:hAnsi="Times New Roman" w:cs="Times New Roman"/>
            <w:sz w:val="28"/>
            <w:szCs w:val="28"/>
          </w:rPr>
          <w:t>268</w:t>
        </w:r>
      </w:hyperlink>
      <w:r w:rsidR="00540F77" w:rsidRPr="00C228C6">
        <w:rPr>
          <w:rFonts w:ascii="Times New Roman" w:hAnsi="Times New Roman" w:cs="Times New Roman"/>
          <w:sz w:val="28"/>
          <w:szCs w:val="28"/>
        </w:rPr>
        <w:t xml:space="preserve">.1  и </w:t>
      </w:r>
      <w:hyperlink r:id="rId49" w:history="1">
        <w:r w:rsidR="00540F77" w:rsidRPr="00C228C6">
          <w:rPr>
            <w:rFonts w:ascii="Times New Roman" w:hAnsi="Times New Roman" w:cs="Times New Roman"/>
            <w:sz w:val="28"/>
            <w:szCs w:val="28"/>
          </w:rPr>
          <w:t>269</w:t>
        </w:r>
      </w:hyperlink>
      <w:r w:rsidR="00540F77" w:rsidRPr="00C228C6">
        <w:rPr>
          <w:rFonts w:ascii="Times New Roman" w:hAnsi="Times New Roman" w:cs="Times New Roman"/>
          <w:sz w:val="28"/>
          <w:szCs w:val="28"/>
        </w:rPr>
        <w:t>.2  Бюджетного кодекса Российской Фед</w:t>
      </w:r>
      <w:r w:rsidR="00540F77" w:rsidRPr="00C228C6">
        <w:rPr>
          <w:rFonts w:ascii="Times New Roman" w:hAnsi="Times New Roman" w:cs="Times New Roman"/>
          <w:sz w:val="28"/>
          <w:szCs w:val="28"/>
        </w:rPr>
        <w:t>е</w:t>
      </w:r>
      <w:r w:rsidR="00540F77" w:rsidRPr="00C228C6">
        <w:rPr>
          <w:rFonts w:ascii="Times New Roman" w:hAnsi="Times New Roman" w:cs="Times New Roman"/>
          <w:sz w:val="28"/>
          <w:szCs w:val="28"/>
        </w:rPr>
        <w:t>рации.</w:t>
      </w:r>
    </w:p>
    <w:p w:rsidR="00540F77" w:rsidRPr="00C228C6" w:rsidRDefault="00F546BE"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25.1. Т</w:t>
      </w:r>
      <w:r w:rsidR="00540F77" w:rsidRPr="00C228C6">
        <w:rPr>
          <w:rFonts w:ascii="Times New Roman" w:hAnsi="Times New Roman" w:cs="Times New Roman"/>
          <w:sz w:val="28"/>
          <w:szCs w:val="28"/>
        </w:rPr>
        <w:t xml:space="preserve">ребование о проведении мониторинга достижения результатов предоставления </w:t>
      </w:r>
      <w:r w:rsidRPr="00C228C6">
        <w:rPr>
          <w:rFonts w:ascii="Times New Roman" w:hAnsi="Times New Roman" w:cs="Times New Roman"/>
          <w:sz w:val="28"/>
          <w:szCs w:val="28"/>
        </w:rPr>
        <w:t xml:space="preserve">гранта </w:t>
      </w:r>
      <w:r w:rsidR="00540F77" w:rsidRPr="00C228C6">
        <w:rPr>
          <w:rFonts w:ascii="Times New Roman" w:hAnsi="Times New Roman" w:cs="Times New Roman"/>
          <w:sz w:val="28"/>
          <w:szCs w:val="28"/>
        </w:rPr>
        <w:t xml:space="preserve">исходя из достижения значений результатов предоставления </w:t>
      </w:r>
      <w:r w:rsidRPr="00C228C6">
        <w:rPr>
          <w:rFonts w:ascii="Times New Roman" w:hAnsi="Times New Roman" w:cs="Times New Roman"/>
          <w:sz w:val="28"/>
          <w:szCs w:val="28"/>
        </w:rPr>
        <w:t>гранта</w:t>
      </w:r>
      <w:r w:rsidR="00540F77" w:rsidRPr="00C228C6">
        <w:rPr>
          <w:rFonts w:ascii="Times New Roman" w:hAnsi="Times New Roman" w:cs="Times New Roman"/>
          <w:sz w:val="28"/>
          <w:szCs w:val="28"/>
        </w:rPr>
        <w:t xml:space="preserve">, определенных соглашением, и событий, отражающих факт завершения соответствующего мероприятия по получению результата предоставления </w:t>
      </w:r>
      <w:r w:rsidRPr="00C228C6">
        <w:rPr>
          <w:rFonts w:ascii="Times New Roman" w:hAnsi="Times New Roman" w:cs="Times New Roman"/>
          <w:sz w:val="28"/>
          <w:szCs w:val="28"/>
        </w:rPr>
        <w:t>гранта</w:t>
      </w:r>
      <w:r w:rsidR="00540F77" w:rsidRPr="00C228C6">
        <w:rPr>
          <w:rFonts w:ascii="Times New Roman" w:hAnsi="Times New Roman" w:cs="Times New Roman"/>
          <w:sz w:val="28"/>
          <w:szCs w:val="28"/>
        </w:rPr>
        <w:t xml:space="preserve"> (контрольная точка), в порядке и по </w:t>
      </w:r>
      <w:hyperlink r:id="rId50" w:anchor="/multilink/74681710/paragraph/2021/number/0" w:history="1">
        <w:r w:rsidR="00540F77" w:rsidRPr="00C228C6">
          <w:rPr>
            <w:rFonts w:ascii="Times New Roman" w:hAnsi="Times New Roman" w:cs="Times New Roman"/>
            <w:sz w:val="28"/>
            <w:szCs w:val="28"/>
          </w:rPr>
          <w:t>формам</w:t>
        </w:r>
      </w:hyperlink>
      <w:r w:rsidR="00540F77" w:rsidRPr="00C228C6">
        <w:rPr>
          <w:rFonts w:ascii="Times New Roman" w:hAnsi="Times New Roman" w:cs="Times New Roman"/>
          <w:sz w:val="28"/>
          <w:szCs w:val="28"/>
        </w:rPr>
        <w:t>, которые установлены Министерством финансов Российской Федерации</w:t>
      </w:r>
      <w:r w:rsidRPr="00C228C6">
        <w:rPr>
          <w:rFonts w:ascii="Times New Roman" w:hAnsi="Times New Roman" w:cs="Times New Roman"/>
          <w:sz w:val="28"/>
          <w:szCs w:val="28"/>
        </w:rPr>
        <w:t>.</w:t>
      </w:r>
    </w:p>
    <w:p w:rsidR="0003015C" w:rsidRPr="00C228C6" w:rsidRDefault="001A126C"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26.</w:t>
      </w:r>
      <w:r w:rsidR="0003015C" w:rsidRPr="00C228C6">
        <w:rPr>
          <w:rFonts w:ascii="Times New Roman" w:hAnsi="Times New Roman" w:cs="Times New Roman"/>
          <w:sz w:val="28"/>
          <w:szCs w:val="28"/>
        </w:rPr>
        <w:t xml:space="preserve"> Грант на развитие материально-технической базы подлежит возврату в республиканский бюджет в случаях: </w:t>
      </w:r>
    </w:p>
    <w:p w:rsidR="0003015C" w:rsidRPr="00C228C6" w:rsidRDefault="0003015C"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 xml:space="preserve">нарушения </w:t>
      </w:r>
      <w:r w:rsidR="0087444E" w:rsidRPr="00C228C6">
        <w:rPr>
          <w:rFonts w:ascii="Times New Roman" w:hAnsi="Times New Roman" w:cs="Times New Roman"/>
          <w:sz w:val="28"/>
          <w:szCs w:val="28"/>
        </w:rPr>
        <w:t xml:space="preserve">грантополучателем  </w:t>
      </w:r>
      <w:r w:rsidRPr="00C228C6">
        <w:rPr>
          <w:rFonts w:ascii="Times New Roman" w:hAnsi="Times New Roman" w:cs="Times New Roman"/>
          <w:sz w:val="28"/>
          <w:szCs w:val="28"/>
        </w:rPr>
        <w:t>условий предоставления гранта на развитие материально-технической базы, выявленного</w:t>
      </w:r>
      <w:r w:rsidR="006A52F5" w:rsidRPr="00C228C6">
        <w:rPr>
          <w:rFonts w:ascii="Times New Roman" w:hAnsi="Times New Roman" w:cs="Times New Roman"/>
          <w:sz w:val="28"/>
          <w:szCs w:val="28"/>
        </w:rPr>
        <w:t>,</w:t>
      </w:r>
      <w:r w:rsidRPr="00C228C6">
        <w:rPr>
          <w:rFonts w:ascii="Times New Roman" w:hAnsi="Times New Roman" w:cs="Times New Roman"/>
          <w:sz w:val="28"/>
          <w:szCs w:val="28"/>
        </w:rPr>
        <w:t xml:space="preserve"> в том числе п</w:t>
      </w:r>
      <w:r w:rsidR="00815631" w:rsidRPr="00C228C6">
        <w:rPr>
          <w:rFonts w:ascii="Times New Roman" w:hAnsi="Times New Roman" w:cs="Times New Roman"/>
          <w:sz w:val="28"/>
          <w:szCs w:val="28"/>
        </w:rPr>
        <w:t>о фактам проверок, проведенных М</w:t>
      </w:r>
      <w:r w:rsidRPr="00C228C6">
        <w:rPr>
          <w:rFonts w:ascii="Times New Roman" w:hAnsi="Times New Roman" w:cs="Times New Roman"/>
          <w:sz w:val="28"/>
          <w:szCs w:val="28"/>
        </w:rPr>
        <w:t>инистерством как получателем бюджетных средств и органами государственного финансового контроля;</w:t>
      </w:r>
    </w:p>
    <w:p w:rsidR="0003015C" w:rsidRPr="00C228C6" w:rsidRDefault="0003015C"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 xml:space="preserve">недостижения </w:t>
      </w:r>
      <w:r w:rsidR="0087444E" w:rsidRPr="00C228C6">
        <w:rPr>
          <w:rFonts w:ascii="Times New Roman" w:hAnsi="Times New Roman" w:cs="Times New Roman"/>
          <w:sz w:val="28"/>
          <w:szCs w:val="28"/>
        </w:rPr>
        <w:t xml:space="preserve">грантополучателем  </w:t>
      </w:r>
      <w:r w:rsidRPr="00C228C6">
        <w:rPr>
          <w:rFonts w:ascii="Times New Roman" w:hAnsi="Times New Roman" w:cs="Times New Roman"/>
          <w:sz w:val="28"/>
          <w:szCs w:val="28"/>
        </w:rPr>
        <w:t>значения результата и значения показателя, установленных соглашением;</w:t>
      </w:r>
    </w:p>
    <w:p w:rsidR="0003015C" w:rsidRPr="00C228C6" w:rsidRDefault="0003015C"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 xml:space="preserve">установления факта представления </w:t>
      </w:r>
      <w:r w:rsidR="0087444E" w:rsidRPr="00C228C6">
        <w:rPr>
          <w:rFonts w:ascii="Times New Roman" w:hAnsi="Times New Roman" w:cs="Times New Roman"/>
          <w:sz w:val="28"/>
          <w:szCs w:val="28"/>
        </w:rPr>
        <w:t xml:space="preserve">грантополучателем  </w:t>
      </w:r>
      <w:r w:rsidRPr="00C228C6">
        <w:rPr>
          <w:rFonts w:ascii="Times New Roman" w:hAnsi="Times New Roman" w:cs="Times New Roman"/>
          <w:sz w:val="28"/>
          <w:szCs w:val="28"/>
        </w:rPr>
        <w:t>недостоверной информации в целях получения гранта на развитие материально-технической базы;</w:t>
      </w:r>
    </w:p>
    <w:p w:rsidR="00996327" w:rsidRPr="00C228C6" w:rsidRDefault="0003015C"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 xml:space="preserve">неиспользования гранта на развитие материально-технической базы в срок, предусмотренный </w:t>
      </w:r>
      <w:hyperlink r:id="rId51" w:history="1">
        <w:r w:rsidRPr="00C228C6">
          <w:rPr>
            <w:rFonts w:ascii="Times New Roman" w:hAnsi="Times New Roman" w:cs="Times New Roman"/>
            <w:sz w:val="28"/>
            <w:szCs w:val="28"/>
          </w:rPr>
          <w:t xml:space="preserve">абзацем пятым пункта </w:t>
        </w:r>
      </w:hyperlink>
      <w:r w:rsidR="00B9158B" w:rsidRPr="00C228C6">
        <w:rPr>
          <w:rFonts w:ascii="Times New Roman" w:hAnsi="Times New Roman" w:cs="Times New Roman"/>
          <w:sz w:val="28"/>
          <w:szCs w:val="28"/>
        </w:rPr>
        <w:t>3</w:t>
      </w:r>
      <w:r w:rsidRPr="00C228C6">
        <w:rPr>
          <w:rFonts w:ascii="Times New Roman" w:hAnsi="Times New Roman" w:cs="Times New Roman"/>
          <w:sz w:val="28"/>
          <w:szCs w:val="28"/>
        </w:rPr>
        <w:t xml:space="preserve"> настоящего Порядка.</w:t>
      </w:r>
    </w:p>
    <w:p w:rsidR="00FE78E8" w:rsidRPr="00C228C6" w:rsidRDefault="001A126C"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27.</w:t>
      </w:r>
      <w:r w:rsidR="00FE78E8" w:rsidRPr="00C228C6">
        <w:rPr>
          <w:rFonts w:ascii="Times New Roman" w:hAnsi="Times New Roman" w:cs="Times New Roman"/>
          <w:sz w:val="28"/>
          <w:szCs w:val="28"/>
        </w:rPr>
        <w:t xml:space="preserve"> В случаях, предусмотренных </w:t>
      </w:r>
      <w:r w:rsidR="00CA3776" w:rsidRPr="00C228C6">
        <w:rPr>
          <w:rFonts w:ascii="Times New Roman" w:hAnsi="Times New Roman" w:cs="Times New Roman"/>
          <w:sz w:val="28"/>
          <w:szCs w:val="28"/>
        </w:rPr>
        <w:t>абзацами вторым</w:t>
      </w:r>
      <w:r w:rsidR="00FE78E8" w:rsidRPr="00C228C6">
        <w:rPr>
          <w:rFonts w:ascii="Times New Roman" w:hAnsi="Times New Roman" w:cs="Times New Roman"/>
          <w:sz w:val="28"/>
          <w:szCs w:val="28"/>
        </w:rPr>
        <w:t xml:space="preserve"> (за исключением нецелевого расходования гранта на развитие материально-технической базы) и</w:t>
      </w:r>
      <w:r w:rsidR="007D1562" w:rsidRPr="00C228C6">
        <w:rPr>
          <w:rFonts w:ascii="Times New Roman" w:hAnsi="Times New Roman" w:cs="Times New Roman"/>
          <w:sz w:val="28"/>
          <w:szCs w:val="28"/>
        </w:rPr>
        <w:t xml:space="preserve"> четвертым</w:t>
      </w:r>
      <w:r w:rsidR="00FE78E8" w:rsidRPr="00C228C6">
        <w:rPr>
          <w:rFonts w:ascii="Times New Roman" w:hAnsi="Times New Roman" w:cs="Times New Roman"/>
          <w:sz w:val="28"/>
          <w:szCs w:val="28"/>
        </w:rPr>
        <w:t xml:space="preserve"> </w:t>
      </w:r>
      <w:r w:rsidR="007D1562" w:rsidRPr="00C228C6">
        <w:rPr>
          <w:rFonts w:ascii="Times New Roman" w:hAnsi="Times New Roman" w:cs="Times New Roman"/>
          <w:sz w:val="28"/>
          <w:szCs w:val="28"/>
        </w:rPr>
        <w:t xml:space="preserve">пункта </w:t>
      </w:r>
      <w:r w:rsidR="00F40569" w:rsidRPr="00C228C6">
        <w:rPr>
          <w:rFonts w:ascii="Times New Roman" w:hAnsi="Times New Roman" w:cs="Times New Roman"/>
          <w:sz w:val="28"/>
          <w:szCs w:val="28"/>
        </w:rPr>
        <w:t>2</w:t>
      </w:r>
      <w:hyperlink r:id="rId52" w:history="1">
        <w:r w:rsidR="007D1562" w:rsidRPr="00C228C6">
          <w:rPr>
            <w:rFonts w:ascii="Times New Roman" w:hAnsi="Times New Roman" w:cs="Times New Roman"/>
            <w:sz w:val="28"/>
            <w:szCs w:val="28"/>
          </w:rPr>
          <w:t>6</w:t>
        </w:r>
      </w:hyperlink>
      <w:r w:rsidR="00FE78E8" w:rsidRPr="00C228C6">
        <w:rPr>
          <w:rFonts w:ascii="Times New Roman" w:hAnsi="Times New Roman" w:cs="Times New Roman"/>
          <w:sz w:val="28"/>
          <w:szCs w:val="28"/>
        </w:rPr>
        <w:t xml:space="preserve"> настоящего Порядка, грант на развитие материально-технической базы подлежит возврату </w:t>
      </w:r>
      <w:r w:rsidR="0087444E" w:rsidRPr="00C228C6">
        <w:rPr>
          <w:rFonts w:ascii="Times New Roman" w:hAnsi="Times New Roman" w:cs="Times New Roman"/>
          <w:sz w:val="28"/>
          <w:szCs w:val="28"/>
        </w:rPr>
        <w:t xml:space="preserve">грантополучателем  </w:t>
      </w:r>
      <w:r w:rsidR="00FE78E8" w:rsidRPr="00C228C6">
        <w:rPr>
          <w:rFonts w:ascii="Times New Roman" w:hAnsi="Times New Roman" w:cs="Times New Roman"/>
          <w:sz w:val="28"/>
          <w:szCs w:val="28"/>
        </w:rPr>
        <w:t>в республиканский бюджет в полном объеме.</w:t>
      </w:r>
    </w:p>
    <w:p w:rsidR="001337A6" w:rsidRPr="00C228C6" w:rsidRDefault="001A126C"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28.</w:t>
      </w:r>
      <w:r w:rsidR="001337A6" w:rsidRPr="00C228C6">
        <w:rPr>
          <w:rFonts w:ascii="Times New Roman" w:hAnsi="Times New Roman" w:cs="Times New Roman"/>
          <w:sz w:val="28"/>
          <w:szCs w:val="28"/>
        </w:rPr>
        <w:t xml:space="preserve"> В случае нецелевого расходования гранта на развитие материально-технической базы средства гранта на развитие материал</w:t>
      </w:r>
      <w:r w:rsidR="001337A6" w:rsidRPr="00C228C6">
        <w:rPr>
          <w:rFonts w:ascii="Times New Roman" w:hAnsi="Times New Roman" w:cs="Times New Roman"/>
          <w:sz w:val="28"/>
          <w:szCs w:val="28"/>
        </w:rPr>
        <w:t>ь</w:t>
      </w:r>
      <w:r w:rsidR="001337A6" w:rsidRPr="00C228C6">
        <w:rPr>
          <w:rFonts w:ascii="Times New Roman" w:hAnsi="Times New Roman" w:cs="Times New Roman"/>
          <w:sz w:val="28"/>
          <w:szCs w:val="28"/>
        </w:rPr>
        <w:t>но-технической базы, израсходованные не по целевому назначению, по</w:t>
      </w:r>
      <w:r w:rsidR="001337A6" w:rsidRPr="00C228C6">
        <w:rPr>
          <w:rFonts w:ascii="Times New Roman" w:hAnsi="Times New Roman" w:cs="Times New Roman"/>
          <w:sz w:val="28"/>
          <w:szCs w:val="28"/>
        </w:rPr>
        <w:t>д</w:t>
      </w:r>
      <w:r w:rsidR="001337A6" w:rsidRPr="00C228C6">
        <w:rPr>
          <w:rFonts w:ascii="Times New Roman" w:hAnsi="Times New Roman" w:cs="Times New Roman"/>
          <w:sz w:val="28"/>
          <w:szCs w:val="28"/>
        </w:rPr>
        <w:t xml:space="preserve">лежат </w:t>
      </w:r>
      <w:r w:rsidR="001337A6" w:rsidRPr="00C228C6">
        <w:rPr>
          <w:rFonts w:ascii="Times New Roman" w:hAnsi="Times New Roman" w:cs="Times New Roman"/>
          <w:sz w:val="28"/>
          <w:szCs w:val="28"/>
        </w:rPr>
        <w:lastRenderedPageBreak/>
        <w:t>возврату в республиканский бюджет в соответствии с законодател</w:t>
      </w:r>
      <w:r w:rsidR="001337A6" w:rsidRPr="00C228C6">
        <w:rPr>
          <w:rFonts w:ascii="Times New Roman" w:hAnsi="Times New Roman" w:cs="Times New Roman"/>
          <w:sz w:val="28"/>
          <w:szCs w:val="28"/>
        </w:rPr>
        <w:t>ь</w:t>
      </w:r>
      <w:r w:rsidR="001337A6" w:rsidRPr="00C228C6">
        <w:rPr>
          <w:rFonts w:ascii="Times New Roman" w:hAnsi="Times New Roman" w:cs="Times New Roman"/>
          <w:sz w:val="28"/>
          <w:szCs w:val="28"/>
        </w:rPr>
        <w:t>ством Российской Фед</w:t>
      </w:r>
      <w:r w:rsidR="001337A6" w:rsidRPr="00C228C6">
        <w:rPr>
          <w:rFonts w:ascii="Times New Roman" w:hAnsi="Times New Roman" w:cs="Times New Roman"/>
          <w:sz w:val="28"/>
          <w:szCs w:val="28"/>
        </w:rPr>
        <w:t>е</w:t>
      </w:r>
      <w:r w:rsidR="001337A6" w:rsidRPr="00C228C6">
        <w:rPr>
          <w:rFonts w:ascii="Times New Roman" w:hAnsi="Times New Roman" w:cs="Times New Roman"/>
          <w:sz w:val="28"/>
          <w:szCs w:val="28"/>
        </w:rPr>
        <w:t>рации.</w:t>
      </w:r>
    </w:p>
    <w:p w:rsidR="00C373B6" w:rsidRPr="00C228C6" w:rsidRDefault="001A126C"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 xml:space="preserve">29. </w:t>
      </w:r>
      <w:r w:rsidR="001337A6" w:rsidRPr="00C228C6">
        <w:rPr>
          <w:rFonts w:ascii="Times New Roman" w:hAnsi="Times New Roman" w:cs="Times New Roman"/>
          <w:sz w:val="28"/>
          <w:szCs w:val="28"/>
        </w:rPr>
        <w:t xml:space="preserve">В случае неиспользования гранта на развитие материально-технической базы в срок, предусмотренный </w:t>
      </w:r>
      <w:hyperlink r:id="rId53" w:history="1">
        <w:r w:rsidR="001337A6" w:rsidRPr="00C228C6">
          <w:rPr>
            <w:rFonts w:ascii="Times New Roman" w:hAnsi="Times New Roman" w:cs="Times New Roman"/>
            <w:sz w:val="28"/>
            <w:szCs w:val="28"/>
          </w:rPr>
          <w:t xml:space="preserve">абзацем пятым пункта </w:t>
        </w:r>
      </w:hyperlink>
      <w:r w:rsidR="00B9158B" w:rsidRPr="00C228C6">
        <w:rPr>
          <w:rFonts w:ascii="Times New Roman" w:hAnsi="Times New Roman" w:cs="Times New Roman"/>
          <w:sz w:val="28"/>
          <w:szCs w:val="28"/>
        </w:rPr>
        <w:t>3</w:t>
      </w:r>
      <w:r w:rsidR="001337A6" w:rsidRPr="00C228C6">
        <w:rPr>
          <w:rFonts w:ascii="Times New Roman" w:hAnsi="Times New Roman" w:cs="Times New Roman"/>
          <w:sz w:val="28"/>
          <w:szCs w:val="28"/>
        </w:rPr>
        <w:t xml:space="preserve"> настоящего Порядка, остаток гранта на развитие материально-технической базы подлежит возврату в республиканский бюджет</w:t>
      </w:r>
      <w:r w:rsidR="00815631" w:rsidRPr="00C228C6">
        <w:rPr>
          <w:rFonts w:ascii="Times New Roman" w:hAnsi="Times New Roman" w:cs="Times New Roman"/>
          <w:sz w:val="28"/>
          <w:szCs w:val="28"/>
        </w:rPr>
        <w:t xml:space="preserve"> в течение 3</w:t>
      </w:r>
      <w:r w:rsidR="001337A6" w:rsidRPr="00C228C6">
        <w:rPr>
          <w:rFonts w:ascii="Times New Roman" w:hAnsi="Times New Roman" w:cs="Times New Roman"/>
          <w:sz w:val="28"/>
          <w:szCs w:val="28"/>
        </w:rPr>
        <w:t>0 рабочих дней со дня истечения указанного срока</w:t>
      </w:r>
    </w:p>
    <w:p w:rsidR="00C373B6" w:rsidRPr="00C228C6" w:rsidRDefault="001A126C"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30</w:t>
      </w:r>
      <w:r w:rsidR="00C373B6" w:rsidRPr="00C228C6">
        <w:rPr>
          <w:rFonts w:ascii="Times New Roman" w:hAnsi="Times New Roman" w:cs="Times New Roman"/>
          <w:sz w:val="28"/>
          <w:szCs w:val="28"/>
        </w:rPr>
        <w:t xml:space="preserve">. В случаях, предусмотренных </w:t>
      </w:r>
      <w:r w:rsidR="00CA3776" w:rsidRPr="00C228C6">
        <w:rPr>
          <w:rFonts w:ascii="Times New Roman" w:hAnsi="Times New Roman" w:cs="Times New Roman"/>
          <w:sz w:val="28"/>
          <w:szCs w:val="28"/>
        </w:rPr>
        <w:t>абзацами вторым-пятым</w:t>
      </w:r>
      <w:hyperlink r:id="rId54" w:history="1"/>
      <w:r w:rsidR="007D1562" w:rsidRPr="00C228C6">
        <w:rPr>
          <w:rFonts w:ascii="Times New Roman" w:hAnsi="Times New Roman" w:cs="Times New Roman"/>
          <w:sz w:val="28"/>
          <w:szCs w:val="28"/>
        </w:rPr>
        <w:t xml:space="preserve"> пункта 26</w:t>
      </w:r>
      <w:r w:rsidR="00C373B6" w:rsidRPr="00C228C6">
        <w:rPr>
          <w:rFonts w:ascii="Times New Roman" w:hAnsi="Times New Roman" w:cs="Times New Roman"/>
          <w:sz w:val="28"/>
          <w:szCs w:val="28"/>
        </w:rPr>
        <w:t xml:space="preserve"> настоящего Порядка, грант на развитие материально-технической базы подлежит возврату </w:t>
      </w:r>
      <w:r w:rsidR="0087444E" w:rsidRPr="00C228C6">
        <w:rPr>
          <w:rFonts w:ascii="Times New Roman" w:hAnsi="Times New Roman" w:cs="Times New Roman"/>
          <w:sz w:val="28"/>
          <w:szCs w:val="28"/>
        </w:rPr>
        <w:t xml:space="preserve">грантополучателем  </w:t>
      </w:r>
      <w:r w:rsidR="00C373B6" w:rsidRPr="00C228C6">
        <w:rPr>
          <w:rFonts w:ascii="Times New Roman" w:hAnsi="Times New Roman" w:cs="Times New Roman"/>
          <w:sz w:val="28"/>
          <w:szCs w:val="28"/>
        </w:rPr>
        <w:t>в республиканский бюджет в следующем порядке:</w:t>
      </w:r>
    </w:p>
    <w:p w:rsidR="00C373B6" w:rsidRPr="00C228C6" w:rsidRDefault="00611845"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М</w:t>
      </w:r>
      <w:r w:rsidR="00C373B6" w:rsidRPr="00C228C6">
        <w:rPr>
          <w:rFonts w:ascii="Times New Roman" w:hAnsi="Times New Roman" w:cs="Times New Roman"/>
          <w:sz w:val="28"/>
          <w:szCs w:val="28"/>
        </w:rPr>
        <w:t xml:space="preserve">инистерство в течение 10 календарных дней со дня подписания акта проверки или получения акта проверки либо иного документа, отражающего результаты проверки, от органов государственного финансового контроля направляет </w:t>
      </w:r>
      <w:r w:rsidR="0087444E" w:rsidRPr="00C228C6">
        <w:rPr>
          <w:rFonts w:ascii="Times New Roman" w:hAnsi="Times New Roman" w:cs="Times New Roman"/>
          <w:sz w:val="28"/>
          <w:szCs w:val="28"/>
        </w:rPr>
        <w:t xml:space="preserve">грантополучателю  </w:t>
      </w:r>
      <w:r w:rsidR="00C373B6" w:rsidRPr="00C228C6">
        <w:rPr>
          <w:rFonts w:ascii="Times New Roman" w:hAnsi="Times New Roman" w:cs="Times New Roman"/>
          <w:sz w:val="28"/>
          <w:szCs w:val="28"/>
        </w:rPr>
        <w:t>требование о возврате гранта на развитие материально-технической базы;</w:t>
      </w:r>
    </w:p>
    <w:p w:rsidR="00C373B6" w:rsidRPr="00C228C6" w:rsidRDefault="0087444E"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 xml:space="preserve">грантополучатель </w:t>
      </w:r>
      <w:r w:rsidR="00C373B6" w:rsidRPr="00C228C6">
        <w:rPr>
          <w:rFonts w:ascii="Times New Roman" w:hAnsi="Times New Roman" w:cs="Times New Roman"/>
          <w:sz w:val="28"/>
          <w:szCs w:val="28"/>
        </w:rPr>
        <w:t>производит возврат гранта на развитие материал</w:t>
      </w:r>
      <w:r w:rsidR="00815631" w:rsidRPr="00C228C6">
        <w:rPr>
          <w:rFonts w:ascii="Times New Roman" w:hAnsi="Times New Roman" w:cs="Times New Roman"/>
          <w:sz w:val="28"/>
          <w:szCs w:val="28"/>
        </w:rPr>
        <w:t>ьно-технической базы в течение 3</w:t>
      </w:r>
      <w:r w:rsidR="00C373B6" w:rsidRPr="00C228C6">
        <w:rPr>
          <w:rFonts w:ascii="Times New Roman" w:hAnsi="Times New Roman" w:cs="Times New Roman"/>
          <w:sz w:val="28"/>
          <w:szCs w:val="28"/>
        </w:rPr>
        <w:t>0 календарных дней со дн</w:t>
      </w:r>
      <w:r w:rsidR="00815631" w:rsidRPr="00C228C6">
        <w:rPr>
          <w:rFonts w:ascii="Times New Roman" w:hAnsi="Times New Roman" w:cs="Times New Roman"/>
          <w:sz w:val="28"/>
          <w:szCs w:val="28"/>
        </w:rPr>
        <w:t>я получения от М</w:t>
      </w:r>
      <w:r w:rsidR="00C373B6" w:rsidRPr="00C228C6">
        <w:rPr>
          <w:rFonts w:ascii="Times New Roman" w:hAnsi="Times New Roman" w:cs="Times New Roman"/>
          <w:sz w:val="28"/>
          <w:szCs w:val="28"/>
        </w:rPr>
        <w:t>инистерства требования о возврате гранта на развитие материально-технической базы.</w:t>
      </w:r>
    </w:p>
    <w:p w:rsidR="00C373B6" w:rsidRPr="00C228C6" w:rsidRDefault="001A126C" w:rsidP="0065392A">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31.</w:t>
      </w:r>
      <w:r w:rsidR="00C373B6" w:rsidRPr="00C228C6">
        <w:rPr>
          <w:rFonts w:ascii="Times New Roman" w:hAnsi="Times New Roman" w:cs="Times New Roman"/>
          <w:sz w:val="28"/>
          <w:szCs w:val="28"/>
        </w:rPr>
        <w:t xml:space="preserve"> При нарушении </w:t>
      </w:r>
      <w:r w:rsidR="0087444E" w:rsidRPr="00C228C6">
        <w:rPr>
          <w:rFonts w:ascii="Times New Roman" w:hAnsi="Times New Roman" w:cs="Times New Roman"/>
          <w:sz w:val="28"/>
          <w:szCs w:val="28"/>
        </w:rPr>
        <w:t xml:space="preserve">грантополучателем  </w:t>
      </w:r>
      <w:r w:rsidR="00C373B6" w:rsidRPr="00C228C6">
        <w:rPr>
          <w:rFonts w:ascii="Times New Roman" w:hAnsi="Times New Roman" w:cs="Times New Roman"/>
          <w:sz w:val="28"/>
          <w:szCs w:val="28"/>
        </w:rPr>
        <w:t>срока возврата гранта на развити</w:t>
      </w:r>
      <w:r w:rsidR="00815631" w:rsidRPr="00C228C6">
        <w:rPr>
          <w:rFonts w:ascii="Times New Roman" w:hAnsi="Times New Roman" w:cs="Times New Roman"/>
          <w:sz w:val="28"/>
          <w:szCs w:val="28"/>
        </w:rPr>
        <w:t>е материально-технической базы М</w:t>
      </w:r>
      <w:r w:rsidR="00C373B6" w:rsidRPr="00C228C6">
        <w:rPr>
          <w:rFonts w:ascii="Times New Roman" w:hAnsi="Times New Roman" w:cs="Times New Roman"/>
          <w:sz w:val="28"/>
          <w:szCs w:val="28"/>
        </w:rPr>
        <w:t>инистерство принимает меры по возврату средств гранта на развитие материально-технической базы в республиканский бюджет в порядке, установленном законодательством Российской Федерации и законодательством Карачаево-Черкесской Республики.</w:t>
      </w:r>
    </w:p>
    <w:p w:rsidR="00996327" w:rsidRPr="00C228C6" w:rsidRDefault="00B3639B"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32</w:t>
      </w:r>
      <w:r w:rsidR="00065E07" w:rsidRPr="00C228C6">
        <w:rPr>
          <w:rFonts w:ascii="Times New Roman" w:hAnsi="Times New Roman" w:cs="Times New Roman"/>
          <w:sz w:val="28"/>
          <w:szCs w:val="28"/>
        </w:rPr>
        <w:t>. Министерство несет ответственность за осуществление расходов республиканского бюджета, направляемых на выплату грантов, в соответствии с законодательством Российской Федер</w:t>
      </w:r>
      <w:r w:rsidR="00065E07" w:rsidRPr="00C228C6">
        <w:rPr>
          <w:rFonts w:ascii="Times New Roman" w:hAnsi="Times New Roman" w:cs="Times New Roman"/>
          <w:sz w:val="28"/>
          <w:szCs w:val="28"/>
        </w:rPr>
        <w:t>а</w:t>
      </w:r>
      <w:r w:rsidR="00065E07" w:rsidRPr="00C228C6">
        <w:rPr>
          <w:rFonts w:ascii="Times New Roman" w:hAnsi="Times New Roman" w:cs="Times New Roman"/>
          <w:sz w:val="28"/>
          <w:szCs w:val="28"/>
        </w:rPr>
        <w:t>ции.</w:t>
      </w:r>
    </w:p>
    <w:p w:rsidR="004F31DC" w:rsidRDefault="004F31DC" w:rsidP="004636D6">
      <w:pPr>
        <w:widowControl/>
        <w:tabs>
          <w:tab w:val="left" w:pos="0"/>
        </w:tabs>
        <w:ind w:firstLine="709"/>
        <w:rPr>
          <w:rFonts w:ascii="Times New Roman" w:hAnsi="Times New Roman" w:cs="Times New Roman"/>
          <w:sz w:val="28"/>
          <w:szCs w:val="28"/>
        </w:rPr>
      </w:pPr>
    </w:p>
    <w:p w:rsidR="004F31DC" w:rsidRDefault="004F31DC" w:rsidP="004636D6">
      <w:pPr>
        <w:widowControl/>
        <w:tabs>
          <w:tab w:val="left" w:pos="0"/>
        </w:tabs>
        <w:ind w:firstLine="709"/>
        <w:rPr>
          <w:rFonts w:ascii="Times New Roman" w:hAnsi="Times New Roman" w:cs="Times New Roman"/>
          <w:sz w:val="28"/>
          <w:szCs w:val="28"/>
        </w:rPr>
      </w:pPr>
    </w:p>
    <w:p w:rsidR="00C228C6" w:rsidRDefault="004636D6"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ab/>
      </w:r>
      <w:r w:rsidRPr="00C228C6">
        <w:rPr>
          <w:rFonts w:ascii="Times New Roman" w:hAnsi="Times New Roman" w:cs="Times New Roman"/>
          <w:sz w:val="28"/>
          <w:szCs w:val="28"/>
        </w:rPr>
        <w:tab/>
      </w:r>
      <w:r w:rsidRPr="00C228C6">
        <w:rPr>
          <w:rFonts w:ascii="Times New Roman" w:hAnsi="Times New Roman" w:cs="Times New Roman"/>
          <w:sz w:val="28"/>
          <w:szCs w:val="28"/>
        </w:rPr>
        <w:tab/>
      </w:r>
      <w:r w:rsidRPr="00C228C6">
        <w:rPr>
          <w:rFonts w:ascii="Times New Roman" w:hAnsi="Times New Roman" w:cs="Times New Roman"/>
          <w:sz w:val="28"/>
          <w:szCs w:val="28"/>
        </w:rPr>
        <w:tab/>
      </w:r>
      <w:r w:rsidRPr="00C228C6">
        <w:rPr>
          <w:rFonts w:ascii="Times New Roman" w:hAnsi="Times New Roman" w:cs="Times New Roman"/>
          <w:sz w:val="28"/>
          <w:szCs w:val="28"/>
        </w:rPr>
        <w:tab/>
      </w:r>
      <w:r w:rsidRPr="00C228C6">
        <w:rPr>
          <w:rFonts w:ascii="Times New Roman" w:hAnsi="Times New Roman" w:cs="Times New Roman"/>
          <w:sz w:val="28"/>
          <w:szCs w:val="28"/>
        </w:rPr>
        <w:tab/>
      </w:r>
      <w:r w:rsidRPr="00C228C6">
        <w:rPr>
          <w:rFonts w:ascii="Times New Roman" w:hAnsi="Times New Roman" w:cs="Times New Roman"/>
          <w:sz w:val="28"/>
          <w:szCs w:val="28"/>
        </w:rPr>
        <w:tab/>
      </w:r>
      <w:r w:rsidRPr="00C228C6">
        <w:rPr>
          <w:rFonts w:ascii="Times New Roman" w:hAnsi="Times New Roman" w:cs="Times New Roman"/>
          <w:sz w:val="28"/>
          <w:szCs w:val="28"/>
        </w:rPr>
        <w:tab/>
      </w:r>
      <w:r w:rsidRPr="00C228C6">
        <w:rPr>
          <w:rFonts w:ascii="Times New Roman" w:hAnsi="Times New Roman" w:cs="Times New Roman"/>
          <w:sz w:val="28"/>
          <w:szCs w:val="28"/>
        </w:rPr>
        <w:tab/>
      </w:r>
      <w:r w:rsidRPr="00C228C6">
        <w:rPr>
          <w:rFonts w:ascii="Times New Roman" w:hAnsi="Times New Roman" w:cs="Times New Roman"/>
          <w:sz w:val="28"/>
          <w:szCs w:val="28"/>
        </w:rPr>
        <w:tab/>
      </w:r>
    </w:p>
    <w:tbl>
      <w:tblPr>
        <w:tblW w:w="0" w:type="auto"/>
        <w:tblLook w:val="04A0" w:firstRow="1" w:lastRow="0" w:firstColumn="1" w:lastColumn="0" w:noHBand="0" w:noVBand="1"/>
      </w:tblPr>
      <w:tblGrid>
        <w:gridCol w:w="7196"/>
        <w:gridCol w:w="2045"/>
      </w:tblGrid>
      <w:tr w:rsidR="004F31DC" w:rsidRPr="004F31DC" w:rsidTr="004B00EB">
        <w:tc>
          <w:tcPr>
            <w:tcW w:w="7196" w:type="dxa"/>
          </w:tcPr>
          <w:p w:rsidR="004F31DC" w:rsidRPr="004F31DC" w:rsidRDefault="004F31DC" w:rsidP="004F31DC">
            <w:pPr>
              <w:widowControl/>
              <w:tabs>
                <w:tab w:val="left" w:pos="0"/>
              </w:tabs>
              <w:ind w:firstLine="0"/>
              <w:rPr>
                <w:rFonts w:ascii="Times New Roman" w:hAnsi="Times New Roman" w:cs="Times New Roman"/>
                <w:sz w:val="28"/>
                <w:szCs w:val="28"/>
              </w:rPr>
            </w:pPr>
            <w:r w:rsidRPr="004F31DC">
              <w:rPr>
                <w:rFonts w:ascii="Times New Roman" w:hAnsi="Times New Roman" w:cs="Times New Roman"/>
                <w:sz w:val="28"/>
                <w:szCs w:val="28"/>
              </w:rPr>
              <w:t>Заместитель Руководителя</w:t>
            </w:r>
          </w:p>
          <w:p w:rsidR="004F31DC" w:rsidRPr="004F31DC" w:rsidRDefault="004F31DC" w:rsidP="004F31DC">
            <w:pPr>
              <w:widowControl/>
              <w:tabs>
                <w:tab w:val="left" w:pos="0"/>
              </w:tabs>
              <w:ind w:firstLine="0"/>
              <w:rPr>
                <w:rFonts w:ascii="Times New Roman" w:hAnsi="Times New Roman" w:cs="Times New Roman"/>
                <w:sz w:val="28"/>
                <w:szCs w:val="28"/>
              </w:rPr>
            </w:pPr>
            <w:r w:rsidRPr="004F31DC">
              <w:rPr>
                <w:rFonts w:ascii="Times New Roman" w:hAnsi="Times New Roman" w:cs="Times New Roman"/>
                <w:sz w:val="28"/>
                <w:szCs w:val="28"/>
              </w:rPr>
              <w:t>Администрации Главы и</w:t>
            </w:r>
          </w:p>
          <w:p w:rsidR="004F31DC" w:rsidRPr="004F31DC" w:rsidRDefault="004F31DC" w:rsidP="004F31DC">
            <w:pPr>
              <w:widowControl/>
              <w:tabs>
                <w:tab w:val="left" w:pos="0"/>
              </w:tabs>
              <w:ind w:firstLine="0"/>
              <w:rPr>
                <w:rFonts w:ascii="Times New Roman" w:hAnsi="Times New Roman" w:cs="Times New Roman"/>
                <w:sz w:val="28"/>
                <w:szCs w:val="28"/>
              </w:rPr>
            </w:pPr>
            <w:r w:rsidRPr="004F31DC">
              <w:rPr>
                <w:rFonts w:ascii="Times New Roman" w:hAnsi="Times New Roman" w:cs="Times New Roman"/>
                <w:sz w:val="28"/>
                <w:szCs w:val="28"/>
              </w:rPr>
              <w:t>Правительства</w:t>
            </w:r>
          </w:p>
          <w:p w:rsidR="004F31DC" w:rsidRPr="004F31DC" w:rsidRDefault="004F31DC" w:rsidP="004F31DC">
            <w:pPr>
              <w:widowControl/>
              <w:tabs>
                <w:tab w:val="left" w:pos="0"/>
              </w:tabs>
              <w:ind w:firstLine="0"/>
              <w:rPr>
                <w:rFonts w:ascii="Times New Roman" w:hAnsi="Times New Roman" w:cs="Times New Roman"/>
                <w:sz w:val="28"/>
                <w:szCs w:val="28"/>
              </w:rPr>
            </w:pPr>
            <w:r w:rsidRPr="004F31DC">
              <w:rPr>
                <w:rFonts w:ascii="Times New Roman" w:hAnsi="Times New Roman" w:cs="Times New Roman"/>
                <w:sz w:val="28"/>
                <w:szCs w:val="28"/>
              </w:rPr>
              <w:t>Карачаево-Черкесской Республики,</w:t>
            </w:r>
          </w:p>
          <w:p w:rsidR="004F31DC" w:rsidRPr="004F31DC" w:rsidRDefault="004F31DC" w:rsidP="004F31DC">
            <w:pPr>
              <w:widowControl/>
              <w:tabs>
                <w:tab w:val="left" w:pos="0"/>
              </w:tabs>
              <w:ind w:firstLine="0"/>
              <w:rPr>
                <w:rFonts w:ascii="Times New Roman" w:hAnsi="Times New Roman" w:cs="Times New Roman"/>
                <w:sz w:val="28"/>
                <w:szCs w:val="28"/>
              </w:rPr>
            </w:pPr>
            <w:r w:rsidRPr="004F31DC">
              <w:rPr>
                <w:rFonts w:ascii="Times New Roman" w:hAnsi="Times New Roman" w:cs="Times New Roman"/>
                <w:sz w:val="28"/>
                <w:szCs w:val="28"/>
              </w:rPr>
              <w:t>Начальник Управления</w:t>
            </w:r>
          </w:p>
          <w:p w:rsidR="004F31DC" w:rsidRPr="004F31DC" w:rsidRDefault="004F31DC" w:rsidP="004F31DC">
            <w:pPr>
              <w:widowControl/>
              <w:tabs>
                <w:tab w:val="left" w:pos="0"/>
              </w:tabs>
              <w:ind w:firstLine="0"/>
              <w:rPr>
                <w:rFonts w:ascii="Times New Roman" w:hAnsi="Times New Roman" w:cs="Times New Roman"/>
                <w:sz w:val="28"/>
                <w:szCs w:val="28"/>
              </w:rPr>
            </w:pPr>
            <w:r w:rsidRPr="004F31DC">
              <w:rPr>
                <w:rFonts w:ascii="Times New Roman" w:hAnsi="Times New Roman" w:cs="Times New Roman"/>
                <w:sz w:val="28"/>
                <w:szCs w:val="28"/>
              </w:rPr>
              <w:t>Документационного обеспечения</w:t>
            </w:r>
          </w:p>
          <w:p w:rsidR="004F31DC" w:rsidRPr="004F31DC" w:rsidRDefault="004F31DC" w:rsidP="004F31DC">
            <w:pPr>
              <w:widowControl/>
              <w:tabs>
                <w:tab w:val="left" w:pos="0"/>
              </w:tabs>
              <w:ind w:firstLine="0"/>
              <w:rPr>
                <w:rFonts w:ascii="Times New Roman" w:hAnsi="Times New Roman" w:cs="Times New Roman"/>
                <w:sz w:val="28"/>
                <w:szCs w:val="28"/>
              </w:rPr>
            </w:pPr>
            <w:r w:rsidRPr="004F31DC">
              <w:rPr>
                <w:rFonts w:ascii="Times New Roman" w:hAnsi="Times New Roman" w:cs="Times New Roman"/>
                <w:sz w:val="28"/>
                <w:szCs w:val="28"/>
              </w:rPr>
              <w:t>Главы и Правительства</w:t>
            </w:r>
          </w:p>
          <w:p w:rsidR="004F31DC" w:rsidRPr="004F31DC" w:rsidRDefault="004F31DC" w:rsidP="004F31DC">
            <w:pPr>
              <w:widowControl/>
              <w:tabs>
                <w:tab w:val="left" w:pos="0"/>
              </w:tabs>
              <w:ind w:firstLine="0"/>
              <w:rPr>
                <w:rFonts w:ascii="Times New Roman" w:hAnsi="Times New Roman" w:cs="Times New Roman"/>
                <w:sz w:val="28"/>
                <w:szCs w:val="28"/>
              </w:rPr>
            </w:pPr>
            <w:r w:rsidRPr="004F31DC">
              <w:rPr>
                <w:rFonts w:ascii="Times New Roman" w:hAnsi="Times New Roman" w:cs="Times New Roman"/>
                <w:sz w:val="28"/>
                <w:szCs w:val="28"/>
              </w:rPr>
              <w:t>Карачаево-Черкесской Республики</w:t>
            </w:r>
          </w:p>
        </w:tc>
        <w:tc>
          <w:tcPr>
            <w:tcW w:w="2045" w:type="dxa"/>
          </w:tcPr>
          <w:p w:rsidR="004F31DC" w:rsidRPr="004F31DC" w:rsidRDefault="004F31DC" w:rsidP="004F31DC">
            <w:pPr>
              <w:widowControl/>
              <w:tabs>
                <w:tab w:val="left" w:pos="0"/>
              </w:tabs>
              <w:ind w:firstLine="0"/>
              <w:rPr>
                <w:rFonts w:ascii="Times New Roman" w:hAnsi="Times New Roman" w:cs="Times New Roman"/>
                <w:sz w:val="28"/>
                <w:szCs w:val="28"/>
              </w:rPr>
            </w:pPr>
          </w:p>
          <w:p w:rsidR="004F31DC" w:rsidRPr="004F31DC" w:rsidRDefault="004F31DC" w:rsidP="004F31DC">
            <w:pPr>
              <w:widowControl/>
              <w:tabs>
                <w:tab w:val="left" w:pos="0"/>
              </w:tabs>
              <w:ind w:firstLine="0"/>
              <w:rPr>
                <w:rFonts w:ascii="Times New Roman" w:hAnsi="Times New Roman" w:cs="Times New Roman"/>
                <w:sz w:val="28"/>
                <w:szCs w:val="28"/>
              </w:rPr>
            </w:pPr>
          </w:p>
          <w:p w:rsidR="004F31DC" w:rsidRPr="004F31DC" w:rsidRDefault="004F31DC" w:rsidP="004F31DC">
            <w:pPr>
              <w:widowControl/>
              <w:tabs>
                <w:tab w:val="left" w:pos="0"/>
              </w:tabs>
              <w:ind w:firstLine="0"/>
              <w:rPr>
                <w:rFonts w:ascii="Times New Roman" w:hAnsi="Times New Roman" w:cs="Times New Roman"/>
                <w:sz w:val="28"/>
                <w:szCs w:val="28"/>
              </w:rPr>
            </w:pPr>
          </w:p>
          <w:p w:rsidR="004F31DC" w:rsidRPr="004F31DC" w:rsidRDefault="004F31DC" w:rsidP="004F31DC">
            <w:pPr>
              <w:widowControl/>
              <w:tabs>
                <w:tab w:val="left" w:pos="0"/>
              </w:tabs>
              <w:ind w:firstLine="0"/>
              <w:rPr>
                <w:rFonts w:ascii="Times New Roman" w:hAnsi="Times New Roman" w:cs="Times New Roman"/>
                <w:sz w:val="28"/>
                <w:szCs w:val="28"/>
              </w:rPr>
            </w:pPr>
          </w:p>
          <w:p w:rsidR="004F31DC" w:rsidRPr="004F31DC" w:rsidRDefault="004F31DC" w:rsidP="004F31DC">
            <w:pPr>
              <w:widowControl/>
              <w:tabs>
                <w:tab w:val="left" w:pos="0"/>
              </w:tabs>
              <w:ind w:firstLine="0"/>
              <w:rPr>
                <w:rFonts w:ascii="Times New Roman" w:hAnsi="Times New Roman" w:cs="Times New Roman"/>
                <w:sz w:val="28"/>
                <w:szCs w:val="28"/>
              </w:rPr>
            </w:pPr>
          </w:p>
          <w:p w:rsidR="004F31DC" w:rsidRPr="004F31DC" w:rsidRDefault="004F31DC" w:rsidP="004F31DC">
            <w:pPr>
              <w:widowControl/>
              <w:tabs>
                <w:tab w:val="left" w:pos="0"/>
              </w:tabs>
              <w:ind w:firstLine="0"/>
              <w:rPr>
                <w:rFonts w:ascii="Times New Roman" w:hAnsi="Times New Roman" w:cs="Times New Roman"/>
                <w:sz w:val="28"/>
                <w:szCs w:val="28"/>
              </w:rPr>
            </w:pPr>
          </w:p>
          <w:p w:rsidR="004F31DC" w:rsidRPr="004F31DC" w:rsidRDefault="004F31DC" w:rsidP="004F31DC">
            <w:pPr>
              <w:widowControl/>
              <w:tabs>
                <w:tab w:val="left" w:pos="0"/>
              </w:tabs>
              <w:ind w:firstLine="0"/>
              <w:rPr>
                <w:rFonts w:ascii="Times New Roman" w:hAnsi="Times New Roman" w:cs="Times New Roman"/>
                <w:sz w:val="28"/>
                <w:szCs w:val="28"/>
              </w:rPr>
            </w:pPr>
          </w:p>
          <w:p w:rsidR="004F31DC" w:rsidRPr="004F31DC" w:rsidRDefault="004F31DC" w:rsidP="004F31DC">
            <w:pPr>
              <w:widowControl/>
              <w:tabs>
                <w:tab w:val="left" w:pos="0"/>
              </w:tabs>
              <w:ind w:firstLine="0"/>
              <w:rPr>
                <w:rFonts w:ascii="Times New Roman" w:hAnsi="Times New Roman" w:cs="Times New Roman"/>
                <w:sz w:val="28"/>
                <w:szCs w:val="28"/>
              </w:rPr>
            </w:pPr>
            <w:r w:rsidRPr="004F31DC">
              <w:rPr>
                <w:rFonts w:ascii="Times New Roman" w:hAnsi="Times New Roman" w:cs="Times New Roman"/>
                <w:sz w:val="28"/>
                <w:szCs w:val="28"/>
              </w:rPr>
              <w:t>Ф.Я. Астежева</w:t>
            </w:r>
          </w:p>
        </w:tc>
      </w:tr>
      <w:tr w:rsidR="004F31DC" w:rsidRPr="004F31DC" w:rsidTr="004B00EB">
        <w:tc>
          <w:tcPr>
            <w:tcW w:w="7196" w:type="dxa"/>
          </w:tcPr>
          <w:p w:rsidR="004F31DC" w:rsidRPr="004F31DC" w:rsidRDefault="004F31DC" w:rsidP="004F31DC">
            <w:pPr>
              <w:widowControl/>
              <w:tabs>
                <w:tab w:val="left" w:pos="0"/>
              </w:tabs>
              <w:ind w:firstLine="0"/>
              <w:rPr>
                <w:rFonts w:ascii="Times New Roman" w:hAnsi="Times New Roman" w:cs="Times New Roman"/>
                <w:sz w:val="28"/>
                <w:szCs w:val="28"/>
              </w:rPr>
            </w:pPr>
          </w:p>
          <w:p w:rsidR="004F31DC" w:rsidRPr="004F31DC" w:rsidRDefault="004F31DC" w:rsidP="004F31DC">
            <w:pPr>
              <w:widowControl/>
              <w:tabs>
                <w:tab w:val="left" w:pos="0"/>
              </w:tabs>
              <w:ind w:firstLine="0"/>
              <w:rPr>
                <w:rFonts w:ascii="Times New Roman" w:hAnsi="Times New Roman" w:cs="Times New Roman"/>
                <w:sz w:val="28"/>
                <w:szCs w:val="28"/>
              </w:rPr>
            </w:pPr>
            <w:r w:rsidRPr="004F31DC">
              <w:rPr>
                <w:rFonts w:ascii="Times New Roman" w:hAnsi="Times New Roman" w:cs="Times New Roman"/>
                <w:sz w:val="28"/>
                <w:szCs w:val="28"/>
              </w:rPr>
              <w:t>Министр сельского хозяйства</w:t>
            </w:r>
          </w:p>
          <w:p w:rsidR="004F31DC" w:rsidRPr="004F31DC" w:rsidRDefault="004F31DC" w:rsidP="004F31DC">
            <w:pPr>
              <w:widowControl/>
              <w:tabs>
                <w:tab w:val="left" w:pos="0"/>
              </w:tabs>
              <w:ind w:firstLine="0"/>
              <w:rPr>
                <w:rFonts w:ascii="Times New Roman" w:hAnsi="Times New Roman" w:cs="Times New Roman"/>
                <w:sz w:val="28"/>
                <w:szCs w:val="28"/>
              </w:rPr>
            </w:pPr>
            <w:r w:rsidRPr="004F31DC">
              <w:rPr>
                <w:rFonts w:ascii="Times New Roman" w:hAnsi="Times New Roman" w:cs="Times New Roman"/>
                <w:sz w:val="28"/>
                <w:szCs w:val="28"/>
              </w:rPr>
              <w:t>Карачаево-Черкесской Республики</w:t>
            </w:r>
          </w:p>
        </w:tc>
        <w:tc>
          <w:tcPr>
            <w:tcW w:w="2045" w:type="dxa"/>
          </w:tcPr>
          <w:p w:rsidR="004F31DC" w:rsidRPr="004F31DC" w:rsidRDefault="004F31DC" w:rsidP="004F31DC">
            <w:pPr>
              <w:widowControl/>
              <w:tabs>
                <w:tab w:val="left" w:pos="0"/>
              </w:tabs>
              <w:ind w:firstLine="0"/>
              <w:rPr>
                <w:rFonts w:ascii="Times New Roman" w:hAnsi="Times New Roman" w:cs="Times New Roman"/>
                <w:sz w:val="28"/>
                <w:szCs w:val="28"/>
              </w:rPr>
            </w:pPr>
          </w:p>
          <w:p w:rsidR="004F31DC" w:rsidRPr="004F31DC" w:rsidRDefault="004F31DC" w:rsidP="004F31DC">
            <w:pPr>
              <w:widowControl/>
              <w:tabs>
                <w:tab w:val="left" w:pos="0"/>
              </w:tabs>
              <w:ind w:firstLine="0"/>
              <w:rPr>
                <w:rFonts w:ascii="Times New Roman" w:hAnsi="Times New Roman" w:cs="Times New Roman"/>
                <w:sz w:val="28"/>
                <w:szCs w:val="28"/>
              </w:rPr>
            </w:pPr>
          </w:p>
          <w:p w:rsidR="004F31DC" w:rsidRPr="004F31DC" w:rsidRDefault="004F31DC" w:rsidP="004F31DC">
            <w:pPr>
              <w:widowControl/>
              <w:tabs>
                <w:tab w:val="left" w:pos="0"/>
              </w:tabs>
              <w:ind w:firstLine="0"/>
              <w:rPr>
                <w:rFonts w:ascii="Times New Roman" w:hAnsi="Times New Roman" w:cs="Times New Roman"/>
                <w:sz w:val="28"/>
                <w:szCs w:val="28"/>
              </w:rPr>
            </w:pPr>
            <w:r w:rsidRPr="004F31DC">
              <w:rPr>
                <w:rFonts w:ascii="Times New Roman" w:hAnsi="Times New Roman" w:cs="Times New Roman"/>
                <w:sz w:val="28"/>
                <w:szCs w:val="28"/>
              </w:rPr>
              <w:t>А.А. Боташев</w:t>
            </w:r>
          </w:p>
        </w:tc>
      </w:tr>
    </w:tbl>
    <w:p w:rsidR="00B75A73" w:rsidRDefault="00B75A73" w:rsidP="00F36783">
      <w:pPr>
        <w:widowControl/>
        <w:tabs>
          <w:tab w:val="left" w:pos="0"/>
        </w:tabs>
        <w:ind w:firstLine="0"/>
        <w:rPr>
          <w:rFonts w:ascii="Times New Roman" w:hAnsi="Times New Roman" w:cs="Times New Roman"/>
          <w:sz w:val="28"/>
          <w:szCs w:val="28"/>
        </w:rPr>
      </w:pPr>
    </w:p>
    <w:p w:rsidR="00B75A73" w:rsidRDefault="00B75A73" w:rsidP="00F36783">
      <w:pPr>
        <w:widowControl/>
        <w:tabs>
          <w:tab w:val="left" w:pos="0"/>
        </w:tabs>
        <w:ind w:firstLine="0"/>
        <w:rPr>
          <w:rFonts w:ascii="Times New Roman" w:hAnsi="Times New Roman" w:cs="Times New Roman"/>
          <w:sz w:val="28"/>
          <w:szCs w:val="28"/>
        </w:rPr>
      </w:pPr>
    </w:p>
    <w:p w:rsidR="00996327" w:rsidRPr="00C228C6" w:rsidRDefault="00C228C6" w:rsidP="004636D6">
      <w:pPr>
        <w:widowControl/>
        <w:tabs>
          <w:tab w:val="left" w:pos="0"/>
        </w:tabs>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96327" w:rsidRPr="00C228C6">
        <w:rPr>
          <w:rFonts w:ascii="Times New Roman" w:hAnsi="Times New Roman" w:cs="Times New Roman"/>
          <w:sz w:val="28"/>
          <w:szCs w:val="28"/>
        </w:rPr>
        <w:t>Приложение 1</w:t>
      </w:r>
    </w:p>
    <w:p w:rsidR="00996327" w:rsidRPr="00C228C6" w:rsidRDefault="004636D6"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ab/>
      </w:r>
      <w:r w:rsidRPr="00C228C6">
        <w:rPr>
          <w:rFonts w:ascii="Times New Roman" w:hAnsi="Times New Roman" w:cs="Times New Roman"/>
          <w:sz w:val="28"/>
          <w:szCs w:val="28"/>
        </w:rPr>
        <w:tab/>
      </w:r>
      <w:r w:rsidRPr="00C228C6">
        <w:rPr>
          <w:rFonts w:ascii="Times New Roman" w:hAnsi="Times New Roman" w:cs="Times New Roman"/>
          <w:sz w:val="28"/>
          <w:szCs w:val="28"/>
        </w:rPr>
        <w:tab/>
      </w:r>
      <w:r w:rsidRPr="00C228C6">
        <w:rPr>
          <w:rFonts w:ascii="Times New Roman" w:hAnsi="Times New Roman" w:cs="Times New Roman"/>
          <w:sz w:val="28"/>
          <w:szCs w:val="28"/>
        </w:rPr>
        <w:tab/>
      </w:r>
      <w:r w:rsidRPr="00C228C6">
        <w:rPr>
          <w:rFonts w:ascii="Times New Roman" w:hAnsi="Times New Roman" w:cs="Times New Roman"/>
          <w:sz w:val="28"/>
          <w:szCs w:val="28"/>
        </w:rPr>
        <w:tab/>
      </w:r>
      <w:r w:rsidRPr="00C228C6">
        <w:rPr>
          <w:rFonts w:ascii="Times New Roman" w:hAnsi="Times New Roman" w:cs="Times New Roman"/>
          <w:sz w:val="28"/>
          <w:szCs w:val="28"/>
        </w:rPr>
        <w:tab/>
      </w:r>
      <w:r w:rsidRPr="00C228C6">
        <w:rPr>
          <w:rFonts w:ascii="Times New Roman" w:hAnsi="Times New Roman" w:cs="Times New Roman"/>
          <w:sz w:val="28"/>
          <w:szCs w:val="28"/>
        </w:rPr>
        <w:tab/>
      </w:r>
      <w:r w:rsidRPr="00C228C6">
        <w:rPr>
          <w:rFonts w:ascii="Times New Roman" w:hAnsi="Times New Roman" w:cs="Times New Roman"/>
          <w:sz w:val="28"/>
          <w:szCs w:val="28"/>
        </w:rPr>
        <w:tab/>
      </w:r>
      <w:r w:rsidRPr="00C228C6">
        <w:rPr>
          <w:rFonts w:ascii="Times New Roman" w:hAnsi="Times New Roman" w:cs="Times New Roman"/>
          <w:sz w:val="28"/>
          <w:szCs w:val="28"/>
        </w:rPr>
        <w:tab/>
      </w:r>
      <w:r w:rsidRPr="00C228C6">
        <w:rPr>
          <w:rFonts w:ascii="Times New Roman" w:hAnsi="Times New Roman" w:cs="Times New Roman"/>
          <w:sz w:val="28"/>
          <w:szCs w:val="28"/>
        </w:rPr>
        <w:tab/>
      </w:r>
      <w:r w:rsidR="00996327" w:rsidRPr="00C228C6">
        <w:rPr>
          <w:rFonts w:ascii="Times New Roman" w:hAnsi="Times New Roman" w:cs="Times New Roman"/>
          <w:sz w:val="28"/>
          <w:szCs w:val="28"/>
        </w:rPr>
        <w:t xml:space="preserve">к </w:t>
      </w:r>
      <w:hyperlink w:anchor="sub_1000" w:history="1">
        <w:r w:rsidR="00996327" w:rsidRPr="00C228C6">
          <w:rPr>
            <w:rFonts w:ascii="Times New Roman" w:hAnsi="Times New Roman" w:cs="Times New Roman"/>
            <w:sz w:val="28"/>
            <w:szCs w:val="28"/>
          </w:rPr>
          <w:t>Порядку</w:t>
        </w:r>
      </w:hyperlink>
    </w:p>
    <w:p w:rsidR="00996327" w:rsidRPr="00C228C6" w:rsidRDefault="00996327" w:rsidP="004636D6">
      <w:pPr>
        <w:widowControl/>
        <w:tabs>
          <w:tab w:val="left" w:pos="0"/>
        </w:tabs>
        <w:ind w:firstLine="709"/>
        <w:rPr>
          <w:rFonts w:ascii="Times New Roman" w:hAnsi="Times New Roman" w:cs="Times New Roman"/>
          <w:sz w:val="28"/>
          <w:szCs w:val="28"/>
        </w:rPr>
      </w:pPr>
    </w:p>
    <w:p w:rsidR="00996327" w:rsidRPr="00C228C6" w:rsidRDefault="00996327" w:rsidP="0074504C">
      <w:pPr>
        <w:widowControl/>
        <w:tabs>
          <w:tab w:val="left" w:pos="0"/>
        </w:tabs>
        <w:ind w:firstLine="709"/>
        <w:jc w:val="center"/>
        <w:rPr>
          <w:rFonts w:ascii="Times New Roman" w:hAnsi="Times New Roman" w:cs="Times New Roman"/>
          <w:sz w:val="28"/>
          <w:szCs w:val="28"/>
        </w:rPr>
      </w:pPr>
      <w:r w:rsidRPr="00C228C6">
        <w:rPr>
          <w:rFonts w:ascii="Times New Roman" w:hAnsi="Times New Roman" w:cs="Times New Roman"/>
          <w:sz w:val="28"/>
          <w:szCs w:val="28"/>
        </w:rPr>
        <w:t xml:space="preserve">Перечень </w:t>
      </w:r>
      <w:r w:rsidRPr="00C228C6">
        <w:rPr>
          <w:rFonts w:ascii="Times New Roman" w:hAnsi="Times New Roman" w:cs="Times New Roman"/>
          <w:sz w:val="28"/>
          <w:szCs w:val="28"/>
        </w:rPr>
        <w:br/>
        <w:t>сельских территорий, входящих в состав городских поселений или городских округов Карачаево-Черкесской Республики, на территории которых преобладает деятельность, связанная с производством и переработкой сельскохозяйственной продукции</w:t>
      </w:r>
    </w:p>
    <w:p w:rsidR="00996327" w:rsidRPr="00C228C6" w:rsidRDefault="00996327" w:rsidP="004636D6">
      <w:pPr>
        <w:widowControl/>
        <w:tabs>
          <w:tab w:val="left" w:pos="0"/>
        </w:tabs>
        <w:ind w:firstLine="709"/>
        <w:rPr>
          <w:rFonts w:ascii="Times New Roman" w:hAnsi="Times New Roman" w:cs="Times New Roman"/>
          <w:sz w:val="28"/>
          <w:szCs w:val="28"/>
        </w:rPr>
      </w:pPr>
    </w:p>
    <w:p w:rsidR="00996327" w:rsidRPr="00C228C6" w:rsidRDefault="00996327"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поселок городского типа Орджоникидзевский</w:t>
      </w:r>
    </w:p>
    <w:p w:rsidR="00996327" w:rsidRPr="00C228C6" w:rsidRDefault="00996327"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поселок Малокурганный</w:t>
      </w:r>
    </w:p>
    <w:p w:rsidR="00996327" w:rsidRPr="00C228C6" w:rsidRDefault="00996327"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поселок городского типа Эльбрусский</w:t>
      </w:r>
    </w:p>
    <w:p w:rsidR="00996327" w:rsidRPr="00C228C6" w:rsidRDefault="00996327"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поселок Мара-Аягъы</w:t>
      </w:r>
    </w:p>
    <w:p w:rsidR="00996327" w:rsidRPr="00C228C6" w:rsidRDefault="00996327"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рабочий поселок Медногорский</w:t>
      </w:r>
    </w:p>
    <w:p w:rsidR="00996327" w:rsidRPr="00C228C6" w:rsidRDefault="00996327"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поселок городского типа Новый Карачай</w:t>
      </w:r>
    </w:p>
    <w:p w:rsidR="00996327" w:rsidRPr="00C228C6" w:rsidRDefault="00996327"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поселок городского типа Правокубанский</w:t>
      </w:r>
    </w:p>
    <w:p w:rsidR="00996327" w:rsidRPr="00C228C6" w:rsidRDefault="00996327"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рабочий поселок Ударный</w:t>
      </w:r>
    </w:p>
    <w:p w:rsidR="00996327" w:rsidRPr="00C228C6" w:rsidRDefault="00996327" w:rsidP="004636D6">
      <w:pPr>
        <w:widowControl/>
        <w:tabs>
          <w:tab w:val="left" w:pos="0"/>
        </w:tabs>
        <w:ind w:firstLine="709"/>
        <w:rPr>
          <w:rFonts w:ascii="Times New Roman" w:hAnsi="Times New Roman" w:cs="Times New Roman"/>
          <w:sz w:val="28"/>
          <w:szCs w:val="28"/>
        </w:rPr>
      </w:pPr>
    </w:p>
    <w:p w:rsidR="00996327" w:rsidRPr="00C228C6" w:rsidRDefault="00996327" w:rsidP="004636D6">
      <w:pPr>
        <w:widowControl/>
        <w:tabs>
          <w:tab w:val="left" w:pos="0"/>
        </w:tabs>
        <w:ind w:firstLine="709"/>
        <w:rPr>
          <w:rFonts w:ascii="Times New Roman" w:hAnsi="Times New Roman" w:cs="Times New Roman"/>
          <w:sz w:val="28"/>
          <w:szCs w:val="28"/>
        </w:rPr>
      </w:pPr>
    </w:p>
    <w:p w:rsidR="00996327" w:rsidRPr="00C228C6" w:rsidRDefault="00996327" w:rsidP="004636D6">
      <w:pPr>
        <w:widowControl/>
        <w:tabs>
          <w:tab w:val="left" w:pos="0"/>
        </w:tabs>
        <w:ind w:firstLine="709"/>
        <w:rPr>
          <w:rFonts w:ascii="Times New Roman" w:hAnsi="Times New Roman" w:cs="Times New Roman"/>
          <w:sz w:val="28"/>
          <w:szCs w:val="28"/>
        </w:rPr>
      </w:pPr>
    </w:p>
    <w:p w:rsidR="00996327" w:rsidRPr="00C228C6" w:rsidRDefault="00996327" w:rsidP="004636D6">
      <w:pPr>
        <w:widowControl/>
        <w:tabs>
          <w:tab w:val="left" w:pos="0"/>
        </w:tabs>
        <w:ind w:firstLine="709"/>
        <w:rPr>
          <w:rFonts w:ascii="Times New Roman" w:hAnsi="Times New Roman" w:cs="Times New Roman"/>
          <w:sz w:val="28"/>
          <w:szCs w:val="28"/>
        </w:rPr>
      </w:pPr>
    </w:p>
    <w:p w:rsidR="00996327" w:rsidRPr="00C228C6" w:rsidRDefault="00996327" w:rsidP="004636D6">
      <w:pPr>
        <w:widowControl/>
        <w:tabs>
          <w:tab w:val="left" w:pos="0"/>
        </w:tabs>
        <w:ind w:firstLine="709"/>
        <w:rPr>
          <w:rFonts w:ascii="Times New Roman" w:hAnsi="Times New Roman" w:cs="Times New Roman"/>
          <w:sz w:val="28"/>
          <w:szCs w:val="28"/>
        </w:rPr>
      </w:pPr>
    </w:p>
    <w:p w:rsidR="00996327" w:rsidRPr="00C228C6" w:rsidRDefault="00996327" w:rsidP="004636D6">
      <w:pPr>
        <w:widowControl/>
        <w:tabs>
          <w:tab w:val="left" w:pos="0"/>
        </w:tabs>
        <w:ind w:firstLine="709"/>
        <w:rPr>
          <w:rFonts w:ascii="Times New Roman" w:hAnsi="Times New Roman" w:cs="Times New Roman"/>
          <w:sz w:val="28"/>
          <w:szCs w:val="28"/>
        </w:rPr>
      </w:pPr>
    </w:p>
    <w:tbl>
      <w:tblPr>
        <w:tblW w:w="0" w:type="auto"/>
        <w:tblLook w:val="04A0" w:firstRow="1" w:lastRow="0" w:firstColumn="1" w:lastColumn="0" w:noHBand="0" w:noVBand="1"/>
      </w:tblPr>
      <w:tblGrid>
        <w:gridCol w:w="7196"/>
        <w:gridCol w:w="2045"/>
      </w:tblGrid>
      <w:tr w:rsidR="00996327" w:rsidRPr="00C228C6" w:rsidTr="004636D6">
        <w:tc>
          <w:tcPr>
            <w:tcW w:w="7196" w:type="dxa"/>
          </w:tcPr>
          <w:p w:rsidR="00996327" w:rsidRPr="00C228C6" w:rsidRDefault="00996327" w:rsidP="004636D6">
            <w:pPr>
              <w:widowControl/>
              <w:tabs>
                <w:tab w:val="left" w:pos="0"/>
              </w:tabs>
              <w:ind w:firstLine="0"/>
              <w:rPr>
                <w:rFonts w:ascii="Times New Roman" w:hAnsi="Times New Roman" w:cs="Times New Roman"/>
                <w:sz w:val="28"/>
                <w:szCs w:val="28"/>
              </w:rPr>
            </w:pPr>
            <w:r w:rsidRPr="00C228C6">
              <w:rPr>
                <w:rFonts w:ascii="Times New Roman" w:hAnsi="Times New Roman" w:cs="Times New Roman"/>
                <w:sz w:val="28"/>
                <w:szCs w:val="28"/>
              </w:rPr>
              <w:t>Заместитель Руководителя</w:t>
            </w:r>
          </w:p>
          <w:p w:rsidR="004636D6" w:rsidRPr="00C228C6" w:rsidRDefault="00996327" w:rsidP="004636D6">
            <w:pPr>
              <w:widowControl/>
              <w:tabs>
                <w:tab w:val="left" w:pos="0"/>
              </w:tabs>
              <w:ind w:firstLine="0"/>
              <w:rPr>
                <w:rFonts w:ascii="Times New Roman" w:hAnsi="Times New Roman" w:cs="Times New Roman"/>
                <w:sz w:val="28"/>
                <w:szCs w:val="28"/>
              </w:rPr>
            </w:pPr>
            <w:r w:rsidRPr="00C228C6">
              <w:rPr>
                <w:rFonts w:ascii="Times New Roman" w:hAnsi="Times New Roman" w:cs="Times New Roman"/>
                <w:sz w:val="28"/>
                <w:szCs w:val="28"/>
              </w:rPr>
              <w:t>Администрации Главы и</w:t>
            </w:r>
          </w:p>
          <w:p w:rsidR="00996327" w:rsidRPr="00C228C6" w:rsidRDefault="00996327" w:rsidP="004636D6">
            <w:pPr>
              <w:widowControl/>
              <w:tabs>
                <w:tab w:val="left" w:pos="0"/>
              </w:tabs>
              <w:ind w:firstLine="0"/>
              <w:rPr>
                <w:rFonts w:ascii="Times New Roman" w:hAnsi="Times New Roman" w:cs="Times New Roman"/>
                <w:sz w:val="28"/>
                <w:szCs w:val="28"/>
              </w:rPr>
            </w:pPr>
            <w:r w:rsidRPr="00C228C6">
              <w:rPr>
                <w:rFonts w:ascii="Times New Roman" w:hAnsi="Times New Roman" w:cs="Times New Roman"/>
                <w:sz w:val="28"/>
                <w:szCs w:val="28"/>
              </w:rPr>
              <w:t>Правительства</w:t>
            </w:r>
          </w:p>
          <w:p w:rsidR="00996327" w:rsidRPr="00C228C6" w:rsidRDefault="00996327" w:rsidP="004636D6">
            <w:pPr>
              <w:widowControl/>
              <w:tabs>
                <w:tab w:val="left" w:pos="0"/>
              </w:tabs>
              <w:ind w:firstLine="0"/>
              <w:rPr>
                <w:rFonts w:ascii="Times New Roman" w:hAnsi="Times New Roman" w:cs="Times New Roman"/>
                <w:sz w:val="28"/>
                <w:szCs w:val="28"/>
              </w:rPr>
            </w:pPr>
            <w:r w:rsidRPr="00C228C6">
              <w:rPr>
                <w:rFonts w:ascii="Times New Roman" w:hAnsi="Times New Roman" w:cs="Times New Roman"/>
                <w:sz w:val="28"/>
                <w:szCs w:val="28"/>
              </w:rPr>
              <w:t>Карачаево-Черкесской Республики,</w:t>
            </w:r>
          </w:p>
          <w:p w:rsidR="00996327" w:rsidRPr="00C228C6" w:rsidRDefault="00996327" w:rsidP="004636D6">
            <w:pPr>
              <w:widowControl/>
              <w:tabs>
                <w:tab w:val="left" w:pos="0"/>
              </w:tabs>
              <w:ind w:firstLine="0"/>
              <w:rPr>
                <w:rFonts w:ascii="Times New Roman" w:hAnsi="Times New Roman" w:cs="Times New Roman"/>
                <w:sz w:val="28"/>
                <w:szCs w:val="28"/>
              </w:rPr>
            </w:pPr>
            <w:r w:rsidRPr="00C228C6">
              <w:rPr>
                <w:rFonts w:ascii="Times New Roman" w:hAnsi="Times New Roman" w:cs="Times New Roman"/>
                <w:sz w:val="28"/>
                <w:szCs w:val="28"/>
              </w:rPr>
              <w:t>Начальник Управления</w:t>
            </w:r>
          </w:p>
          <w:p w:rsidR="00996327" w:rsidRPr="00C228C6" w:rsidRDefault="00996327" w:rsidP="004636D6">
            <w:pPr>
              <w:widowControl/>
              <w:tabs>
                <w:tab w:val="left" w:pos="0"/>
              </w:tabs>
              <w:ind w:firstLine="0"/>
              <w:rPr>
                <w:rFonts w:ascii="Times New Roman" w:hAnsi="Times New Roman" w:cs="Times New Roman"/>
                <w:sz w:val="28"/>
                <w:szCs w:val="28"/>
              </w:rPr>
            </w:pPr>
            <w:r w:rsidRPr="00C228C6">
              <w:rPr>
                <w:rFonts w:ascii="Times New Roman" w:hAnsi="Times New Roman" w:cs="Times New Roman"/>
                <w:sz w:val="28"/>
                <w:szCs w:val="28"/>
              </w:rPr>
              <w:t>Документационного обеспечения</w:t>
            </w:r>
          </w:p>
          <w:p w:rsidR="00996327" w:rsidRPr="00C228C6" w:rsidRDefault="00996327" w:rsidP="004636D6">
            <w:pPr>
              <w:widowControl/>
              <w:tabs>
                <w:tab w:val="left" w:pos="0"/>
              </w:tabs>
              <w:ind w:firstLine="0"/>
              <w:rPr>
                <w:rFonts w:ascii="Times New Roman" w:hAnsi="Times New Roman" w:cs="Times New Roman"/>
                <w:sz w:val="28"/>
                <w:szCs w:val="28"/>
              </w:rPr>
            </w:pPr>
            <w:r w:rsidRPr="00C228C6">
              <w:rPr>
                <w:rFonts w:ascii="Times New Roman" w:hAnsi="Times New Roman" w:cs="Times New Roman"/>
                <w:sz w:val="28"/>
                <w:szCs w:val="28"/>
              </w:rPr>
              <w:t>Главы и Правительства</w:t>
            </w:r>
          </w:p>
          <w:p w:rsidR="00996327" w:rsidRPr="00C228C6" w:rsidRDefault="00996327" w:rsidP="004636D6">
            <w:pPr>
              <w:widowControl/>
              <w:tabs>
                <w:tab w:val="left" w:pos="0"/>
              </w:tabs>
              <w:ind w:firstLine="0"/>
              <w:rPr>
                <w:rFonts w:ascii="Times New Roman" w:hAnsi="Times New Roman" w:cs="Times New Roman"/>
                <w:sz w:val="28"/>
                <w:szCs w:val="28"/>
              </w:rPr>
            </w:pPr>
            <w:r w:rsidRPr="00C228C6">
              <w:rPr>
                <w:rFonts w:ascii="Times New Roman" w:hAnsi="Times New Roman" w:cs="Times New Roman"/>
                <w:sz w:val="28"/>
                <w:szCs w:val="28"/>
              </w:rPr>
              <w:t>Карачаево-Черкесской Республики</w:t>
            </w:r>
          </w:p>
        </w:tc>
        <w:tc>
          <w:tcPr>
            <w:tcW w:w="2045" w:type="dxa"/>
          </w:tcPr>
          <w:p w:rsidR="00996327" w:rsidRPr="00C228C6" w:rsidRDefault="00996327" w:rsidP="00CC3C7D">
            <w:pPr>
              <w:widowControl/>
              <w:tabs>
                <w:tab w:val="left" w:pos="0"/>
              </w:tabs>
              <w:ind w:firstLine="709"/>
              <w:rPr>
                <w:rFonts w:ascii="Times New Roman" w:hAnsi="Times New Roman" w:cs="Times New Roman"/>
                <w:sz w:val="28"/>
                <w:szCs w:val="28"/>
              </w:rPr>
            </w:pPr>
          </w:p>
          <w:p w:rsidR="00996327" w:rsidRPr="00C228C6" w:rsidRDefault="00996327" w:rsidP="00CC3C7D">
            <w:pPr>
              <w:widowControl/>
              <w:tabs>
                <w:tab w:val="left" w:pos="0"/>
              </w:tabs>
              <w:ind w:firstLine="709"/>
              <w:rPr>
                <w:rFonts w:ascii="Times New Roman" w:hAnsi="Times New Roman" w:cs="Times New Roman"/>
                <w:sz w:val="28"/>
                <w:szCs w:val="28"/>
              </w:rPr>
            </w:pPr>
          </w:p>
          <w:p w:rsidR="00996327" w:rsidRPr="00C228C6" w:rsidRDefault="00996327" w:rsidP="00CC3C7D">
            <w:pPr>
              <w:widowControl/>
              <w:tabs>
                <w:tab w:val="left" w:pos="0"/>
              </w:tabs>
              <w:ind w:firstLine="709"/>
              <w:rPr>
                <w:rFonts w:ascii="Times New Roman" w:hAnsi="Times New Roman" w:cs="Times New Roman"/>
                <w:sz w:val="28"/>
                <w:szCs w:val="28"/>
              </w:rPr>
            </w:pPr>
          </w:p>
          <w:p w:rsidR="00996327" w:rsidRPr="00C228C6" w:rsidRDefault="00996327" w:rsidP="00CC3C7D">
            <w:pPr>
              <w:widowControl/>
              <w:tabs>
                <w:tab w:val="left" w:pos="0"/>
              </w:tabs>
              <w:ind w:firstLine="709"/>
              <w:rPr>
                <w:rFonts w:ascii="Times New Roman" w:hAnsi="Times New Roman" w:cs="Times New Roman"/>
                <w:sz w:val="28"/>
                <w:szCs w:val="28"/>
              </w:rPr>
            </w:pPr>
          </w:p>
          <w:p w:rsidR="00996327" w:rsidRPr="00C228C6" w:rsidRDefault="00996327" w:rsidP="00CC3C7D">
            <w:pPr>
              <w:widowControl/>
              <w:tabs>
                <w:tab w:val="left" w:pos="0"/>
              </w:tabs>
              <w:ind w:firstLine="709"/>
              <w:rPr>
                <w:rFonts w:ascii="Times New Roman" w:hAnsi="Times New Roman" w:cs="Times New Roman"/>
                <w:sz w:val="28"/>
                <w:szCs w:val="28"/>
              </w:rPr>
            </w:pPr>
          </w:p>
          <w:p w:rsidR="004636D6" w:rsidRPr="00C228C6" w:rsidRDefault="004636D6" w:rsidP="004636D6">
            <w:pPr>
              <w:widowControl/>
              <w:tabs>
                <w:tab w:val="left" w:pos="0"/>
              </w:tabs>
              <w:ind w:firstLine="0"/>
              <w:rPr>
                <w:rFonts w:ascii="Times New Roman" w:hAnsi="Times New Roman" w:cs="Times New Roman"/>
                <w:sz w:val="28"/>
                <w:szCs w:val="28"/>
              </w:rPr>
            </w:pPr>
          </w:p>
          <w:p w:rsidR="004F31DC" w:rsidRDefault="004F31DC" w:rsidP="004636D6">
            <w:pPr>
              <w:widowControl/>
              <w:tabs>
                <w:tab w:val="left" w:pos="0"/>
              </w:tabs>
              <w:ind w:firstLine="0"/>
              <w:rPr>
                <w:rFonts w:ascii="Times New Roman" w:hAnsi="Times New Roman" w:cs="Times New Roman"/>
                <w:sz w:val="28"/>
                <w:szCs w:val="28"/>
              </w:rPr>
            </w:pPr>
          </w:p>
          <w:p w:rsidR="00996327" w:rsidRPr="00C228C6" w:rsidRDefault="004F7339" w:rsidP="004636D6">
            <w:pPr>
              <w:widowControl/>
              <w:tabs>
                <w:tab w:val="left" w:pos="0"/>
              </w:tabs>
              <w:ind w:firstLine="0"/>
              <w:rPr>
                <w:rFonts w:ascii="Times New Roman" w:hAnsi="Times New Roman" w:cs="Times New Roman"/>
                <w:sz w:val="28"/>
                <w:szCs w:val="28"/>
              </w:rPr>
            </w:pPr>
            <w:r w:rsidRPr="00C228C6">
              <w:rPr>
                <w:rFonts w:ascii="Times New Roman" w:hAnsi="Times New Roman" w:cs="Times New Roman"/>
                <w:sz w:val="28"/>
                <w:szCs w:val="28"/>
              </w:rPr>
              <w:t xml:space="preserve">Ф.Я. </w:t>
            </w:r>
            <w:r w:rsidR="00996327" w:rsidRPr="00C228C6">
              <w:rPr>
                <w:rFonts w:ascii="Times New Roman" w:hAnsi="Times New Roman" w:cs="Times New Roman"/>
                <w:sz w:val="28"/>
                <w:szCs w:val="28"/>
              </w:rPr>
              <w:t>Астежева</w:t>
            </w:r>
          </w:p>
        </w:tc>
      </w:tr>
      <w:tr w:rsidR="00996327" w:rsidRPr="00C228C6" w:rsidTr="004636D6">
        <w:tc>
          <w:tcPr>
            <w:tcW w:w="7196" w:type="dxa"/>
          </w:tcPr>
          <w:p w:rsidR="00996327" w:rsidRPr="00C228C6" w:rsidRDefault="00996327" w:rsidP="004636D6">
            <w:pPr>
              <w:widowControl/>
              <w:tabs>
                <w:tab w:val="left" w:pos="0"/>
              </w:tabs>
              <w:ind w:firstLine="0"/>
              <w:rPr>
                <w:rFonts w:ascii="Times New Roman" w:hAnsi="Times New Roman" w:cs="Times New Roman"/>
                <w:sz w:val="28"/>
                <w:szCs w:val="28"/>
              </w:rPr>
            </w:pPr>
          </w:p>
          <w:p w:rsidR="00996327" w:rsidRPr="00C228C6" w:rsidRDefault="00996327" w:rsidP="004636D6">
            <w:pPr>
              <w:widowControl/>
              <w:tabs>
                <w:tab w:val="left" w:pos="0"/>
              </w:tabs>
              <w:ind w:firstLine="0"/>
              <w:rPr>
                <w:rFonts w:ascii="Times New Roman" w:hAnsi="Times New Roman" w:cs="Times New Roman"/>
                <w:sz w:val="28"/>
                <w:szCs w:val="28"/>
              </w:rPr>
            </w:pPr>
            <w:r w:rsidRPr="00C228C6">
              <w:rPr>
                <w:rFonts w:ascii="Times New Roman" w:hAnsi="Times New Roman" w:cs="Times New Roman"/>
                <w:sz w:val="28"/>
                <w:szCs w:val="28"/>
              </w:rPr>
              <w:t>Министр сельского хозяйства</w:t>
            </w:r>
          </w:p>
          <w:p w:rsidR="00996327" w:rsidRPr="00C228C6" w:rsidRDefault="00996327" w:rsidP="004636D6">
            <w:pPr>
              <w:widowControl/>
              <w:tabs>
                <w:tab w:val="left" w:pos="0"/>
              </w:tabs>
              <w:ind w:firstLine="0"/>
              <w:rPr>
                <w:rFonts w:ascii="Times New Roman" w:hAnsi="Times New Roman" w:cs="Times New Roman"/>
                <w:sz w:val="28"/>
                <w:szCs w:val="28"/>
              </w:rPr>
            </w:pPr>
            <w:r w:rsidRPr="00C228C6">
              <w:rPr>
                <w:rFonts w:ascii="Times New Roman" w:hAnsi="Times New Roman" w:cs="Times New Roman"/>
                <w:sz w:val="28"/>
                <w:szCs w:val="28"/>
              </w:rPr>
              <w:t>Карачаево-Черкесской Республики</w:t>
            </w:r>
          </w:p>
        </w:tc>
        <w:tc>
          <w:tcPr>
            <w:tcW w:w="2045" w:type="dxa"/>
          </w:tcPr>
          <w:p w:rsidR="00996327" w:rsidRPr="00C228C6" w:rsidRDefault="00996327" w:rsidP="00CC3C7D">
            <w:pPr>
              <w:widowControl/>
              <w:tabs>
                <w:tab w:val="left" w:pos="0"/>
              </w:tabs>
              <w:ind w:firstLine="709"/>
              <w:rPr>
                <w:rFonts w:ascii="Times New Roman" w:hAnsi="Times New Roman" w:cs="Times New Roman"/>
                <w:sz w:val="28"/>
                <w:szCs w:val="28"/>
              </w:rPr>
            </w:pPr>
          </w:p>
          <w:p w:rsidR="004636D6" w:rsidRPr="00C228C6" w:rsidRDefault="004636D6" w:rsidP="004636D6">
            <w:pPr>
              <w:widowControl/>
              <w:tabs>
                <w:tab w:val="left" w:pos="0"/>
              </w:tabs>
              <w:ind w:firstLine="0"/>
              <w:rPr>
                <w:rFonts w:ascii="Times New Roman" w:hAnsi="Times New Roman" w:cs="Times New Roman"/>
                <w:sz w:val="28"/>
                <w:szCs w:val="28"/>
              </w:rPr>
            </w:pPr>
          </w:p>
          <w:p w:rsidR="00996327" w:rsidRPr="00C228C6" w:rsidRDefault="00996327" w:rsidP="004636D6">
            <w:pPr>
              <w:widowControl/>
              <w:tabs>
                <w:tab w:val="left" w:pos="0"/>
              </w:tabs>
              <w:ind w:firstLine="0"/>
              <w:rPr>
                <w:rFonts w:ascii="Times New Roman" w:hAnsi="Times New Roman" w:cs="Times New Roman"/>
                <w:sz w:val="28"/>
                <w:szCs w:val="28"/>
              </w:rPr>
            </w:pPr>
            <w:r w:rsidRPr="00C228C6">
              <w:rPr>
                <w:rFonts w:ascii="Times New Roman" w:hAnsi="Times New Roman" w:cs="Times New Roman"/>
                <w:sz w:val="28"/>
                <w:szCs w:val="28"/>
              </w:rPr>
              <w:t>А.А. Боташев</w:t>
            </w:r>
          </w:p>
        </w:tc>
      </w:tr>
    </w:tbl>
    <w:p w:rsidR="00996327" w:rsidRPr="00C228C6" w:rsidRDefault="00996327" w:rsidP="004636D6">
      <w:pPr>
        <w:widowControl/>
        <w:tabs>
          <w:tab w:val="left" w:pos="0"/>
        </w:tabs>
        <w:ind w:firstLine="709"/>
        <w:rPr>
          <w:rFonts w:ascii="Times New Roman" w:hAnsi="Times New Roman" w:cs="Times New Roman"/>
          <w:sz w:val="28"/>
          <w:szCs w:val="28"/>
        </w:rPr>
      </w:pPr>
    </w:p>
    <w:p w:rsidR="00996327" w:rsidRPr="00C228C6" w:rsidRDefault="00996327" w:rsidP="004636D6">
      <w:pPr>
        <w:widowControl/>
        <w:tabs>
          <w:tab w:val="left" w:pos="0"/>
        </w:tabs>
        <w:ind w:firstLine="709"/>
        <w:rPr>
          <w:rFonts w:ascii="Times New Roman" w:hAnsi="Times New Roman" w:cs="Times New Roman"/>
          <w:sz w:val="28"/>
          <w:szCs w:val="28"/>
        </w:rPr>
      </w:pPr>
    </w:p>
    <w:p w:rsidR="004636D6" w:rsidRPr="00C228C6" w:rsidRDefault="004636D6" w:rsidP="004636D6">
      <w:pPr>
        <w:widowControl/>
        <w:tabs>
          <w:tab w:val="left" w:pos="0"/>
        </w:tabs>
        <w:ind w:firstLine="709"/>
        <w:rPr>
          <w:rFonts w:ascii="Times New Roman" w:hAnsi="Times New Roman" w:cs="Times New Roman"/>
          <w:sz w:val="28"/>
          <w:szCs w:val="28"/>
        </w:rPr>
      </w:pPr>
    </w:p>
    <w:p w:rsidR="004636D6" w:rsidRDefault="004636D6" w:rsidP="004636D6">
      <w:pPr>
        <w:widowControl/>
        <w:tabs>
          <w:tab w:val="left" w:pos="0"/>
        </w:tabs>
        <w:ind w:firstLine="709"/>
        <w:rPr>
          <w:rFonts w:ascii="Times New Roman" w:hAnsi="Times New Roman" w:cs="Times New Roman"/>
          <w:sz w:val="28"/>
          <w:szCs w:val="28"/>
        </w:rPr>
      </w:pPr>
    </w:p>
    <w:p w:rsidR="00C228C6" w:rsidRDefault="00C228C6" w:rsidP="004636D6">
      <w:pPr>
        <w:widowControl/>
        <w:tabs>
          <w:tab w:val="left" w:pos="0"/>
        </w:tabs>
        <w:ind w:firstLine="709"/>
        <w:rPr>
          <w:rFonts w:ascii="Times New Roman" w:hAnsi="Times New Roman" w:cs="Times New Roman"/>
          <w:sz w:val="28"/>
          <w:szCs w:val="28"/>
        </w:rPr>
      </w:pPr>
    </w:p>
    <w:p w:rsidR="00C228C6" w:rsidRDefault="00C228C6" w:rsidP="004636D6">
      <w:pPr>
        <w:widowControl/>
        <w:tabs>
          <w:tab w:val="left" w:pos="0"/>
        </w:tabs>
        <w:ind w:firstLine="709"/>
        <w:rPr>
          <w:rFonts w:ascii="Times New Roman" w:hAnsi="Times New Roman" w:cs="Times New Roman"/>
          <w:sz w:val="28"/>
          <w:szCs w:val="28"/>
        </w:rPr>
      </w:pPr>
    </w:p>
    <w:p w:rsidR="00C228C6" w:rsidRPr="00C228C6" w:rsidRDefault="00C228C6" w:rsidP="004636D6">
      <w:pPr>
        <w:widowControl/>
        <w:tabs>
          <w:tab w:val="left" w:pos="0"/>
        </w:tabs>
        <w:ind w:firstLine="709"/>
        <w:rPr>
          <w:rFonts w:ascii="Times New Roman" w:hAnsi="Times New Roman" w:cs="Times New Roman"/>
          <w:sz w:val="28"/>
          <w:szCs w:val="28"/>
        </w:rPr>
      </w:pPr>
    </w:p>
    <w:p w:rsidR="004636D6" w:rsidRPr="00C228C6" w:rsidRDefault="004636D6" w:rsidP="004636D6">
      <w:pPr>
        <w:widowControl/>
        <w:tabs>
          <w:tab w:val="left" w:pos="0"/>
        </w:tabs>
        <w:ind w:firstLine="709"/>
        <w:rPr>
          <w:rFonts w:ascii="Times New Roman" w:hAnsi="Times New Roman" w:cs="Times New Roman"/>
          <w:sz w:val="28"/>
          <w:szCs w:val="28"/>
        </w:rPr>
      </w:pPr>
    </w:p>
    <w:p w:rsidR="004636D6" w:rsidRPr="00C228C6" w:rsidRDefault="004636D6" w:rsidP="004636D6">
      <w:pPr>
        <w:widowControl/>
        <w:tabs>
          <w:tab w:val="left" w:pos="0"/>
        </w:tabs>
        <w:ind w:firstLine="709"/>
        <w:rPr>
          <w:rFonts w:ascii="Times New Roman" w:hAnsi="Times New Roman" w:cs="Times New Roman"/>
          <w:sz w:val="28"/>
          <w:szCs w:val="28"/>
        </w:rPr>
      </w:pPr>
    </w:p>
    <w:p w:rsidR="004636D6" w:rsidRPr="00C228C6" w:rsidRDefault="004636D6" w:rsidP="004636D6">
      <w:pPr>
        <w:widowControl/>
        <w:tabs>
          <w:tab w:val="left" w:pos="0"/>
        </w:tabs>
        <w:ind w:firstLine="709"/>
        <w:rPr>
          <w:rFonts w:ascii="Times New Roman" w:hAnsi="Times New Roman" w:cs="Times New Roman"/>
          <w:sz w:val="28"/>
          <w:szCs w:val="28"/>
        </w:rPr>
      </w:pPr>
    </w:p>
    <w:p w:rsidR="004636D6" w:rsidRPr="00C228C6" w:rsidRDefault="004636D6"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ab/>
      </w:r>
      <w:r w:rsidRPr="00C228C6">
        <w:rPr>
          <w:rFonts w:ascii="Times New Roman" w:hAnsi="Times New Roman" w:cs="Times New Roman"/>
          <w:sz w:val="28"/>
          <w:szCs w:val="28"/>
        </w:rPr>
        <w:tab/>
      </w:r>
      <w:r w:rsidRPr="00C228C6">
        <w:rPr>
          <w:rFonts w:ascii="Times New Roman" w:hAnsi="Times New Roman" w:cs="Times New Roman"/>
          <w:sz w:val="28"/>
          <w:szCs w:val="28"/>
        </w:rPr>
        <w:tab/>
      </w:r>
      <w:r w:rsidRPr="00C228C6">
        <w:rPr>
          <w:rFonts w:ascii="Times New Roman" w:hAnsi="Times New Roman" w:cs="Times New Roman"/>
          <w:sz w:val="28"/>
          <w:szCs w:val="28"/>
        </w:rPr>
        <w:tab/>
      </w:r>
      <w:r w:rsidRPr="00C228C6">
        <w:rPr>
          <w:rFonts w:ascii="Times New Roman" w:hAnsi="Times New Roman" w:cs="Times New Roman"/>
          <w:sz w:val="28"/>
          <w:szCs w:val="28"/>
        </w:rPr>
        <w:tab/>
      </w:r>
      <w:r w:rsidRPr="00C228C6">
        <w:rPr>
          <w:rFonts w:ascii="Times New Roman" w:hAnsi="Times New Roman" w:cs="Times New Roman"/>
          <w:sz w:val="28"/>
          <w:szCs w:val="28"/>
        </w:rPr>
        <w:tab/>
      </w:r>
      <w:r w:rsidRPr="00C228C6">
        <w:rPr>
          <w:rFonts w:ascii="Times New Roman" w:hAnsi="Times New Roman" w:cs="Times New Roman"/>
          <w:sz w:val="28"/>
          <w:szCs w:val="28"/>
        </w:rPr>
        <w:tab/>
      </w:r>
      <w:r w:rsidRPr="00C228C6">
        <w:rPr>
          <w:rFonts w:ascii="Times New Roman" w:hAnsi="Times New Roman" w:cs="Times New Roman"/>
          <w:sz w:val="28"/>
          <w:szCs w:val="28"/>
        </w:rPr>
        <w:tab/>
      </w:r>
      <w:r w:rsidRPr="00C228C6">
        <w:rPr>
          <w:rFonts w:ascii="Times New Roman" w:hAnsi="Times New Roman" w:cs="Times New Roman"/>
          <w:sz w:val="28"/>
          <w:szCs w:val="28"/>
        </w:rPr>
        <w:tab/>
      </w:r>
      <w:r w:rsidR="00996327" w:rsidRPr="00C228C6">
        <w:rPr>
          <w:rFonts w:ascii="Times New Roman" w:hAnsi="Times New Roman" w:cs="Times New Roman"/>
          <w:sz w:val="28"/>
          <w:szCs w:val="28"/>
        </w:rPr>
        <w:t xml:space="preserve">Приложение 2 </w:t>
      </w:r>
    </w:p>
    <w:p w:rsidR="00996327" w:rsidRPr="00C228C6" w:rsidRDefault="004636D6"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ab/>
      </w:r>
      <w:r w:rsidRPr="00C228C6">
        <w:rPr>
          <w:rFonts w:ascii="Times New Roman" w:hAnsi="Times New Roman" w:cs="Times New Roman"/>
          <w:sz w:val="28"/>
          <w:szCs w:val="28"/>
        </w:rPr>
        <w:tab/>
      </w:r>
      <w:r w:rsidRPr="00C228C6">
        <w:rPr>
          <w:rFonts w:ascii="Times New Roman" w:hAnsi="Times New Roman" w:cs="Times New Roman"/>
          <w:sz w:val="28"/>
          <w:szCs w:val="28"/>
        </w:rPr>
        <w:tab/>
      </w:r>
      <w:r w:rsidRPr="00C228C6">
        <w:rPr>
          <w:rFonts w:ascii="Times New Roman" w:hAnsi="Times New Roman" w:cs="Times New Roman"/>
          <w:sz w:val="28"/>
          <w:szCs w:val="28"/>
        </w:rPr>
        <w:tab/>
      </w:r>
      <w:r w:rsidRPr="00C228C6">
        <w:rPr>
          <w:rFonts w:ascii="Times New Roman" w:hAnsi="Times New Roman" w:cs="Times New Roman"/>
          <w:sz w:val="28"/>
          <w:szCs w:val="28"/>
        </w:rPr>
        <w:tab/>
      </w:r>
      <w:r w:rsidRPr="00C228C6">
        <w:rPr>
          <w:rFonts w:ascii="Times New Roman" w:hAnsi="Times New Roman" w:cs="Times New Roman"/>
          <w:sz w:val="28"/>
          <w:szCs w:val="28"/>
        </w:rPr>
        <w:tab/>
      </w:r>
      <w:r w:rsidRPr="00C228C6">
        <w:rPr>
          <w:rFonts w:ascii="Times New Roman" w:hAnsi="Times New Roman" w:cs="Times New Roman"/>
          <w:sz w:val="28"/>
          <w:szCs w:val="28"/>
        </w:rPr>
        <w:tab/>
      </w:r>
      <w:r w:rsidRPr="00C228C6">
        <w:rPr>
          <w:rFonts w:ascii="Times New Roman" w:hAnsi="Times New Roman" w:cs="Times New Roman"/>
          <w:sz w:val="28"/>
          <w:szCs w:val="28"/>
        </w:rPr>
        <w:tab/>
      </w:r>
      <w:r w:rsidRPr="00C228C6">
        <w:rPr>
          <w:rFonts w:ascii="Times New Roman" w:hAnsi="Times New Roman" w:cs="Times New Roman"/>
          <w:sz w:val="28"/>
          <w:szCs w:val="28"/>
        </w:rPr>
        <w:tab/>
      </w:r>
      <w:r w:rsidR="00996327" w:rsidRPr="00C228C6">
        <w:rPr>
          <w:rFonts w:ascii="Times New Roman" w:hAnsi="Times New Roman" w:cs="Times New Roman"/>
          <w:sz w:val="28"/>
          <w:szCs w:val="28"/>
        </w:rPr>
        <w:t xml:space="preserve">к </w:t>
      </w:r>
      <w:hyperlink w:anchor="sub_1000" w:history="1">
        <w:r w:rsidR="00996327" w:rsidRPr="00C228C6">
          <w:rPr>
            <w:rFonts w:ascii="Times New Roman" w:hAnsi="Times New Roman" w:cs="Times New Roman"/>
            <w:sz w:val="28"/>
            <w:szCs w:val="28"/>
          </w:rPr>
          <w:t>Порядку</w:t>
        </w:r>
      </w:hyperlink>
    </w:p>
    <w:p w:rsidR="00996327" w:rsidRPr="00C228C6" w:rsidRDefault="00996327" w:rsidP="004636D6">
      <w:pPr>
        <w:widowControl/>
        <w:tabs>
          <w:tab w:val="left" w:pos="0"/>
        </w:tabs>
        <w:ind w:firstLine="709"/>
        <w:rPr>
          <w:rFonts w:ascii="Times New Roman" w:hAnsi="Times New Roman" w:cs="Times New Roman"/>
          <w:sz w:val="28"/>
          <w:szCs w:val="28"/>
        </w:rPr>
      </w:pPr>
    </w:p>
    <w:p w:rsidR="00996327" w:rsidRPr="00C228C6" w:rsidRDefault="00996327" w:rsidP="00C21A95">
      <w:pPr>
        <w:widowControl/>
        <w:tabs>
          <w:tab w:val="left" w:pos="0"/>
        </w:tabs>
        <w:ind w:firstLine="0"/>
        <w:jc w:val="center"/>
        <w:rPr>
          <w:rFonts w:ascii="Times New Roman" w:hAnsi="Times New Roman" w:cs="Times New Roman"/>
          <w:sz w:val="28"/>
          <w:szCs w:val="28"/>
        </w:rPr>
      </w:pPr>
      <w:r w:rsidRPr="00C228C6">
        <w:rPr>
          <w:rFonts w:ascii="Times New Roman" w:hAnsi="Times New Roman" w:cs="Times New Roman"/>
          <w:sz w:val="28"/>
          <w:szCs w:val="28"/>
        </w:rPr>
        <w:t xml:space="preserve">Заявка </w:t>
      </w:r>
      <w:r w:rsidRPr="00C228C6">
        <w:rPr>
          <w:rFonts w:ascii="Times New Roman" w:hAnsi="Times New Roman" w:cs="Times New Roman"/>
          <w:sz w:val="28"/>
          <w:szCs w:val="28"/>
        </w:rPr>
        <w:br/>
        <w:t>на получение грантовой поддержки сельскохозяйственных потребительских кооперативов для развития материально-технической базы</w:t>
      </w:r>
    </w:p>
    <w:p w:rsidR="00996327" w:rsidRPr="00C228C6" w:rsidRDefault="00996327" w:rsidP="004636D6">
      <w:pPr>
        <w:widowControl/>
        <w:tabs>
          <w:tab w:val="left" w:pos="0"/>
        </w:tabs>
        <w:ind w:firstLine="709"/>
        <w:rPr>
          <w:rFonts w:ascii="Times New Roman" w:hAnsi="Times New Roman" w:cs="Times New Roman"/>
          <w:sz w:val="28"/>
          <w:szCs w:val="28"/>
        </w:rPr>
      </w:pPr>
    </w:p>
    <w:p w:rsidR="00996327" w:rsidRPr="00C228C6" w:rsidRDefault="00996327"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 xml:space="preserve">Ознакомившись с условиями конкурсного отбора на получение грантовой поддержки сельскохозяйственных потребительских кооперативов для развития материально-технической базы,  </w:t>
      </w:r>
      <w:r w:rsidR="00EB5510" w:rsidRPr="00C228C6">
        <w:rPr>
          <w:rFonts w:ascii="Times New Roman" w:hAnsi="Times New Roman" w:cs="Times New Roman"/>
          <w:sz w:val="28"/>
          <w:szCs w:val="28"/>
        </w:rPr>
        <w:t>я</w:t>
      </w:r>
      <w:r w:rsidRPr="00C228C6">
        <w:rPr>
          <w:rFonts w:ascii="Times New Roman" w:hAnsi="Times New Roman" w:cs="Times New Roman"/>
          <w:sz w:val="28"/>
          <w:szCs w:val="28"/>
        </w:rPr>
        <w:t>______________________________________</w:t>
      </w:r>
      <w:r w:rsidR="00EB5510" w:rsidRPr="00C228C6">
        <w:rPr>
          <w:rFonts w:ascii="Times New Roman" w:hAnsi="Times New Roman" w:cs="Times New Roman"/>
          <w:sz w:val="28"/>
          <w:szCs w:val="28"/>
        </w:rPr>
        <w:t>______</w:t>
      </w:r>
      <w:r w:rsidR="004636D6" w:rsidRPr="00C228C6">
        <w:rPr>
          <w:rFonts w:ascii="Times New Roman" w:hAnsi="Times New Roman" w:cs="Times New Roman"/>
          <w:sz w:val="28"/>
          <w:szCs w:val="28"/>
        </w:rPr>
        <w:t>__________________</w:t>
      </w:r>
      <w:r w:rsidR="00EB5510" w:rsidRPr="00C228C6">
        <w:rPr>
          <w:rFonts w:ascii="Times New Roman" w:hAnsi="Times New Roman" w:cs="Times New Roman"/>
          <w:sz w:val="28"/>
          <w:szCs w:val="28"/>
        </w:rPr>
        <w:t>_</w:t>
      </w:r>
      <w:r w:rsidRPr="00C228C6">
        <w:rPr>
          <w:rFonts w:ascii="Times New Roman" w:hAnsi="Times New Roman" w:cs="Times New Roman"/>
          <w:sz w:val="28"/>
          <w:szCs w:val="28"/>
        </w:rPr>
        <w:t xml:space="preserve"> </w:t>
      </w:r>
      <w:r w:rsidR="00EB5510" w:rsidRPr="00C228C6">
        <w:rPr>
          <w:rFonts w:ascii="Times New Roman" w:hAnsi="Times New Roman" w:cs="Times New Roman"/>
          <w:sz w:val="28"/>
          <w:szCs w:val="28"/>
        </w:rPr>
        <w:t xml:space="preserve"> </w:t>
      </w:r>
      <w:r w:rsidRPr="00C228C6">
        <w:rPr>
          <w:rFonts w:ascii="Times New Roman" w:hAnsi="Times New Roman" w:cs="Times New Roman"/>
          <w:sz w:val="28"/>
          <w:szCs w:val="28"/>
        </w:rPr>
        <w:t>согла</w:t>
      </w:r>
      <w:r w:rsidR="004636D6" w:rsidRPr="00C228C6">
        <w:rPr>
          <w:rFonts w:ascii="Times New Roman" w:hAnsi="Times New Roman" w:cs="Times New Roman"/>
          <w:sz w:val="28"/>
          <w:szCs w:val="28"/>
        </w:rPr>
        <w:t xml:space="preserve">сен </w:t>
      </w:r>
      <w:r w:rsidR="0065392A" w:rsidRPr="00C228C6">
        <w:rPr>
          <w:rFonts w:ascii="Times New Roman" w:hAnsi="Times New Roman" w:cs="Times New Roman"/>
          <w:sz w:val="28"/>
          <w:szCs w:val="28"/>
        </w:rPr>
        <w:t xml:space="preserve">представить на конкурс свой </w:t>
      </w:r>
      <w:r w:rsidR="004F7339" w:rsidRPr="00C228C6">
        <w:rPr>
          <w:rFonts w:ascii="Times New Roman" w:hAnsi="Times New Roman" w:cs="Times New Roman"/>
          <w:sz w:val="28"/>
          <w:szCs w:val="28"/>
        </w:rPr>
        <w:t>б</w:t>
      </w:r>
      <w:r w:rsidRPr="00C228C6">
        <w:rPr>
          <w:rFonts w:ascii="Times New Roman" w:hAnsi="Times New Roman" w:cs="Times New Roman"/>
          <w:sz w:val="28"/>
          <w:szCs w:val="28"/>
        </w:rPr>
        <w:t>изнес-план:</w:t>
      </w:r>
      <w:r w:rsidR="00EB5510" w:rsidRPr="00C228C6">
        <w:rPr>
          <w:rFonts w:ascii="Times New Roman" w:hAnsi="Times New Roman" w:cs="Times New Roman"/>
          <w:sz w:val="28"/>
          <w:szCs w:val="28"/>
        </w:rPr>
        <w:t>_______</w:t>
      </w:r>
      <w:r w:rsidRPr="00C228C6">
        <w:rPr>
          <w:rFonts w:ascii="Times New Roman" w:hAnsi="Times New Roman" w:cs="Times New Roman"/>
          <w:sz w:val="28"/>
          <w:szCs w:val="28"/>
        </w:rPr>
        <w:t>_________________________</w:t>
      </w:r>
      <w:r w:rsidR="00EB5510" w:rsidRPr="00C228C6">
        <w:rPr>
          <w:rFonts w:ascii="Times New Roman" w:hAnsi="Times New Roman" w:cs="Times New Roman"/>
          <w:sz w:val="28"/>
          <w:szCs w:val="28"/>
        </w:rPr>
        <w:t>_____________</w:t>
      </w:r>
      <w:r w:rsidR="004F7339" w:rsidRPr="00C228C6">
        <w:rPr>
          <w:rFonts w:ascii="Times New Roman" w:hAnsi="Times New Roman" w:cs="Times New Roman"/>
          <w:sz w:val="28"/>
          <w:szCs w:val="28"/>
        </w:rPr>
        <w:t>________</w:t>
      </w:r>
      <w:r w:rsidR="004636D6" w:rsidRPr="00C228C6">
        <w:rPr>
          <w:rFonts w:ascii="Times New Roman" w:hAnsi="Times New Roman" w:cs="Times New Roman"/>
          <w:sz w:val="28"/>
          <w:szCs w:val="28"/>
        </w:rPr>
        <w:t>______</w:t>
      </w:r>
    </w:p>
    <w:p w:rsidR="00996327" w:rsidRPr="00C228C6" w:rsidRDefault="00EB5510" w:rsidP="004636D6">
      <w:pPr>
        <w:widowControl/>
        <w:tabs>
          <w:tab w:val="left" w:pos="0"/>
        </w:tabs>
        <w:ind w:firstLine="0"/>
        <w:rPr>
          <w:rFonts w:ascii="Times New Roman" w:hAnsi="Times New Roman" w:cs="Times New Roman"/>
          <w:sz w:val="28"/>
          <w:szCs w:val="28"/>
        </w:rPr>
      </w:pPr>
      <w:r w:rsidRPr="00C228C6">
        <w:rPr>
          <w:rFonts w:ascii="Times New Roman" w:hAnsi="Times New Roman" w:cs="Times New Roman"/>
          <w:sz w:val="28"/>
          <w:szCs w:val="28"/>
        </w:rPr>
        <w:t>___________</w:t>
      </w:r>
      <w:r w:rsidR="00996327" w:rsidRPr="00C228C6">
        <w:rPr>
          <w:rFonts w:ascii="Times New Roman" w:hAnsi="Times New Roman" w:cs="Times New Roman"/>
          <w:sz w:val="28"/>
          <w:szCs w:val="28"/>
        </w:rPr>
        <w:t>________________________________________________</w:t>
      </w:r>
      <w:r w:rsidR="004F7339" w:rsidRPr="00C228C6">
        <w:rPr>
          <w:rFonts w:ascii="Times New Roman" w:hAnsi="Times New Roman" w:cs="Times New Roman"/>
          <w:sz w:val="28"/>
          <w:szCs w:val="28"/>
        </w:rPr>
        <w:t>_____</w:t>
      </w:r>
    </w:p>
    <w:p w:rsidR="00996327" w:rsidRPr="00C228C6" w:rsidRDefault="00EB5510" w:rsidP="004636D6">
      <w:pPr>
        <w:widowControl/>
        <w:tabs>
          <w:tab w:val="left" w:pos="0"/>
        </w:tabs>
        <w:ind w:firstLine="0"/>
        <w:rPr>
          <w:rFonts w:ascii="Times New Roman" w:hAnsi="Times New Roman" w:cs="Times New Roman"/>
          <w:sz w:val="28"/>
          <w:szCs w:val="28"/>
        </w:rPr>
      </w:pPr>
      <w:r w:rsidRPr="00C228C6">
        <w:rPr>
          <w:rFonts w:ascii="Times New Roman" w:hAnsi="Times New Roman" w:cs="Times New Roman"/>
          <w:sz w:val="28"/>
          <w:szCs w:val="28"/>
        </w:rPr>
        <w:t>____________</w:t>
      </w:r>
      <w:r w:rsidR="00996327" w:rsidRPr="00C228C6">
        <w:rPr>
          <w:rFonts w:ascii="Times New Roman" w:hAnsi="Times New Roman" w:cs="Times New Roman"/>
          <w:sz w:val="28"/>
          <w:szCs w:val="28"/>
        </w:rPr>
        <w:t>____________________________________________________</w:t>
      </w:r>
    </w:p>
    <w:p w:rsidR="00996327" w:rsidRPr="00C228C6" w:rsidRDefault="00996327"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 xml:space="preserve">                   (полное наименование проекта)</w:t>
      </w:r>
    </w:p>
    <w:p w:rsidR="00183B85" w:rsidRPr="00C228C6" w:rsidRDefault="00183B85"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для получения государственной поддержки.</w:t>
      </w:r>
    </w:p>
    <w:p w:rsidR="0065392A" w:rsidRPr="00C228C6" w:rsidRDefault="0065392A" w:rsidP="004636D6">
      <w:pPr>
        <w:widowControl/>
        <w:tabs>
          <w:tab w:val="left" w:pos="0"/>
        </w:tabs>
        <w:ind w:firstLine="709"/>
        <w:rPr>
          <w:rFonts w:ascii="Times New Roman" w:hAnsi="Times New Roman" w:cs="Times New Roman"/>
          <w:sz w:val="28"/>
          <w:szCs w:val="28"/>
        </w:rPr>
      </w:pPr>
    </w:p>
    <w:p w:rsidR="00EB5510" w:rsidRPr="00C228C6" w:rsidRDefault="00EB5510"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Подтверждаю:</w:t>
      </w:r>
    </w:p>
    <w:p w:rsidR="00183B85" w:rsidRPr="00C228C6" w:rsidRDefault="00EB5510"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подлинность всей</w:t>
      </w:r>
      <w:r w:rsidR="00183B85" w:rsidRPr="00C228C6">
        <w:rPr>
          <w:rFonts w:ascii="Times New Roman" w:hAnsi="Times New Roman" w:cs="Times New Roman"/>
          <w:sz w:val="28"/>
          <w:szCs w:val="28"/>
        </w:rPr>
        <w:t xml:space="preserve"> информаци</w:t>
      </w:r>
      <w:r w:rsidRPr="00C228C6">
        <w:rPr>
          <w:rFonts w:ascii="Times New Roman" w:hAnsi="Times New Roman" w:cs="Times New Roman"/>
          <w:sz w:val="28"/>
          <w:szCs w:val="28"/>
        </w:rPr>
        <w:t>и, содержащейся</w:t>
      </w:r>
      <w:r w:rsidR="00183B85" w:rsidRPr="00C228C6">
        <w:rPr>
          <w:rFonts w:ascii="Times New Roman" w:hAnsi="Times New Roman" w:cs="Times New Roman"/>
          <w:sz w:val="28"/>
          <w:szCs w:val="28"/>
        </w:rPr>
        <w:t xml:space="preserve"> в заявке и в прилагаемых к ней </w:t>
      </w:r>
      <w:r w:rsidRPr="00C228C6">
        <w:rPr>
          <w:rFonts w:ascii="Times New Roman" w:hAnsi="Times New Roman" w:cs="Times New Roman"/>
          <w:sz w:val="28"/>
          <w:szCs w:val="28"/>
        </w:rPr>
        <w:t xml:space="preserve"> </w:t>
      </w:r>
      <w:r w:rsidR="00183B85" w:rsidRPr="00C228C6">
        <w:rPr>
          <w:rFonts w:ascii="Times New Roman" w:hAnsi="Times New Roman" w:cs="Times New Roman"/>
          <w:sz w:val="28"/>
          <w:szCs w:val="28"/>
        </w:rPr>
        <w:t xml:space="preserve">документах, </w:t>
      </w:r>
      <w:r w:rsidRPr="00C228C6">
        <w:rPr>
          <w:rFonts w:ascii="Times New Roman" w:hAnsi="Times New Roman" w:cs="Times New Roman"/>
          <w:sz w:val="28"/>
          <w:szCs w:val="28"/>
        </w:rPr>
        <w:t>и не возражаю</w:t>
      </w:r>
      <w:r w:rsidR="00183B85" w:rsidRPr="00C228C6">
        <w:rPr>
          <w:rFonts w:ascii="Times New Roman" w:hAnsi="Times New Roman" w:cs="Times New Roman"/>
          <w:sz w:val="28"/>
          <w:szCs w:val="28"/>
        </w:rPr>
        <w:t xml:space="preserve"> против допуска к ней всех заинтересованных лиц.</w:t>
      </w:r>
    </w:p>
    <w:p w:rsidR="00EB5510" w:rsidRPr="00B332EE" w:rsidRDefault="00EB5510" w:rsidP="004636D6">
      <w:pPr>
        <w:widowControl/>
        <w:tabs>
          <w:tab w:val="left" w:pos="0"/>
        </w:tabs>
        <w:ind w:firstLine="709"/>
        <w:rPr>
          <w:rFonts w:ascii="Times New Roman" w:hAnsi="Times New Roman" w:cs="Times New Roman"/>
          <w:sz w:val="28"/>
          <w:szCs w:val="28"/>
        </w:rPr>
      </w:pPr>
      <w:r w:rsidRPr="00C228C6">
        <w:rPr>
          <w:rFonts w:ascii="Times New Roman" w:hAnsi="Times New Roman" w:cs="Times New Roman"/>
          <w:sz w:val="28"/>
          <w:szCs w:val="28"/>
        </w:rPr>
        <w:t>соответствие сельскохозяйственного потребительского кооператива требованиям Порядка предоставления субсидий из республиканского бюджета на грантовую поддержку сельскохозяйственных потребительских кооперативов для развития материально-технической базы.</w:t>
      </w:r>
    </w:p>
    <w:p w:rsidR="00183B85" w:rsidRPr="00B332EE" w:rsidRDefault="00183B85" w:rsidP="0065392A">
      <w:pPr>
        <w:tabs>
          <w:tab w:val="left" w:pos="0"/>
        </w:tabs>
        <w:ind w:firstLine="709"/>
        <w:rPr>
          <w:rFonts w:ascii="Times New Roman" w:hAnsi="Times New Roman" w:cs="Times New Roman"/>
          <w:sz w:val="28"/>
          <w:szCs w:val="28"/>
        </w:rPr>
      </w:pPr>
      <w:r w:rsidRPr="00B332EE">
        <w:rPr>
          <w:rFonts w:ascii="Times New Roman" w:hAnsi="Times New Roman" w:cs="Times New Roman"/>
          <w:sz w:val="28"/>
          <w:szCs w:val="28"/>
        </w:rPr>
        <w:t>Перечень прилагаемых к заявке документов:</w:t>
      </w:r>
    </w:p>
    <w:p w:rsidR="00183B85" w:rsidRPr="00183B85" w:rsidRDefault="00183B85" w:rsidP="0065392A">
      <w:pPr>
        <w:tabs>
          <w:tab w:val="left" w:pos="0"/>
        </w:tabs>
        <w:ind w:firstLine="709"/>
        <w:rPr>
          <w:rFonts w:ascii="Times New Roman" w:hAnsi="Times New Roman" w:cs="Times New Roman"/>
          <w:sz w:val="28"/>
          <w:szCs w:val="28"/>
        </w:rPr>
      </w:pPr>
      <w:r w:rsidRPr="00183B85">
        <w:rPr>
          <w:rFonts w:ascii="Times New Roman" w:hAnsi="Times New Roman" w:cs="Times New Roman"/>
          <w:sz w:val="28"/>
          <w:szCs w:val="28"/>
        </w:rPr>
        <w:t>заверенные копии учредительных документов;</w:t>
      </w:r>
    </w:p>
    <w:p w:rsidR="00183B85" w:rsidRPr="00183B85" w:rsidRDefault="00183B85" w:rsidP="0065392A">
      <w:pPr>
        <w:tabs>
          <w:tab w:val="left" w:pos="0"/>
        </w:tabs>
        <w:ind w:firstLine="709"/>
        <w:rPr>
          <w:rFonts w:ascii="Times New Roman" w:hAnsi="Times New Roman" w:cs="Times New Roman"/>
          <w:sz w:val="28"/>
          <w:szCs w:val="28"/>
        </w:rPr>
      </w:pPr>
      <w:r w:rsidRPr="00183B85">
        <w:rPr>
          <w:rFonts w:ascii="Times New Roman" w:hAnsi="Times New Roman" w:cs="Times New Roman"/>
          <w:sz w:val="28"/>
          <w:szCs w:val="28"/>
        </w:rPr>
        <w:t>документ, удостоверяющий полномочия представителя заявителя (в случае обращения с заявкой представителя заявителя);</w:t>
      </w:r>
    </w:p>
    <w:p w:rsidR="00183B85" w:rsidRPr="00183B85" w:rsidRDefault="00183B85" w:rsidP="0065392A">
      <w:pPr>
        <w:tabs>
          <w:tab w:val="left" w:pos="0"/>
        </w:tabs>
        <w:ind w:firstLine="709"/>
        <w:rPr>
          <w:rFonts w:ascii="Times New Roman" w:hAnsi="Times New Roman" w:cs="Times New Roman"/>
          <w:sz w:val="28"/>
          <w:szCs w:val="28"/>
        </w:rPr>
      </w:pPr>
      <w:r w:rsidRPr="00183B85">
        <w:rPr>
          <w:rFonts w:ascii="Times New Roman" w:hAnsi="Times New Roman" w:cs="Times New Roman"/>
          <w:sz w:val="28"/>
          <w:szCs w:val="28"/>
        </w:rPr>
        <w:t>справка о членстве в ревизионном союзе;</w:t>
      </w:r>
    </w:p>
    <w:p w:rsidR="00183B85" w:rsidRPr="00183B85" w:rsidRDefault="00183B85" w:rsidP="0065392A">
      <w:pPr>
        <w:tabs>
          <w:tab w:val="left" w:pos="0"/>
        </w:tabs>
        <w:ind w:firstLine="709"/>
        <w:rPr>
          <w:rFonts w:ascii="Times New Roman" w:hAnsi="Times New Roman" w:cs="Times New Roman"/>
          <w:sz w:val="28"/>
          <w:szCs w:val="28"/>
        </w:rPr>
      </w:pPr>
      <w:r w:rsidRPr="00183B85">
        <w:rPr>
          <w:rFonts w:ascii="Times New Roman" w:hAnsi="Times New Roman" w:cs="Times New Roman"/>
          <w:sz w:val="28"/>
          <w:szCs w:val="28"/>
        </w:rPr>
        <w:t>копия решения общего собрания членов сельскохозяйственного потребительского кооператива о согласии соблюдать цель, условия и порядок предоставления гранта на развитие материально-технической базы;</w:t>
      </w:r>
    </w:p>
    <w:p w:rsidR="00183B85" w:rsidRPr="00183B85" w:rsidRDefault="00183B85" w:rsidP="0065392A">
      <w:pPr>
        <w:tabs>
          <w:tab w:val="left" w:pos="0"/>
        </w:tabs>
        <w:ind w:firstLine="709"/>
        <w:rPr>
          <w:rFonts w:ascii="Times New Roman" w:hAnsi="Times New Roman" w:cs="Times New Roman"/>
          <w:sz w:val="28"/>
          <w:szCs w:val="28"/>
        </w:rPr>
      </w:pPr>
      <w:r w:rsidRPr="00183B85">
        <w:rPr>
          <w:rFonts w:ascii="Times New Roman" w:hAnsi="Times New Roman" w:cs="Times New Roman"/>
          <w:sz w:val="28"/>
          <w:szCs w:val="28"/>
        </w:rPr>
        <w:t>список членов сельскохозяйственного потребительского кооператива;</w:t>
      </w:r>
    </w:p>
    <w:p w:rsidR="00AD6AF2" w:rsidRDefault="00183B85" w:rsidP="0065392A">
      <w:pPr>
        <w:tabs>
          <w:tab w:val="left" w:pos="0"/>
        </w:tabs>
        <w:ind w:firstLine="709"/>
        <w:rPr>
          <w:rFonts w:ascii="Times New Roman" w:hAnsi="Times New Roman" w:cs="Times New Roman"/>
          <w:sz w:val="28"/>
          <w:szCs w:val="28"/>
        </w:rPr>
      </w:pPr>
      <w:r w:rsidRPr="00183B85">
        <w:rPr>
          <w:rFonts w:ascii="Times New Roman" w:hAnsi="Times New Roman" w:cs="Times New Roman"/>
          <w:sz w:val="28"/>
          <w:szCs w:val="28"/>
        </w:rPr>
        <w:t xml:space="preserve">согласия членов и руководителя на обработку и передачу персональных данных в соответствии с </w:t>
      </w:r>
      <w:hyperlink r:id="rId55" w:history="1">
        <w:r w:rsidRPr="00C228C6">
          <w:rPr>
            <w:rFonts w:ascii="Times New Roman" w:hAnsi="Times New Roman" w:cs="Times New Roman"/>
            <w:sz w:val="28"/>
            <w:szCs w:val="28"/>
          </w:rPr>
          <w:t>законодательством</w:t>
        </w:r>
      </w:hyperlink>
      <w:r w:rsidRPr="00183B85">
        <w:rPr>
          <w:rFonts w:ascii="Times New Roman" w:hAnsi="Times New Roman" w:cs="Times New Roman"/>
          <w:sz w:val="28"/>
          <w:szCs w:val="28"/>
        </w:rPr>
        <w:t xml:space="preserve"> Российской Федерации; </w:t>
      </w:r>
    </w:p>
    <w:p w:rsidR="00183B85" w:rsidRPr="00183B85" w:rsidRDefault="00183B85" w:rsidP="0065392A">
      <w:pPr>
        <w:tabs>
          <w:tab w:val="left" w:pos="0"/>
        </w:tabs>
        <w:ind w:firstLine="709"/>
        <w:rPr>
          <w:rFonts w:ascii="Times New Roman" w:hAnsi="Times New Roman" w:cs="Times New Roman"/>
          <w:sz w:val="28"/>
          <w:szCs w:val="28"/>
        </w:rPr>
      </w:pPr>
      <w:r w:rsidRPr="00183B85">
        <w:rPr>
          <w:rFonts w:ascii="Times New Roman" w:hAnsi="Times New Roman" w:cs="Times New Roman"/>
          <w:sz w:val="28"/>
          <w:szCs w:val="28"/>
        </w:rPr>
        <w:t>бизнес-план;</w:t>
      </w:r>
    </w:p>
    <w:p w:rsidR="00183B85" w:rsidRPr="00183B85" w:rsidRDefault="00183B85" w:rsidP="0065392A">
      <w:pPr>
        <w:tabs>
          <w:tab w:val="left" w:pos="0"/>
        </w:tabs>
        <w:ind w:firstLine="709"/>
        <w:rPr>
          <w:rFonts w:ascii="Times New Roman" w:hAnsi="Times New Roman" w:cs="Times New Roman"/>
          <w:sz w:val="28"/>
          <w:szCs w:val="28"/>
        </w:rPr>
      </w:pPr>
      <w:r w:rsidRPr="00183B85">
        <w:rPr>
          <w:rFonts w:ascii="Times New Roman" w:hAnsi="Times New Roman" w:cs="Times New Roman"/>
          <w:sz w:val="28"/>
          <w:szCs w:val="28"/>
        </w:rPr>
        <w:t xml:space="preserve">справка о применяемой сельскохозяйственным потребительским кооперативом на дату не ранее чем за 30 календарных дней до даты подачи </w:t>
      </w:r>
      <w:r w:rsidRPr="00183B85">
        <w:rPr>
          <w:rFonts w:ascii="Times New Roman" w:hAnsi="Times New Roman" w:cs="Times New Roman"/>
          <w:sz w:val="28"/>
          <w:szCs w:val="28"/>
        </w:rPr>
        <w:lastRenderedPageBreak/>
        <w:t>заявки системе налогообложения и уплате налога на добавленную стоимость или об использовании сельскохозяйственным потребительским кооперативом на дату не ранее чем за 30 календарных дней до даты подачи заявки права на освобождение от исполнения обязанностей налогоплательщика, связанных с исчислением и уплатой налога на добавленную стоимость;</w:t>
      </w:r>
    </w:p>
    <w:p w:rsidR="00183B85" w:rsidRPr="00183B85" w:rsidRDefault="00183B85" w:rsidP="0065392A">
      <w:pPr>
        <w:tabs>
          <w:tab w:val="left" w:pos="0"/>
        </w:tabs>
        <w:ind w:firstLine="709"/>
        <w:rPr>
          <w:rFonts w:ascii="Times New Roman" w:hAnsi="Times New Roman" w:cs="Times New Roman"/>
          <w:sz w:val="28"/>
          <w:szCs w:val="28"/>
        </w:rPr>
      </w:pPr>
      <w:r w:rsidRPr="00183B85">
        <w:rPr>
          <w:rFonts w:ascii="Times New Roman" w:hAnsi="Times New Roman" w:cs="Times New Roman"/>
          <w:sz w:val="28"/>
          <w:szCs w:val="28"/>
        </w:rPr>
        <w:t>план расходов;</w:t>
      </w:r>
    </w:p>
    <w:p w:rsidR="00183B85" w:rsidRPr="00B332EE" w:rsidRDefault="00183B85" w:rsidP="0065392A">
      <w:pPr>
        <w:tabs>
          <w:tab w:val="left" w:pos="0"/>
        </w:tabs>
        <w:ind w:firstLine="709"/>
        <w:rPr>
          <w:rFonts w:ascii="Times New Roman" w:hAnsi="Times New Roman" w:cs="Times New Roman"/>
          <w:sz w:val="28"/>
          <w:szCs w:val="28"/>
        </w:rPr>
      </w:pPr>
      <w:r w:rsidRPr="00B332EE">
        <w:rPr>
          <w:rFonts w:ascii="Times New Roman" w:hAnsi="Times New Roman" w:cs="Times New Roman"/>
          <w:sz w:val="28"/>
          <w:szCs w:val="28"/>
        </w:rPr>
        <w:t>выписка из банковского счета;</w:t>
      </w:r>
    </w:p>
    <w:p w:rsidR="00183B85" w:rsidRPr="00B332EE" w:rsidRDefault="00772323" w:rsidP="0065392A">
      <w:pPr>
        <w:tabs>
          <w:tab w:val="left" w:pos="0"/>
        </w:tabs>
        <w:ind w:firstLine="709"/>
        <w:rPr>
          <w:rFonts w:ascii="Times New Roman" w:hAnsi="Times New Roman" w:cs="Times New Roman"/>
          <w:sz w:val="28"/>
          <w:szCs w:val="28"/>
        </w:rPr>
      </w:pPr>
      <w:r>
        <w:rPr>
          <w:rFonts w:ascii="Times New Roman" w:hAnsi="Times New Roman" w:cs="Times New Roman"/>
          <w:sz w:val="28"/>
          <w:szCs w:val="28"/>
        </w:rPr>
        <w:t>к</w:t>
      </w:r>
      <w:r w:rsidRPr="00772323">
        <w:rPr>
          <w:rFonts w:ascii="Times New Roman" w:hAnsi="Times New Roman" w:cs="Times New Roman"/>
          <w:sz w:val="28"/>
          <w:szCs w:val="28"/>
        </w:rPr>
        <w:t>опия кредитного договора, заверенная кредитной организацией (в случае, если планом расходов предусмотрено погашение за счет средств гранта льготного инвестиционного кредита, привлекаемого на реализацию проекта грантополучателя, и (или) уплату процентов по льготному инвестиционному кредиту, привлекаемому на реализацию проекта грантополучателя)</w:t>
      </w:r>
      <w:r w:rsidR="00183B85" w:rsidRPr="00B332EE">
        <w:rPr>
          <w:rFonts w:ascii="Times New Roman" w:hAnsi="Times New Roman" w:cs="Times New Roman"/>
          <w:sz w:val="28"/>
          <w:szCs w:val="28"/>
        </w:rPr>
        <w:t>;</w:t>
      </w:r>
    </w:p>
    <w:p w:rsidR="00183B85" w:rsidRPr="00B332EE" w:rsidRDefault="00183B85" w:rsidP="0065392A">
      <w:pPr>
        <w:tabs>
          <w:tab w:val="left" w:pos="0"/>
        </w:tabs>
        <w:ind w:firstLine="709"/>
        <w:rPr>
          <w:rFonts w:ascii="Times New Roman" w:hAnsi="Times New Roman" w:cs="Times New Roman"/>
          <w:sz w:val="28"/>
          <w:szCs w:val="28"/>
        </w:rPr>
      </w:pPr>
      <w:r w:rsidRPr="00B332EE">
        <w:rPr>
          <w:rFonts w:ascii="Times New Roman" w:hAnsi="Times New Roman" w:cs="Times New Roman"/>
          <w:sz w:val="28"/>
          <w:szCs w:val="28"/>
        </w:rPr>
        <w:t>заверенная копия договоров (предварительных договоров), соглашений о поставках произведенной заявителем сельскохозяйственной продукции и продукции ее переработки;</w:t>
      </w:r>
    </w:p>
    <w:p w:rsidR="00183B85" w:rsidRPr="00B332EE" w:rsidRDefault="00183B85" w:rsidP="0065392A">
      <w:pPr>
        <w:tabs>
          <w:tab w:val="left" w:pos="0"/>
        </w:tabs>
        <w:ind w:firstLine="709"/>
        <w:rPr>
          <w:rFonts w:ascii="Times New Roman" w:hAnsi="Times New Roman" w:cs="Times New Roman"/>
          <w:sz w:val="28"/>
          <w:szCs w:val="28"/>
        </w:rPr>
      </w:pPr>
      <w:r w:rsidRPr="00B332EE">
        <w:rPr>
          <w:rFonts w:ascii="Times New Roman" w:hAnsi="Times New Roman" w:cs="Times New Roman"/>
          <w:sz w:val="28"/>
          <w:szCs w:val="28"/>
        </w:rPr>
        <w:t>заверенная копия заключения ревизионного союза сельскохозяйственных кооперативов о деятельности кооператива;</w:t>
      </w:r>
    </w:p>
    <w:p w:rsidR="00183B85" w:rsidRPr="00B332EE" w:rsidRDefault="00183B85" w:rsidP="0065392A">
      <w:pPr>
        <w:tabs>
          <w:tab w:val="left" w:pos="0"/>
        </w:tabs>
        <w:ind w:firstLine="709"/>
        <w:rPr>
          <w:rFonts w:ascii="Times New Roman" w:hAnsi="Times New Roman" w:cs="Times New Roman"/>
          <w:sz w:val="28"/>
          <w:szCs w:val="28"/>
        </w:rPr>
      </w:pPr>
      <w:r w:rsidRPr="00B332EE">
        <w:rPr>
          <w:rFonts w:ascii="Times New Roman" w:hAnsi="Times New Roman" w:cs="Times New Roman"/>
          <w:sz w:val="28"/>
          <w:szCs w:val="28"/>
        </w:rPr>
        <w:t xml:space="preserve">копия проектной документации с заключениями (предоставляются в случае использования гранта на цели, предусмотренные </w:t>
      </w:r>
      <w:r w:rsidR="00217BB1" w:rsidRPr="00217BB1">
        <w:rPr>
          <w:rFonts w:ascii="Times New Roman" w:hAnsi="Times New Roman" w:cs="Times New Roman"/>
          <w:sz w:val="28"/>
          <w:szCs w:val="28"/>
        </w:rPr>
        <w:t xml:space="preserve">абзацем </w:t>
      </w:r>
      <w:r w:rsidR="00217BB1">
        <w:rPr>
          <w:rFonts w:ascii="Times New Roman" w:hAnsi="Times New Roman" w:cs="Times New Roman"/>
          <w:sz w:val="28"/>
          <w:szCs w:val="28"/>
        </w:rPr>
        <w:t>вторым</w:t>
      </w:r>
      <w:r w:rsidR="009B4201">
        <w:rPr>
          <w:rFonts w:ascii="Times New Roman" w:hAnsi="Times New Roman" w:cs="Times New Roman"/>
          <w:sz w:val="28"/>
          <w:szCs w:val="28"/>
        </w:rPr>
        <w:t xml:space="preserve"> пункта 3.1</w:t>
      </w:r>
      <w:r w:rsidRPr="00B332EE">
        <w:rPr>
          <w:rFonts w:ascii="Times New Roman" w:hAnsi="Times New Roman" w:cs="Times New Roman"/>
          <w:sz w:val="28"/>
          <w:szCs w:val="28"/>
        </w:rPr>
        <w:t xml:space="preserve">  настоящего Порядка);</w:t>
      </w:r>
    </w:p>
    <w:p w:rsidR="00183B85" w:rsidRPr="00B332EE" w:rsidRDefault="00183B85" w:rsidP="0065392A">
      <w:pPr>
        <w:tabs>
          <w:tab w:val="left" w:pos="0"/>
        </w:tabs>
        <w:ind w:firstLine="709"/>
        <w:rPr>
          <w:rFonts w:ascii="Times New Roman" w:hAnsi="Times New Roman" w:cs="Times New Roman"/>
          <w:sz w:val="28"/>
          <w:szCs w:val="28"/>
        </w:rPr>
      </w:pPr>
      <w:r w:rsidRPr="00B332EE">
        <w:rPr>
          <w:rFonts w:ascii="Times New Roman" w:hAnsi="Times New Roman" w:cs="Times New Roman"/>
          <w:sz w:val="28"/>
          <w:szCs w:val="28"/>
        </w:rPr>
        <w:t>копия документов, устанавливающих права пользования на земельный участок используемый кооперативом (свидетельство о праве собственности, договор аренды);</w:t>
      </w:r>
    </w:p>
    <w:p w:rsidR="00151A3C" w:rsidRPr="00EB5510" w:rsidRDefault="00183B85" w:rsidP="0065392A">
      <w:pPr>
        <w:tabs>
          <w:tab w:val="left" w:pos="0"/>
        </w:tabs>
        <w:ind w:firstLine="709"/>
        <w:rPr>
          <w:rFonts w:ascii="Times New Roman" w:hAnsi="Times New Roman" w:cs="Times New Roman"/>
          <w:sz w:val="28"/>
          <w:szCs w:val="28"/>
        </w:rPr>
      </w:pPr>
      <w:r w:rsidRPr="00B332EE">
        <w:rPr>
          <w:rFonts w:ascii="Times New Roman" w:hAnsi="Times New Roman" w:cs="Times New Roman"/>
          <w:sz w:val="28"/>
          <w:szCs w:val="28"/>
        </w:rPr>
        <w:t>обязательство кооператива по исполнению условий сог</w:t>
      </w:r>
      <w:r w:rsidR="00EB5510">
        <w:rPr>
          <w:rFonts w:ascii="Times New Roman" w:hAnsi="Times New Roman" w:cs="Times New Roman"/>
          <w:sz w:val="28"/>
          <w:szCs w:val="28"/>
        </w:rPr>
        <w:t>лашения о предоставления грант.</w:t>
      </w:r>
    </w:p>
    <w:p w:rsidR="00183B85" w:rsidRPr="00B332EE" w:rsidRDefault="00183B85" w:rsidP="0065392A">
      <w:pPr>
        <w:tabs>
          <w:tab w:val="left" w:pos="0"/>
        </w:tabs>
        <w:ind w:firstLine="709"/>
        <w:rPr>
          <w:rFonts w:ascii="Times New Roman" w:hAnsi="Times New Roman" w:cs="Times New Roman"/>
          <w:sz w:val="28"/>
          <w:szCs w:val="28"/>
        </w:rPr>
      </w:pPr>
      <w:r w:rsidRPr="00B332EE">
        <w:rPr>
          <w:rFonts w:ascii="Times New Roman" w:hAnsi="Times New Roman" w:cs="Times New Roman"/>
          <w:sz w:val="28"/>
          <w:szCs w:val="28"/>
        </w:rPr>
        <w:t xml:space="preserve">Даю согласие на передачу и обработку персональных данных в соответствии с </w:t>
      </w:r>
      <w:hyperlink r:id="rId56" w:history="1">
        <w:r w:rsidRPr="00C228C6">
          <w:rPr>
            <w:rFonts w:ascii="Times New Roman" w:hAnsi="Times New Roman" w:cs="Times New Roman"/>
            <w:sz w:val="28"/>
            <w:szCs w:val="28"/>
          </w:rPr>
          <w:t>законодательством</w:t>
        </w:r>
      </w:hyperlink>
      <w:r w:rsidRPr="00B332EE">
        <w:rPr>
          <w:rFonts w:ascii="Times New Roman" w:hAnsi="Times New Roman" w:cs="Times New Roman"/>
          <w:sz w:val="28"/>
          <w:szCs w:val="28"/>
        </w:rPr>
        <w:t xml:space="preserve"> Российской Федерации ___________.</w:t>
      </w:r>
    </w:p>
    <w:p w:rsidR="00183B85" w:rsidRPr="00B332EE" w:rsidRDefault="00183B85" w:rsidP="0065392A">
      <w:pPr>
        <w:tabs>
          <w:tab w:val="left" w:pos="0"/>
        </w:tabs>
        <w:ind w:firstLine="709"/>
        <w:rPr>
          <w:rFonts w:ascii="Times New Roman" w:hAnsi="Times New Roman" w:cs="Times New Roman"/>
          <w:sz w:val="28"/>
          <w:szCs w:val="28"/>
        </w:rPr>
      </w:pPr>
    </w:p>
    <w:p w:rsidR="00183B85" w:rsidRPr="00B332EE" w:rsidRDefault="00183B85" w:rsidP="0065392A">
      <w:pPr>
        <w:tabs>
          <w:tab w:val="left" w:pos="0"/>
        </w:tabs>
        <w:ind w:firstLine="709"/>
        <w:rPr>
          <w:rFonts w:ascii="Times New Roman" w:hAnsi="Times New Roman" w:cs="Times New Roman"/>
          <w:sz w:val="28"/>
          <w:szCs w:val="28"/>
        </w:rPr>
      </w:pPr>
      <w:r w:rsidRPr="00B332EE">
        <w:rPr>
          <w:rFonts w:ascii="Times New Roman" w:hAnsi="Times New Roman" w:cs="Times New Roman"/>
          <w:sz w:val="28"/>
          <w:szCs w:val="28"/>
        </w:rPr>
        <w:t>Председат</w:t>
      </w:r>
      <w:r w:rsidR="003A5066">
        <w:rPr>
          <w:rFonts w:ascii="Times New Roman" w:hAnsi="Times New Roman" w:cs="Times New Roman"/>
          <w:sz w:val="28"/>
          <w:szCs w:val="28"/>
        </w:rPr>
        <w:t>ель кооператива ______________ «___»</w:t>
      </w:r>
      <w:r w:rsidRPr="00B332EE">
        <w:rPr>
          <w:rFonts w:ascii="Times New Roman" w:hAnsi="Times New Roman" w:cs="Times New Roman"/>
          <w:sz w:val="28"/>
          <w:szCs w:val="28"/>
        </w:rPr>
        <w:t xml:space="preserve"> ______ 20__ г.</w:t>
      </w:r>
    </w:p>
    <w:p w:rsidR="00996327" w:rsidRPr="00C228C6" w:rsidRDefault="00996327" w:rsidP="0065392A">
      <w:pPr>
        <w:tabs>
          <w:tab w:val="left" w:pos="0"/>
        </w:tabs>
        <w:ind w:firstLine="709"/>
        <w:rPr>
          <w:rFonts w:ascii="Times New Roman" w:hAnsi="Times New Roman" w:cs="Times New Roman"/>
          <w:sz w:val="28"/>
          <w:szCs w:val="28"/>
        </w:rPr>
      </w:pPr>
    </w:p>
    <w:p w:rsidR="00996327" w:rsidRPr="00C228C6" w:rsidRDefault="00996327" w:rsidP="0065392A">
      <w:pPr>
        <w:tabs>
          <w:tab w:val="left" w:pos="0"/>
        </w:tabs>
        <w:ind w:firstLine="709"/>
        <w:jc w:val="right"/>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6999"/>
        <w:gridCol w:w="2180"/>
      </w:tblGrid>
      <w:tr w:rsidR="00996327" w:rsidRPr="00C228C6" w:rsidTr="00CC3C7D">
        <w:tc>
          <w:tcPr>
            <w:tcW w:w="6999" w:type="dxa"/>
          </w:tcPr>
          <w:p w:rsidR="0065392A" w:rsidRPr="00C228C6" w:rsidRDefault="00996327" w:rsidP="00CC3C7D">
            <w:pPr>
              <w:shd w:val="clear" w:color="auto" w:fill="FFFFFF"/>
              <w:tabs>
                <w:tab w:val="left" w:pos="0"/>
                <w:tab w:val="left" w:pos="7649"/>
              </w:tabs>
              <w:ind w:firstLine="0"/>
              <w:rPr>
                <w:rFonts w:ascii="Times New Roman" w:hAnsi="Times New Roman" w:cs="Times New Roman"/>
                <w:sz w:val="28"/>
                <w:szCs w:val="28"/>
              </w:rPr>
            </w:pPr>
            <w:r w:rsidRPr="00C228C6">
              <w:rPr>
                <w:rFonts w:ascii="Times New Roman" w:hAnsi="Times New Roman" w:cs="Times New Roman"/>
                <w:sz w:val="28"/>
                <w:szCs w:val="28"/>
              </w:rPr>
              <w:t>Заместитель Руководителя</w:t>
            </w:r>
            <w:r w:rsidR="0065392A" w:rsidRPr="00C228C6">
              <w:rPr>
                <w:rFonts w:ascii="Times New Roman" w:hAnsi="Times New Roman" w:cs="Times New Roman"/>
                <w:sz w:val="28"/>
                <w:szCs w:val="28"/>
              </w:rPr>
              <w:t xml:space="preserve"> </w:t>
            </w:r>
          </w:p>
          <w:p w:rsidR="00CC6684" w:rsidRPr="00C228C6" w:rsidRDefault="00996327" w:rsidP="00CC3C7D">
            <w:pPr>
              <w:shd w:val="clear" w:color="auto" w:fill="FFFFFF"/>
              <w:tabs>
                <w:tab w:val="left" w:pos="0"/>
                <w:tab w:val="left" w:pos="7649"/>
              </w:tabs>
              <w:ind w:firstLine="0"/>
              <w:rPr>
                <w:rFonts w:ascii="Times New Roman" w:hAnsi="Times New Roman" w:cs="Times New Roman"/>
                <w:sz w:val="28"/>
                <w:szCs w:val="28"/>
              </w:rPr>
            </w:pPr>
            <w:r w:rsidRPr="00C228C6">
              <w:rPr>
                <w:rFonts w:ascii="Times New Roman" w:hAnsi="Times New Roman" w:cs="Times New Roman"/>
                <w:sz w:val="28"/>
                <w:szCs w:val="28"/>
              </w:rPr>
              <w:t xml:space="preserve">Администрации Главы </w:t>
            </w:r>
          </w:p>
          <w:p w:rsidR="00CC6684" w:rsidRPr="00C228C6" w:rsidRDefault="00996327" w:rsidP="00CC3C7D">
            <w:pPr>
              <w:shd w:val="clear" w:color="auto" w:fill="FFFFFF"/>
              <w:tabs>
                <w:tab w:val="left" w:pos="0"/>
                <w:tab w:val="left" w:pos="7649"/>
              </w:tabs>
              <w:ind w:firstLine="0"/>
              <w:rPr>
                <w:rFonts w:ascii="Times New Roman" w:hAnsi="Times New Roman" w:cs="Times New Roman"/>
                <w:sz w:val="28"/>
                <w:szCs w:val="28"/>
              </w:rPr>
            </w:pPr>
            <w:r w:rsidRPr="00C228C6">
              <w:rPr>
                <w:rFonts w:ascii="Times New Roman" w:hAnsi="Times New Roman" w:cs="Times New Roman"/>
                <w:sz w:val="28"/>
                <w:szCs w:val="28"/>
              </w:rPr>
              <w:t>и Правительства</w:t>
            </w:r>
            <w:r w:rsidR="00CC6684" w:rsidRPr="00C228C6">
              <w:rPr>
                <w:rFonts w:ascii="Times New Roman" w:hAnsi="Times New Roman" w:cs="Times New Roman"/>
                <w:sz w:val="28"/>
                <w:szCs w:val="28"/>
              </w:rPr>
              <w:t xml:space="preserve"> </w:t>
            </w:r>
          </w:p>
          <w:p w:rsidR="00996327" w:rsidRPr="00C228C6" w:rsidRDefault="00996327" w:rsidP="00CC3C7D">
            <w:pPr>
              <w:shd w:val="clear" w:color="auto" w:fill="FFFFFF"/>
              <w:tabs>
                <w:tab w:val="left" w:pos="0"/>
                <w:tab w:val="left" w:pos="7649"/>
              </w:tabs>
              <w:ind w:firstLine="0"/>
              <w:rPr>
                <w:rFonts w:ascii="Times New Roman" w:hAnsi="Times New Roman" w:cs="Times New Roman"/>
                <w:sz w:val="28"/>
                <w:szCs w:val="28"/>
              </w:rPr>
            </w:pPr>
            <w:r w:rsidRPr="00C228C6">
              <w:rPr>
                <w:rFonts w:ascii="Times New Roman" w:hAnsi="Times New Roman" w:cs="Times New Roman"/>
                <w:sz w:val="28"/>
                <w:szCs w:val="28"/>
              </w:rPr>
              <w:t>Карачаево-Черкесской Республики,</w:t>
            </w:r>
          </w:p>
          <w:p w:rsidR="00CC6684" w:rsidRPr="00C228C6" w:rsidRDefault="00CC6684" w:rsidP="00CC3C7D">
            <w:pPr>
              <w:shd w:val="clear" w:color="auto" w:fill="FFFFFF"/>
              <w:tabs>
                <w:tab w:val="left" w:pos="0"/>
                <w:tab w:val="left" w:pos="7649"/>
              </w:tabs>
              <w:ind w:firstLine="0"/>
              <w:rPr>
                <w:rFonts w:ascii="Times New Roman" w:hAnsi="Times New Roman" w:cs="Times New Roman"/>
                <w:sz w:val="28"/>
                <w:szCs w:val="28"/>
              </w:rPr>
            </w:pPr>
            <w:r w:rsidRPr="00C228C6">
              <w:rPr>
                <w:rFonts w:ascii="Times New Roman" w:hAnsi="Times New Roman" w:cs="Times New Roman"/>
                <w:sz w:val="28"/>
                <w:szCs w:val="28"/>
              </w:rPr>
              <w:t>н</w:t>
            </w:r>
            <w:r w:rsidR="00996327" w:rsidRPr="00C228C6">
              <w:rPr>
                <w:rFonts w:ascii="Times New Roman" w:hAnsi="Times New Roman" w:cs="Times New Roman"/>
                <w:sz w:val="28"/>
                <w:szCs w:val="28"/>
              </w:rPr>
              <w:t>ачальник Управления</w:t>
            </w:r>
            <w:r w:rsidRPr="00C228C6">
              <w:rPr>
                <w:rFonts w:ascii="Times New Roman" w:hAnsi="Times New Roman" w:cs="Times New Roman"/>
                <w:sz w:val="28"/>
                <w:szCs w:val="28"/>
              </w:rPr>
              <w:t xml:space="preserve"> </w:t>
            </w:r>
          </w:p>
          <w:p w:rsidR="00E374E6" w:rsidRPr="00C228C6" w:rsidRDefault="00CC6684" w:rsidP="00CC3C7D">
            <w:pPr>
              <w:shd w:val="clear" w:color="auto" w:fill="FFFFFF"/>
              <w:tabs>
                <w:tab w:val="left" w:pos="0"/>
                <w:tab w:val="left" w:pos="7649"/>
              </w:tabs>
              <w:ind w:firstLine="0"/>
              <w:rPr>
                <w:rFonts w:ascii="Times New Roman" w:hAnsi="Times New Roman" w:cs="Times New Roman"/>
                <w:sz w:val="28"/>
                <w:szCs w:val="28"/>
              </w:rPr>
            </w:pPr>
            <w:r w:rsidRPr="00C228C6">
              <w:rPr>
                <w:rFonts w:ascii="Times New Roman" w:hAnsi="Times New Roman" w:cs="Times New Roman"/>
                <w:sz w:val="28"/>
                <w:szCs w:val="28"/>
              </w:rPr>
              <w:t>д</w:t>
            </w:r>
            <w:r w:rsidR="00996327" w:rsidRPr="00C228C6">
              <w:rPr>
                <w:rFonts w:ascii="Times New Roman" w:hAnsi="Times New Roman" w:cs="Times New Roman"/>
                <w:sz w:val="28"/>
                <w:szCs w:val="28"/>
              </w:rPr>
              <w:t xml:space="preserve">окументационного </w:t>
            </w:r>
            <w:r w:rsidR="00E374E6" w:rsidRPr="00C228C6">
              <w:rPr>
                <w:rFonts w:ascii="Times New Roman" w:hAnsi="Times New Roman" w:cs="Times New Roman"/>
                <w:sz w:val="28"/>
                <w:szCs w:val="28"/>
              </w:rPr>
              <w:t>обеспечения</w:t>
            </w:r>
          </w:p>
          <w:p w:rsidR="00996327" w:rsidRPr="00C228C6" w:rsidRDefault="00996327" w:rsidP="00CC3C7D">
            <w:pPr>
              <w:shd w:val="clear" w:color="auto" w:fill="FFFFFF"/>
              <w:tabs>
                <w:tab w:val="left" w:pos="0"/>
                <w:tab w:val="left" w:pos="7649"/>
              </w:tabs>
              <w:ind w:firstLine="0"/>
              <w:rPr>
                <w:rFonts w:ascii="Times New Roman" w:hAnsi="Times New Roman" w:cs="Times New Roman"/>
                <w:sz w:val="28"/>
                <w:szCs w:val="28"/>
              </w:rPr>
            </w:pPr>
            <w:r w:rsidRPr="00C228C6">
              <w:rPr>
                <w:rFonts w:ascii="Times New Roman" w:hAnsi="Times New Roman" w:cs="Times New Roman"/>
                <w:sz w:val="28"/>
                <w:szCs w:val="28"/>
              </w:rPr>
              <w:t>Главы и Правительства</w:t>
            </w:r>
          </w:p>
          <w:p w:rsidR="00996327" w:rsidRPr="00CC3C7D" w:rsidRDefault="00996327" w:rsidP="00CC3C7D">
            <w:pPr>
              <w:widowControl/>
              <w:tabs>
                <w:tab w:val="left" w:pos="0"/>
              </w:tabs>
              <w:ind w:firstLine="0"/>
              <w:rPr>
                <w:rFonts w:ascii="Times New Roman" w:hAnsi="Times New Roman" w:cs="Times New Roman"/>
                <w:sz w:val="28"/>
                <w:szCs w:val="28"/>
              </w:rPr>
            </w:pPr>
            <w:r w:rsidRPr="00C228C6">
              <w:rPr>
                <w:rFonts w:ascii="Times New Roman" w:hAnsi="Times New Roman" w:cs="Times New Roman"/>
                <w:sz w:val="28"/>
                <w:szCs w:val="28"/>
              </w:rPr>
              <w:t>Карачаево-Черкесской Республики</w:t>
            </w:r>
          </w:p>
        </w:tc>
        <w:tc>
          <w:tcPr>
            <w:tcW w:w="2180" w:type="dxa"/>
          </w:tcPr>
          <w:p w:rsidR="00996327" w:rsidRPr="00C228C6" w:rsidRDefault="00996327" w:rsidP="00CC3C7D">
            <w:pPr>
              <w:widowControl/>
              <w:tabs>
                <w:tab w:val="left" w:pos="0"/>
              </w:tabs>
              <w:ind w:firstLine="709"/>
              <w:rPr>
                <w:rFonts w:ascii="Times New Roman" w:hAnsi="Times New Roman" w:cs="Times New Roman"/>
                <w:sz w:val="28"/>
                <w:szCs w:val="28"/>
              </w:rPr>
            </w:pPr>
          </w:p>
          <w:p w:rsidR="00996327" w:rsidRPr="00C228C6" w:rsidRDefault="00996327" w:rsidP="00CC3C7D">
            <w:pPr>
              <w:widowControl/>
              <w:tabs>
                <w:tab w:val="left" w:pos="0"/>
              </w:tabs>
              <w:ind w:firstLine="709"/>
              <w:rPr>
                <w:rFonts w:ascii="Times New Roman" w:hAnsi="Times New Roman" w:cs="Times New Roman"/>
                <w:sz w:val="28"/>
                <w:szCs w:val="28"/>
              </w:rPr>
            </w:pPr>
          </w:p>
          <w:p w:rsidR="00996327" w:rsidRPr="00C228C6" w:rsidRDefault="00996327" w:rsidP="00CC3C7D">
            <w:pPr>
              <w:widowControl/>
              <w:tabs>
                <w:tab w:val="left" w:pos="0"/>
              </w:tabs>
              <w:ind w:firstLine="709"/>
              <w:rPr>
                <w:rFonts w:ascii="Times New Roman" w:hAnsi="Times New Roman" w:cs="Times New Roman"/>
                <w:sz w:val="28"/>
                <w:szCs w:val="28"/>
              </w:rPr>
            </w:pPr>
          </w:p>
          <w:p w:rsidR="00996327" w:rsidRPr="00C228C6" w:rsidRDefault="00996327" w:rsidP="00CC3C7D">
            <w:pPr>
              <w:widowControl/>
              <w:tabs>
                <w:tab w:val="left" w:pos="0"/>
              </w:tabs>
              <w:ind w:firstLine="709"/>
              <w:rPr>
                <w:rFonts w:ascii="Times New Roman" w:hAnsi="Times New Roman" w:cs="Times New Roman"/>
                <w:sz w:val="28"/>
                <w:szCs w:val="28"/>
              </w:rPr>
            </w:pPr>
          </w:p>
          <w:p w:rsidR="00996327" w:rsidRPr="00C228C6" w:rsidRDefault="00996327" w:rsidP="00CC3C7D">
            <w:pPr>
              <w:widowControl/>
              <w:tabs>
                <w:tab w:val="left" w:pos="0"/>
              </w:tabs>
              <w:ind w:firstLine="709"/>
              <w:rPr>
                <w:rFonts w:ascii="Times New Roman" w:hAnsi="Times New Roman" w:cs="Times New Roman"/>
                <w:sz w:val="28"/>
                <w:szCs w:val="28"/>
              </w:rPr>
            </w:pPr>
          </w:p>
          <w:p w:rsidR="00CC6684" w:rsidRPr="00C228C6" w:rsidRDefault="00CC6684" w:rsidP="00CC3C7D">
            <w:pPr>
              <w:widowControl/>
              <w:tabs>
                <w:tab w:val="left" w:pos="0"/>
              </w:tabs>
              <w:ind w:firstLine="709"/>
              <w:rPr>
                <w:rFonts w:ascii="Times New Roman" w:hAnsi="Times New Roman" w:cs="Times New Roman"/>
                <w:sz w:val="28"/>
                <w:szCs w:val="28"/>
              </w:rPr>
            </w:pPr>
          </w:p>
          <w:p w:rsidR="00CC6684" w:rsidRPr="00C228C6" w:rsidRDefault="00CC6684" w:rsidP="00CC3C7D">
            <w:pPr>
              <w:widowControl/>
              <w:tabs>
                <w:tab w:val="left" w:pos="0"/>
              </w:tabs>
              <w:ind w:firstLine="709"/>
              <w:rPr>
                <w:rFonts w:ascii="Times New Roman" w:hAnsi="Times New Roman" w:cs="Times New Roman"/>
                <w:sz w:val="28"/>
                <w:szCs w:val="28"/>
              </w:rPr>
            </w:pPr>
          </w:p>
          <w:p w:rsidR="00996327" w:rsidRPr="00CC3C7D" w:rsidRDefault="00996327" w:rsidP="00CC3C7D">
            <w:pPr>
              <w:widowControl/>
              <w:tabs>
                <w:tab w:val="left" w:pos="0"/>
              </w:tabs>
              <w:ind w:firstLine="0"/>
              <w:rPr>
                <w:rFonts w:ascii="Times New Roman" w:hAnsi="Times New Roman" w:cs="Times New Roman"/>
                <w:sz w:val="28"/>
                <w:szCs w:val="28"/>
              </w:rPr>
            </w:pPr>
            <w:r w:rsidRPr="00C228C6">
              <w:rPr>
                <w:rFonts w:ascii="Times New Roman" w:hAnsi="Times New Roman" w:cs="Times New Roman"/>
                <w:sz w:val="28"/>
                <w:szCs w:val="28"/>
              </w:rPr>
              <w:t xml:space="preserve">Ф.Я. </w:t>
            </w:r>
            <w:r w:rsidR="00CC6684" w:rsidRPr="00C228C6">
              <w:rPr>
                <w:rFonts w:ascii="Times New Roman" w:hAnsi="Times New Roman" w:cs="Times New Roman"/>
                <w:sz w:val="28"/>
                <w:szCs w:val="28"/>
              </w:rPr>
              <w:t>А</w:t>
            </w:r>
            <w:r w:rsidRPr="00C228C6">
              <w:rPr>
                <w:rFonts w:ascii="Times New Roman" w:hAnsi="Times New Roman" w:cs="Times New Roman"/>
                <w:sz w:val="28"/>
                <w:szCs w:val="28"/>
              </w:rPr>
              <w:t>стежева</w:t>
            </w:r>
          </w:p>
        </w:tc>
      </w:tr>
      <w:tr w:rsidR="00996327" w:rsidRPr="00C228C6" w:rsidTr="00CC3C7D">
        <w:tc>
          <w:tcPr>
            <w:tcW w:w="6999" w:type="dxa"/>
          </w:tcPr>
          <w:p w:rsidR="00996327" w:rsidRPr="00C228C6" w:rsidRDefault="00996327" w:rsidP="00CC3C7D">
            <w:pPr>
              <w:shd w:val="clear" w:color="auto" w:fill="FFFFFF"/>
              <w:tabs>
                <w:tab w:val="left" w:pos="0"/>
                <w:tab w:val="left" w:pos="7649"/>
              </w:tabs>
              <w:ind w:firstLine="709"/>
              <w:rPr>
                <w:rFonts w:ascii="Times New Roman" w:hAnsi="Times New Roman" w:cs="Times New Roman"/>
                <w:sz w:val="28"/>
                <w:szCs w:val="28"/>
              </w:rPr>
            </w:pPr>
          </w:p>
          <w:p w:rsidR="00CC6684" w:rsidRPr="00C228C6" w:rsidRDefault="00996327" w:rsidP="00CC3C7D">
            <w:pPr>
              <w:shd w:val="clear" w:color="auto" w:fill="FFFFFF"/>
              <w:tabs>
                <w:tab w:val="left" w:pos="0"/>
                <w:tab w:val="left" w:pos="7649"/>
              </w:tabs>
              <w:ind w:firstLine="0"/>
              <w:rPr>
                <w:rFonts w:ascii="Times New Roman" w:hAnsi="Times New Roman" w:cs="Times New Roman"/>
                <w:sz w:val="28"/>
                <w:szCs w:val="28"/>
              </w:rPr>
            </w:pPr>
            <w:r w:rsidRPr="00C228C6">
              <w:rPr>
                <w:rFonts w:ascii="Times New Roman" w:hAnsi="Times New Roman" w:cs="Times New Roman"/>
                <w:sz w:val="28"/>
                <w:szCs w:val="28"/>
              </w:rPr>
              <w:t>Министр сельского хозяйства</w:t>
            </w:r>
          </w:p>
          <w:p w:rsidR="00996327" w:rsidRPr="00C228C6" w:rsidRDefault="00996327" w:rsidP="00CC3C7D">
            <w:pPr>
              <w:shd w:val="clear" w:color="auto" w:fill="FFFFFF"/>
              <w:tabs>
                <w:tab w:val="left" w:pos="0"/>
                <w:tab w:val="left" w:pos="7649"/>
              </w:tabs>
              <w:ind w:firstLine="0"/>
              <w:rPr>
                <w:rFonts w:ascii="Times New Roman" w:hAnsi="Times New Roman" w:cs="Times New Roman"/>
                <w:sz w:val="28"/>
                <w:szCs w:val="28"/>
              </w:rPr>
            </w:pPr>
            <w:r w:rsidRPr="00C228C6">
              <w:rPr>
                <w:rFonts w:ascii="Times New Roman" w:hAnsi="Times New Roman" w:cs="Times New Roman"/>
                <w:sz w:val="28"/>
                <w:szCs w:val="28"/>
              </w:rPr>
              <w:t>Карачаево-Черкесской Республики</w:t>
            </w:r>
          </w:p>
        </w:tc>
        <w:tc>
          <w:tcPr>
            <w:tcW w:w="2180" w:type="dxa"/>
          </w:tcPr>
          <w:p w:rsidR="00996327" w:rsidRPr="00C228C6" w:rsidRDefault="00996327" w:rsidP="00CC3C7D">
            <w:pPr>
              <w:widowControl/>
              <w:tabs>
                <w:tab w:val="left" w:pos="0"/>
              </w:tabs>
              <w:ind w:firstLine="709"/>
              <w:rPr>
                <w:rFonts w:ascii="Times New Roman" w:hAnsi="Times New Roman" w:cs="Times New Roman"/>
                <w:sz w:val="28"/>
                <w:szCs w:val="28"/>
              </w:rPr>
            </w:pPr>
          </w:p>
          <w:p w:rsidR="00996327" w:rsidRPr="00C228C6" w:rsidRDefault="00996327" w:rsidP="00CC3C7D">
            <w:pPr>
              <w:widowControl/>
              <w:tabs>
                <w:tab w:val="left" w:pos="0"/>
              </w:tabs>
              <w:ind w:firstLine="709"/>
              <w:rPr>
                <w:rFonts w:ascii="Times New Roman" w:hAnsi="Times New Roman" w:cs="Times New Roman"/>
                <w:sz w:val="28"/>
                <w:szCs w:val="28"/>
              </w:rPr>
            </w:pPr>
          </w:p>
          <w:p w:rsidR="00996327" w:rsidRPr="00C228C6" w:rsidRDefault="00996327" w:rsidP="00CC3C7D">
            <w:pPr>
              <w:widowControl/>
              <w:tabs>
                <w:tab w:val="left" w:pos="0"/>
              </w:tabs>
              <w:ind w:firstLine="0"/>
              <w:rPr>
                <w:rFonts w:ascii="Times New Roman" w:hAnsi="Times New Roman" w:cs="Times New Roman"/>
                <w:sz w:val="28"/>
                <w:szCs w:val="28"/>
              </w:rPr>
            </w:pPr>
            <w:r w:rsidRPr="00C228C6">
              <w:rPr>
                <w:rFonts w:ascii="Times New Roman" w:hAnsi="Times New Roman" w:cs="Times New Roman"/>
                <w:sz w:val="28"/>
                <w:szCs w:val="28"/>
              </w:rPr>
              <w:t>А.А. Боташев</w:t>
            </w:r>
          </w:p>
        </w:tc>
      </w:tr>
    </w:tbl>
    <w:p w:rsidR="0065392A" w:rsidRPr="00C228C6" w:rsidRDefault="0065392A" w:rsidP="0065392A">
      <w:pPr>
        <w:tabs>
          <w:tab w:val="left" w:pos="0"/>
          <w:tab w:val="left" w:pos="9639"/>
        </w:tabs>
        <w:ind w:firstLine="709"/>
        <w:jc w:val="right"/>
        <w:rPr>
          <w:rFonts w:ascii="Times New Roman" w:hAnsi="Times New Roman" w:cs="Times New Roman"/>
          <w:sz w:val="28"/>
          <w:szCs w:val="28"/>
        </w:rPr>
        <w:sectPr w:rsidR="0065392A" w:rsidRPr="00C228C6" w:rsidSect="002D2F5D">
          <w:headerReference w:type="default" r:id="rId57"/>
          <w:pgSz w:w="11906" w:h="16838"/>
          <w:pgMar w:top="1134" w:right="1134" w:bottom="1134" w:left="1701" w:header="720" w:footer="720" w:gutter="0"/>
          <w:cols w:space="720"/>
          <w:formProt w:val="0"/>
          <w:noEndnote/>
          <w:titlePg/>
          <w:docGrid w:linePitch="326"/>
        </w:sectPr>
      </w:pPr>
    </w:p>
    <w:p w:rsidR="00996327" w:rsidRPr="00CC3C7D" w:rsidRDefault="002B66CA" w:rsidP="0065392A">
      <w:pPr>
        <w:tabs>
          <w:tab w:val="left" w:pos="0"/>
          <w:tab w:val="left" w:pos="9639"/>
        </w:tabs>
        <w:ind w:firstLine="709"/>
        <w:jc w:val="right"/>
        <w:rPr>
          <w:rFonts w:ascii="Times New Roman" w:hAnsi="Times New Roman" w:cs="Times New Roman"/>
          <w:kern w:val="0"/>
          <w:sz w:val="28"/>
          <w:szCs w:val="28"/>
          <w:lang w:bidi="ar-SA"/>
        </w:rPr>
      </w:pPr>
      <w:r w:rsidRPr="00CC3C7D">
        <w:rPr>
          <w:rFonts w:ascii="Times New Roman" w:hAnsi="Times New Roman" w:cs="Times New Roman"/>
          <w:kern w:val="0"/>
          <w:sz w:val="28"/>
          <w:szCs w:val="28"/>
          <w:lang w:bidi="ar-SA"/>
        </w:rPr>
        <w:lastRenderedPageBreak/>
        <w:t>П</w:t>
      </w:r>
      <w:r w:rsidR="00996327" w:rsidRPr="00CC3C7D">
        <w:rPr>
          <w:rFonts w:ascii="Times New Roman" w:hAnsi="Times New Roman" w:cs="Times New Roman"/>
          <w:kern w:val="0"/>
          <w:sz w:val="28"/>
          <w:szCs w:val="28"/>
          <w:lang w:bidi="ar-SA"/>
        </w:rPr>
        <w:t xml:space="preserve">риложение 3 </w:t>
      </w:r>
      <w:r w:rsidR="00996327" w:rsidRPr="00CC3C7D">
        <w:rPr>
          <w:rFonts w:ascii="Times New Roman" w:hAnsi="Times New Roman" w:cs="Times New Roman"/>
          <w:kern w:val="0"/>
          <w:sz w:val="28"/>
          <w:szCs w:val="28"/>
          <w:lang w:bidi="ar-SA"/>
        </w:rPr>
        <w:br/>
        <w:t>к</w:t>
      </w:r>
      <w:r w:rsidR="00996327" w:rsidRPr="00CC3C7D">
        <w:rPr>
          <w:rFonts w:ascii="Times New Roman" w:hAnsi="Times New Roman" w:cs="Times New Roman"/>
          <w:b/>
          <w:kern w:val="0"/>
          <w:sz w:val="28"/>
          <w:szCs w:val="28"/>
          <w:lang w:bidi="ar-SA"/>
        </w:rPr>
        <w:t xml:space="preserve"> </w:t>
      </w:r>
      <w:hyperlink w:anchor="sub_1000" w:history="1">
        <w:r w:rsidR="00996327" w:rsidRPr="00CC3C7D">
          <w:rPr>
            <w:rFonts w:ascii="Times New Roman" w:hAnsi="Times New Roman"/>
            <w:kern w:val="0"/>
            <w:sz w:val="28"/>
            <w:szCs w:val="28"/>
            <w:lang w:bidi="ar-SA"/>
          </w:rPr>
          <w:t>Порядку</w:t>
        </w:r>
      </w:hyperlink>
    </w:p>
    <w:p w:rsidR="00996327" w:rsidRPr="00CC3C7D" w:rsidRDefault="00996327" w:rsidP="0065392A">
      <w:pPr>
        <w:tabs>
          <w:tab w:val="left" w:pos="0"/>
        </w:tabs>
        <w:ind w:firstLine="709"/>
        <w:rPr>
          <w:rFonts w:ascii="Times New Roman" w:hAnsi="Times New Roman" w:cs="Times New Roman"/>
          <w:kern w:val="0"/>
          <w:sz w:val="28"/>
          <w:szCs w:val="28"/>
          <w:lang w:bidi="ar-SA"/>
        </w:rPr>
      </w:pPr>
    </w:p>
    <w:p w:rsidR="00996327" w:rsidRPr="00996327" w:rsidRDefault="00996327" w:rsidP="0065392A">
      <w:pPr>
        <w:pStyle w:val="1"/>
        <w:tabs>
          <w:tab w:val="left" w:pos="0"/>
        </w:tabs>
        <w:spacing w:before="0" w:after="0"/>
        <w:ind w:firstLine="709"/>
        <w:rPr>
          <w:rFonts w:ascii="Times New Roman" w:hAnsi="Times New Roman" w:cs="Times New Roman"/>
          <w:b w:val="0"/>
          <w:bCs w:val="0"/>
          <w:color w:val="auto"/>
          <w:sz w:val="28"/>
          <w:szCs w:val="28"/>
        </w:rPr>
      </w:pPr>
      <w:r w:rsidRPr="00996327">
        <w:rPr>
          <w:rFonts w:ascii="Times New Roman" w:hAnsi="Times New Roman" w:cs="Times New Roman"/>
          <w:b w:val="0"/>
          <w:bCs w:val="0"/>
          <w:color w:val="auto"/>
          <w:sz w:val="28"/>
          <w:szCs w:val="28"/>
        </w:rPr>
        <w:t>План расходов</w:t>
      </w:r>
    </w:p>
    <w:p w:rsidR="00996327" w:rsidRPr="00CC3C7D" w:rsidRDefault="00996327" w:rsidP="0065392A">
      <w:pPr>
        <w:tabs>
          <w:tab w:val="left" w:pos="0"/>
        </w:tabs>
        <w:ind w:firstLine="709"/>
        <w:rPr>
          <w:rFonts w:ascii="Times New Roman" w:hAnsi="Times New Roman" w:cs="Times New Roman"/>
          <w:kern w:val="0"/>
          <w:sz w:val="28"/>
          <w:szCs w:val="28"/>
          <w:lang w:bidi="ar-SA"/>
        </w:rPr>
      </w:pPr>
    </w:p>
    <w:tbl>
      <w:tblPr>
        <w:tblW w:w="13325"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8"/>
        <w:gridCol w:w="1984"/>
        <w:gridCol w:w="1843"/>
        <w:gridCol w:w="1843"/>
        <w:gridCol w:w="2268"/>
        <w:gridCol w:w="2268"/>
      </w:tblGrid>
      <w:tr w:rsidR="002B66CA" w:rsidRPr="00CC3C7D" w:rsidTr="00F439B0">
        <w:tblPrEx>
          <w:tblCellMar>
            <w:top w:w="0" w:type="dxa"/>
            <w:bottom w:w="0" w:type="dxa"/>
          </w:tblCellMar>
        </w:tblPrEx>
        <w:tc>
          <w:tcPr>
            <w:tcW w:w="851" w:type="dxa"/>
            <w:vMerge w:val="restart"/>
            <w:tcBorders>
              <w:top w:val="single" w:sz="4" w:space="0" w:color="auto"/>
              <w:bottom w:val="single" w:sz="4" w:space="0" w:color="auto"/>
              <w:right w:val="single" w:sz="4" w:space="0" w:color="auto"/>
            </w:tcBorders>
          </w:tcPr>
          <w:p w:rsidR="00996327" w:rsidRPr="00CC3C7D" w:rsidRDefault="00CC6684" w:rsidP="00F439B0">
            <w:pPr>
              <w:pStyle w:val="ab"/>
              <w:tabs>
                <w:tab w:val="left" w:pos="0"/>
              </w:tabs>
              <w:rPr>
                <w:rFonts w:ascii="Times New Roman" w:hAnsi="Times New Roman" w:cs="Times New Roman"/>
                <w:sz w:val="28"/>
                <w:szCs w:val="28"/>
              </w:rPr>
            </w:pPr>
            <w:r w:rsidRPr="00CC3C7D">
              <w:rPr>
                <w:rFonts w:ascii="Times New Roman" w:hAnsi="Times New Roman" w:cs="Times New Roman"/>
                <w:sz w:val="28"/>
                <w:szCs w:val="28"/>
              </w:rPr>
              <w:t>п</w:t>
            </w:r>
            <w:r w:rsidR="00772323" w:rsidRPr="00CC3C7D">
              <w:rPr>
                <w:rFonts w:ascii="Times New Roman" w:hAnsi="Times New Roman" w:cs="Times New Roman"/>
                <w:sz w:val="28"/>
                <w:szCs w:val="28"/>
              </w:rPr>
              <w:t>/</w:t>
            </w:r>
            <w:r w:rsidR="00996327" w:rsidRPr="00CC3C7D">
              <w:rPr>
                <w:rFonts w:ascii="Times New Roman" w:hAnsi="Times New Roman" w:cs="Times New Roman"/>
                <w:sz w:val="28"/>
                <w:szCs w:val="28"/>
              </w:rPr>
              <w:t>п</w:t>
            </w:r>
          </w:p>
        </w:tc>
        <w:tc>
          <w:tcPr>
            <w:tcW w:w="2268" w:type="dxa"/>
            <w:vMerge w:val="restart"/>
            <w:tcBorders>
              <w:top w:val="single" w:sz="4" w:space="0" w:color="auto"/>
              <w:left w:val="single" w:sz="4" w:space="0" w:color="auto"/>
              <w:bottom w:val="single" w:sz="4" w:space="0" w:color="auto"/>
              <w:right w:val="single" w:sz="4" w:space="0" w:color="auto"/>
            </w:tcBorders>
          </w:tcPr>
          <w:p w:rsidR="002B66CA" w:rsidRPr="00CC3C7D" w:rsidRDefault="00996327" w:rsidP="00F439B0">
            <w:pPr>
              <w:pStyle w:val="ab"/>
              <w:tabs>
                <w:tab w:val="left" w:pos="0"/>
              </w:tabs>
              <w:rPr>
                <w:rFonts w:ascii="Times New Roman" w:hAnsi="Times New Roman" w:cs="Times New Roman"/>
                <w:sz w:val="28"/>
                <w:szCs w:val="28"/>
              </w:rPr>
            </w:pPr>
            <w:r w:rsidRPr="00CC3C7D">
              <w:rPr>
                <w:rFonts w:ascii="Times New Roman" w:hAnsi="Times New Roman" w:cs="Times New Roman"/>
                <w:sz w:val="28"/>
                <w:szCs w:val="28"/>
              </w:rPr>
              <w:t xml:space="preserve">Вид </w:t>
            </w:r>
          </w:p>
          <w:p w:rsidR="00996327" w:rsidRPr="00CC3C7D" w:rsidRDefault="00996327" w:rsidP="00F439B0">
            <w:pPr>
              <w:pStyle w:val="ab"/>
              <w:tabs>
                <w:tab w:val="left" w:pos="0"/>
              </w:tabs>
              <w:rPr>
                <w:rFonts w:ascii="Times New Roman" w:hAnsi="Times New Roman" w:cs="Times New Roman"/>
                <w:sz w:val="28"/>
                <w:szCs w:val="28"/>
              </w:rPr>
            </w:pPr>
            <w:r w:rsidRPr="00CC3C7D">
              <w:rPr>
                <w:rFonts w:ascii="Times New Roman" w:hAnsi="Times New Roman" w:cs="Times New Roman"/>
                <w:sz w:val="28"/>
                <w:szCs w:val="28"/>
              </w:rPr>
              <w:t>приобретаем</w:t>
            </w:r>
            <w:r w:rsidRPr="00CC3C7D">
              <w:rPr>
                <w:rFonts w:ascii="Times New Roman" w:hAnsi="Times New Roman" w:cs="Times New Roman"/>
                <w:sz w:val="28"/>
                <w:szCs w:val="28"/>
              </w:rPr>
              <w:t>о</w:t>
            </w:r>
            <w:r w:rsidRPr="00CC3C7D">
              <w:rPr>
                <w:rFonts w:ascii="Times New Roman" w:hAnsi="Times New Roman" w:cs="Times New Roman"/>
                <w:sz w:val="28"/>
                <w:szCs w:val="28"/>
              </w:rPr>
              <w:t>го товара, имущ</w:t>
            </w:r>
            <w:r w:rsidRPr="00CC3C7D">
              <w:rPr>
                <w:rFonts w:ascii="Times New Roman" w:hAnsi="Times New Roman" w:cs="Times New Roman"/>
                <w:sz w:val="28"/>
                <w:szCs w:val="28"/>
              </w:rPr>
              <w:t>е</w:t>
            </w:r>
            <w:r w:rsidRPr="00CC3C7D">
              <w:rPr>
                <w:rFonts w:ascii="Times New Roman" w:hAnsi="Times New Roman" w:cs="Times New Roman"/>
                <w:sz w:val="28"/>
                <w:szCs w:val="28"/>
              </w:rPr>
              <w:t>ства</w:t>
            </w:r>
          </w:p>
        </w:tc>
        <w:tc>
          <w:tcPr>
            <w:tcW w:w="1984" w:type="dxa"/>
            <w:vMerge w:val="restart"/>
            <w:tcBorders>
              <w:top w:val="single" w:sz="4" w:space="0" w:color="auto"/>
              <w:left w:val="single" w:sz="4" w:space="0" w:color="auto"/>
              <w:bottom w:val="single" w:sz="4" w:space="0" w:color="auto"/>
              <w:right w:val="single" w:sz="4" w:space="0" w:color="auto"/>
            </w:tcBorders>
          </w:tcPr>
          <w:p w:rsidR="00996327" w:rsidRPr="00CC3C7D" w:rsidRDefault="00F439B0" w:rsidP="00F439B0">
            <w:pPr>
              <w:pStyle w:val="ab"/>
              <w:tabs>
                <w:tab w:val="left" w:pos="0"/>
              </w:tabs>
              <w:rPr>
                <w:rFonts w:ascii="Times New Roman" w:hAnsi="Times New Roman" w:cs="Times New Roman"/>
                <w:sz w:val="28"/>
                <w:szCs w:val="28"/>
              </w:rPr>
            </w:pPr>
            <w:r w:rsidRPr="00CC3C7D">
              <w:rPr>
                <w:rFonts w:ascii="Times New Roman" w:hAnsi="Times New Roman" w:cs="Times New Roman"/>
                <w:sz w:val="28"/>
                <w:szCs w:val="28"/>
              </w:rPr>
              <w:t>К</w:t>
            </w:r>
            <w:r w:rsidRPr="00CC3C7D">
              <w:rPr>
                <w:rFonts w:ascii="Times New Roman" w:hAnsi="Times New Roman" w:cs="Times New Roman"/>
                <w:sz w:val="28"/>
                <w:szCs w:val="28"/>
              </w:rPr>
              <w:t>о</w:t>
            </w:r>
            <w:r w:rsidRPr="00CC3C7D">
              <w:rPr>
                <w:rFonts w:ascii="Times New Roman" w:hAnsi="Times New Roman" w:cs="Times New Roman"/>
                <w:sz w:val="28"/>
                <w:szCs w:val="28"/>
              </w:rPr>
              <w:t>личество</w:t>
            </w:r>
          </w:p>
        </w:tc>
        <w:tc>
          <w:tcPr>
            <w:tcW w:w="1843" w:type="dxa"/>
            <w:vMerge w:val="restart"/>
            <w:tcBorders>
              <w:top w:val="single" w:sz="4" w:space="0" w:color="auto"/>
              <w:left w:val="single" w:sz="4" w:space="0" w:color="auto"/>
              <w:bottom w:val="single" w:sz="4" w:space="0" w:color="auto"/>
              <w:right w:val="single" w:sz="4" w:space="0" w:color="auto"/>
            </w:tcBorders>
          </w:tcPr>
          <w:p w:rsidR="00996327" w:rsidRPr="00CC3C7D" w:rsidRDefault="00996327" w:rsidP="00F439B0">
            <w:pPr>
              <w:pStyle w:val="ab"/>
              <w:tabs>
                <w:tab w:val="left" w:pos="0"/>
              </w:tabs>
              <w:rPr>
                <w:rFonts w:ascii="Times New Roman" w:hAnsi="Times New Roman" w:cs="Times New Roman"/>
                <w:sz w:val="28"/>
                <w:szCs w:val="28"/>
              </w:rPr>
            </w:pPr>
            <w:r w:rsidRPr="00CC3C7D">
              <w:rPr>
                <w:rFonts w:ascii="Times New Roman" w:hAnsi="Times New Roman" w:cs="Times New Roman"/>
                <w:sz w:val="28"/>
                <w:szCs w:val="28"/>
              </w:rPr>
              <w:t>Цена</w:t>
            </w:r>
          </w:p>
        </w:tc>
        <w:tc>
          <w:tcPr>
            <w:tcW w:w="6379" w:type="dxa"/>
            <w:gridSpan w:val="3"/>
            <w:tcBorders>
              <w:top w:val="single" w:sz="4" w:space="0" w:color="auto"/>
              <w:left w:val="single" w:sz="4" w:space="0" w:color="auto"/>
              <w:bottom w:val="single" w:sz="4" w:space="0" w:color="auto"/>
            </w:tcBorders>
          </w:tcPr>
          <w:p w:rsidR="00996327" w:rsidRPr="00CC3C7D" w:rsidRDefault="00996327" w:rsidP="00F439B0">
            <w:pPr>
              <w:pStyle w:val="ab"/>
              <w:tabs>
                <w:tab w:val="left" w:pos="0"/>
              </w:tabs>
              <w:ind w:firstLine="709"/>
              <w:rPr>
                <w:rFonts w:ascii="Times New Roman" w:hAnsi="Times New Roman" w:cs="Times New Roman"/>
                <w:sz w:val="28"/>
                <w:szCs w:val="28"/>
              </w:rPr>
            </w:pPr>
            <w:r w:rsidRPr="00CC3C7D">
              <w:rPr>
                <w:rFonts w:ascii="Times New Roman" w:hAnsi="Times New Roman" w:cs="Times New Roman"/>
                <w:sz w:val="28"/>
                <w:szCs w:val="28"/>
              </w:rPr>
              <w:t>Финансирование</w:t>
            </w:r>
          </w:p>
        </w:tc>
      </w:tr>
      <w:tr w:rsidR="00F439B0" w:rsidRPr="00CC3C7D" w:rsidTr="00F439B0">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CC47C2" w:rsidRPr="00CC3C7D" w:rsidRDefault="00CC47C2" w:rsidP="0065392A">
            <w:pPr>
              <w:pStyle w:val="ab"/>
              <w:tabs>
                <w:tab w:val="left" w:pos="0"/>
              </w:tabs>
              <w:ind w:firstLine="709"/>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CC47C2" w:rsidRPr="00CC3C7D" w:rsidRDefault="00CC47C2" w:rsidP="0065392A">
            <w:pPr>
              <w:pStyle w:val="ab"/>
              <w:tabs>
                <w:tab w:val="left" w:pos="0"/>
              </w:tabs>
              <w:ind w:firstLine="709"/>
              <w:rPr>
                <w:rFonts w:ascii="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CC47C2" w:rsidRPr="00CC3C7D" w:rsidRDefault="00CC47C2" w:rsidP="0065392A">
            <w:pPr>
              <w:pStyle w:val="ab"/>
              <w:tabs>
                <w:tab w:val="left" w:pos="0"/>
              </w:tabs>
              <w:ind w:firstLine="709"/>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tcPr>
          <w:p w:rsidR="00CC47C2" w:rsidRPr="00CC3C7D" w:rsidRDefault="00CC47C2" w:rsidP="0065392A">
            <w:pPr>
              <w:pStyle w:val="ab"/>
              <w:tabs>
                <w:tab w:val="left" w:pos="0"/>
              </w:tabs>
              <w:ind w:firstLine="709"/>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CC47C2" w:rsidRPr="00CC3C7D" w:rsidRDefault="00CC47C2" w:rsidP="00F439B0">
            <w:pPr>
              <w:pStyle w:val="ab"/>
              <w:tabs>
                <w:tab w:val="left" w:pos="0"/>
              </w:tabs>
              <w:rPr>
                <w:rFonts w:ascii="Times New Roman" w:hAnsi="Times New Roman" w:cs="Times New Roman"/>
                <w:sz w:val="28"/>
                <w:szCs w:val="28"/>
              </w:rPr>
            </w:pPr>
            <w:r w:rsidRPr="00CC3C7D">
              <w:rPr>
                <w:rFonts w:ascii="Times New Roman" w:hAnsi="Times New Roman" w:cs="Times New Roman"/>
                <w:sz w:val="28"/>
                <w:szCs w:val="28"/>
              </w:rPr>
              <w:t>всего</w:t>
            </w:r>
          </w:p>
        </w:tc>
        <w:tc>
          <w:tcPr>
            <w:tcW w:w="2268" w:type="dxa"/>
            <w:tcBorders>
              <w:top w:val="single" w:sz="4" w:space="0" w:color="auto"/>
              <w:left w:val="single" w:sz="4" w:space="0" w:color="auto"/>
              <w:bottom w:val="single" w:sz="4" w:space="0" w:color="auto"/>
              <w:right w:val="single" w:sz="4" w:space="0" w:color="auto"/>
            </w:tcBorders>
          </w:tcPr>
          <w:p w:rsidR="00CC47C2" w:rsidRPr="00CC3C7D" w:rsidRDefault="00CC47C2" w:rsidP="00F439B0">
            <w:pPr>
              <w:pStyle w:val="ab"/>
              <w:tabs>
                <w:tab w:val="left" w:pos="0"/>
              </w:tabs>
              <w:rPr>
                <w:rFonts w:ascii="Times New Roman" w:hAnsi="Times New Roman" w:cs="Times New Roman"/>
                <w:sz w:val="28"/>
                <w:szCs w:val="28"/>
              </w:rPr>
            </w:pPr>
            <w:r w:rsidRPr="00CC3C7D">
              <w:rPr>
                <w:rFonts w:ascii="Times New Roman" w:hAnsi="Times New Roman" w:cs="Times New Roman"/>
                <w:sz w:val="28"/>
                <w:szCs w:val="28"/>
              </w:rPr>
              <w:t>средства гранта</w:t>
            </w:r>
          </w:p>
        </w:tc>
        <w:tc>
          <w:tcPr>
            <w:tcW w:w="2268" w:type="dxa"/>
            <w:tcBorders>
              <w:top w:val="single" w:sz="4" w:space="0" w:color="auto"/>
              <w:left w:val="single" w:sz="4" w:space="0" w:color="auto"/>
              <w:bottom w:val="single" w:sz="4" w:space="0" w:color="auto"/>
            </w:tcBorders>
          </w:tcPr>
          <w:p w:rsidR="00CC47C2" w:rsidRPr="00CC3C7D" w:rsidRDefault="00CC47C2" w:rsidP="00F439B0">
            <w:pPr>
              <w:pStyle w:val="ab"/>
              <w:tabs>
                <w:tab w:val="left" w:pos="0"/>
              </w:tabs>
              <w:rPr>
                <w:rFonts w:ascii="Times New Roman" w:hAnsi="Times New Roman" w:cs="Times New Roman"/>
                <w:sz w:val="28"/>
                <w:szCs w:val="28"/>
              </w:rPr>
            </w:pPr>
            <w:r w:rsidRPr="00CC3C7D">
              <w:rPr>
                <w:rFonts w:ascii="Times New Roman" w:hAnsi="Times New Roman" w:cs="Times New Roman"/>
                <w:sz w:val="28"/>
                <w:szCs w:val="28"/>
              </w:rPr>
              <w:t>со</w:t>
            </w:r>
            <w:r w:rsidR="002B66CA" w:rsidRPr="00CC3C7D">
              <w:rPr>
                <w:rFonts w:ascii="Times New Roman" w:hAnsi="Times New Roman" w:cs="Times New Roman"/>
                <w:sz w:val="28"/>
                <w:szCs w:val="28"/>
              </w:rPr>
              <w:t>б</w:t>
            </w:r>
            <w:r w:rsidRPr="00CC3C7D">
              <w:rPr>
                <w:rFonts w:ascii="Times New Roman" w:hAnsi="Times New Roman" w:cs="Times New Roman"/>
                <w:sz w:val="28"/>
                <w:szCs w:val="28"/>
              </w:rPr>
              <w:t>ственные средства</w:t>
            </w:r>
          </w:p>
        </w:tc>
      </w:tr>
      <w:tr w:rsidR="00F439B0" w:rsidRPr="00CC3C7D" w:rsidTr="00F439B0">
        <w:tblPrEx>
          <w:tblCellMar>
            <w:top w:w="0" w:type="dxa"/>
            <w:bottom w:w="0" w:type="dxa"/>
          </w:tblCellMar>
        </w:tblPrEx>
        <w:tc>
          <w:tcPr>
            <w:tcW w:w="851" w:type="dxa"/>
            <w:tcBorders>
              <w:top w:val="single" w:sz="4" w:space="0" w:color="auto"/>
              <w:bottom w:val="single" w:sz="4" w:space="0" w:color="auto"/>
              <w:right w:val="single" w:sz="4" w:space="0" w:color="auto"/>
            </w:tcBorders>
          </w:tcPr>
          <w:p w:rsidR="00CC47C2" w:rsidRPr="00CC3C7D" w:rsidRDefault="00CC47C2" w:rsidP="0065392A">
            <w:pPr>
              <w:pStyle w:val="ab"/>
              <w:tabs>
                <w:tab w:val="left" w:pos="0"/>
              </w:tabs>
              <w:ind w:firstLine="709"/>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C47C2" w:rsidRPr="00CC3C7D" w:rsidRDefault="00CC47C2" w:rsidP="0065392A">
            <w:pPr>
              <w:pStyle w:val="ab"/>
              <w:tabs>
                <w:tab w:val="left" w:pos="0"/>
              </w:tabs>
              <w:ind w:firstLine="709"/>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C47C2" w:rsidRPr="00CC3C7D" w:rsidRDefault="00CC47C2" w:rsidP="0065392A">
            <w:pPr>
              <w:pStyle w:val="ab"/>
              <w:tabs>
                <w:tab w:val="left" w:pos="0"/>
              </w:tabs>
              <w:ind w:firstLine="709"/>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CC47C2" w:rsidRPr="00CC3C7D" w:rsidRDefault="00CC47C2" w:rsidP="0065392A">
            <w:pPr>
              <w:pStyle w:val="ab"/>
              <w:tabs>
                <w:tab w:val="left" w:pos="0"/>
              </w:tabs>
              <w:ind w:firstLine="709"/>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CC47C2" w:rsidRPr="00CC3C7D" w:rsidRDefault="00CC47C2" w:rsidP="0065392A">
            <w:pPr>
              <w:pStyle w:val="ab"/>
              <w:tabs>
                <w:tab w:val="left" w:pos="0"/>
              </w:tabs>
              <w:ind w:firstLine="709"/>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C47C2" w:rsidRPr="00CC3C7D" w:rsidRDefault="00CC47C2" w:rsidP="0065392A">
            <w:pPr>
              <w:pStyle w:val="ab"/>
              <w:tabs>
                <w:tab w:val="left" w:pos="0"/>
              </w:tabs>
              <w:ind w:firstLine="709"/>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tcBorders>
          </w:tcPr>
          <w:p w:rsidR="00CC47C2" w:rsidRPr="00CC3C7D" w:rsidRDefault="00CC47C2" w:rsidP="0065392A">
            <w:pPr>
              <w:pStyle w:val="ab"/>
              <w:tabs>
                <w:tab w:val="left" w:pos="0"/>
              </w:tabs>
              <w:ind w:firstLine="709"/>
              <w:rPr>
                <w:rFonts w:ascii="Times New Roman" w:hAnsi="Times New Roman" w:cs="Times New Roman"/>
                <w:sz w:val="28"/>
                <w:szCs w:val="28"/>
              </w:rPr>
            </w:pPr>
          </w:p>
        </w:tc>
      </w:tr>
      <w:tr w:rsidR="00F439B0" w:rsidRPr="00CC3C7D" w:rsidTr="00F439B0">
        <w:tblPrEx>
          <w:tblCellMar>
            <w:top w:w="0" w:type="dxa"/>
            <w:bottom w:w="0" w:type="dxa"/>
          </w:tblCellMar>
        </w:tblPrEx>
        <w:tc>
          <w:tcPr>
            <w:tcW w:w="851" w:type="dxa"/>
            <w:tcBorders>
              <w:top w:val="single" w:sz="4" w:space="0" w:color="auto"/>
              <w:bottom w:val="single" w:sz="4" w:space="0" w:color="auto"/>
              <w:right w:val="single" w:sz="4" w:space="0" w:color="auto"/>
            </w:tcBorders>
          </w:tcPr>
          <w:p w:rsidR="00CC47C2" w:rsidRPr="00CC3C7D" w:rsidRDefault="00CC47C2" w:rsidP="0065392A">
            <w:pPr>
              <w:pStyle w:val="ab"/>
              <w:tabs>
                <w:tab w:val="left" w:pos="0"/>
              </w:tabs>
              <w:ind w:firstLine="709"/>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C47C2" w:rsidRPr="00CC3C7D" w:rsidRDefault="00CC47C2" w:rsidP="0065392A">
            <w:pPr>
              <w:pStyle w:val="ab"/>
              <w:tabs>
                <w:tab w:val="left" w:pos="0"/>
              </w:tabs>
              <w:ind w:firstLine="709"/>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C47C2" w:rsidRPr="00CC3C7D" w:rsidRDefault="00CC47C2" w:rsidP="0065392A">
            <w:pPr>
              <w:pStyle w:val="ab"/>
              <w:tabs>
                <w:tab w:val="left" w:pos="0"/>
              </w:tabs>
              <w:ind w:firstLine="709"/>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CC47C2" w:rsidRPr="00CC3C7D" w:rsidRDefault="00CC47C2" w:rsidP="0065392A">
            <w:pPr>
              <w:pStyle w:val="ab"/>
              <w:tabs>
                <w:tab w:val="left" w:pos="0"/>
              </w:tabs>
              <w:ind w:firstLine="709"/>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CC47C2" w:rsidRPr="00CC3C7D" w:rsidRDefault="00CC47C2" w:rsidP="0065392A">
            <w:pPr>
              <w:pStyle w:val="ab"/>
              <w:tabs>
                <w:tab w:val="left" w:pos="0"/>
              </w:tabs>
              <w:ind w:firstLine="709"/>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C47C2" w:rsidRPr="00CC3C7D" w:rsidRDefault="00CC47C2" w:rsidP="0065392A">
            <w:pPr>
              <w:pStyle w:val="ab"/>
              <w:tabs>
                <w:tab w:val="left" w:pos="0"/>
              </w:tabs>
              <w:ind w:firstLine="709"/>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tcBorders>
          </w:tcPr>
          <w:p w:rsidR="00CC47C2" w:rsidRPr="00CC3C7D" w:rsidRDefault="00CC47C2" w:rsidP="0065392A">
            <w:pPr>
              <w:pStyle w:val="ab"/>
              <w:tabs>
                <w:tab w:val="left" w:pos="0"/>
              </w:tabs>
              <w:ind w:firstLine="709"/>
              <w:rPr>
                <w:rFonts w:ascii="Times New Roman" w:hAnsi="Times New Roman" w:cs="Times New Roman"/>
                <w:sz w:val="28"/>
                <w:szCs w:val="28"/>
              </w:rPr>
            </w:pPr>
          </w:p>
        </w:tc>
      </w:tr>
    </w:tbl>
    <w:p w:rsidR="00996327" w:rsidRPr="00CC3C7D" w:rsidRDefault="00996327" w:rsidP="0065392A">
      <w:pPr>
        <w:tabs>
          <w:tab w:val="left" w:pos="0"/>
        </w:tabs>
        <w:ind w:firstLine="709"/>
        <w:rPr>
          <w:rFonts w:ascii="Times New Roman" w:hAnsi="Times New Roman" w:cs="Times New Roman"/>
          <w:kern w:val="0"/>
          <w:sz w:val="28"/>
          <w:szCs w:val="28"/>
          <w:lang w:bidi="ar-SA"/>
        </w:rPr>
      </w:pPr>
    </w:p>
    <w:p w:rsidR="00996327" w:rsidRPr="00CC3C7D" w:rsidRDefault="003A5066" w:rsidP="0065392A">
      <w:pPr>
        <w:tabs>
          <w:tab w:val="left" w:pos="0"/>
        </w:tabs>
        <w:ind w:firstLine="709"/>
        <w:rPr>
          <w:rFonts w:ascii="Times New Roman" w:hAnsi="Times New Roman" w:cs="Times New Roman"/>
          <w:kern w:val="0"/>
          <w:sz w:val="28"/>
          <w:szCs w:val="28"/>
          <w:lang w:bidi="ar-SA"/>
        </w:rPr>
      </w:pPr>
      <w:r>
        <w:rPr>
          <w:rFonts w:ascii="Times New Roman" w:hAnsi="Times New Roman" w:cs="Times New Roman"/>
          <w:kern w:val="0"/>
          <w:sz w:val="28"/>
          <w:szCs w:val="28"/>
          <w:lang w:bidi="ar-SA"/>
        </w:rPr>
        <w:t>___________________________ «___»</w:t>
      </w:r>
      <w:r w:rsidR="00996327" w:rsidRPr="00CC3C7D">
        <w:rPr>
          <w:rFonts w:ascii="Times New Roman" w:hAnsi="Times New Roman" w:cs="Times New Roman"/>
          <w:kern w:val="0"/>
          <w:sz w:val="28"/>
          <w:szCs w:val="28"/>
          <w:lang w:bidi="ar-SA"/>
        </w:rPr>
        <w:t xml:space="preserve"> _____________ 20___ г.</w:t>
      </w:r>
    </w:p>
    <w:p w:rsidR="00996327" w:rsidRPr="00996327" w:rsidRDefault="00996327" w:rsidP="0065392A">
      <w:pPr>
        <w:pStyle w:val="ac"/>
        <w:tabs>
          <w:tab w:val="left" w:pos="0"/>
        </w:tabs>
        <w:ind w:firstLine="709"/>
        <w:rPr>
          <w:rFonts w:ascii="Times New Roman" w:hAnsi="Times New Roman" w:cs="Times New Roman"/>
          <w:sz w:val="28"/>
          <w:szCs w:val="28"/>
        </w:rPr>
      </w:pPr>
      <w:r w:rsidRPr="00996327">
        <w:rPr>
          <w:rFonts w:ascii="Times New Roman" w:hAnsi="Times New Roman" w:cs="Times New Roman"/>
          <w:sz w:val="28"/>
          <w:szCs w:val="28"/>
        </w:rPr>
        <w:t xml:space="preserve">          (ФИО, подпись)</w:t>
      </w:r>
    </w:p>
    <w:p w:rsidR="00996327" w:rsidRPr="00CC3C7D" w:rsidRDefault="00996327" w:rsidP="0065392A">
      <w:pPr>
        <w:tabs>
          <w:tab w:val="left" w:pos="0"/>
        </w:tabs>
        <w:ind w:firstLine="709"/>
        <w:rPr>
          <w:rFonts w:ascii="Times New Roman" w:hAnsi="Times New Roman" w:cs="Times New Roman"/>
          <w:kern w:val="0"/>
          <w:sz w:val="28"/>
          <w:szCs w:val="28"/>
          <w:lang w:bidi="ar-SA"/>
        </w:rPr>
      </w:pPr>
    </w:p>
    <w:p w:rsidR="006638F0" w:rsidRPr="00CC3C7D" w:rsidRDefault="00543BA6" w:rsidP="00543BA6">
      <w:pPr>
        <w:tabs>
          <w:tab w:val="left" w:pos="0"/>
        </w:tabs>
        <w:ind w:firstLine="709"/>
        <w:rPr>
          <w:rFonts w:ascii="Times New Roman" w:hAnsi="Times New Roman" w:cs="Times New Roman"/>
          <w:kern w:val="0"/>
          <w:sz w:val="28"/>
          <w:szCs w:val="28"/>
          <w:lang w:bidi="ar-SA"/>
        </w:rPr>
      </w:pPr>
      <w:r w:rsidRPr="00CC3C7D">
        <w:rPr>
          <w:rFonts w:ascii="Times New Roman" w:hAnsi="Times New Roman" w:cs="Times New Roman"/>
          <w:kern w:val="0"/>
          <w:sz w:val="28"/>
          <w:szCs w:val="28"/>
          <w:lang w:bidi="ar-SA"/>
        </w:rPr>
        <w:t>МП</w:t>
      </w:r>
    </w:p>
    <w:p w:rsidR="006638F0" w:rsidRPr="00543BA6" w:rsidRDefault="006638F0" w:rsidP="00543BA6">
      <w:pPr>
        <w:tabs>
          <w:tab w:val="left" w:pos="0"/>
        </w:tabs>
        <w:ind w:firstLine="0"/>
      </w:pPr>
    </w:p>
    <w:tbl>
      <w:tblPr>
        <w:tblW w:w="0" w:type="auto"/>
        <w:tblInd w:w="817" w:type="dxa"/>
        <w:tblLook w:val="04A0" w:firstRow="1" w:lastRow="0" w:firstColumn="1" w:lastColumn="0" w:noHBand="0" w:noVBand="1"/>
      </w:tblPr>
      <w:tblGrid>
        <w:gridCol w:w="9781"/>
        <w:gridCol w:w="3402"/>
      </w:tblGrid>
      <w:tr w:rsidR="00996327" w:rsidTr="004636D6">
        <w:tc>
          <w:tcPr>
            <w:tcW w:w="9781" w:type="dxa"/>
          </w:tcPr>
          <w:p w:rsidR="00996327" w:rsidRPr="00CC3C7D" w:rsidRDefault="00996327" w:rsidP="00CC3C7D">
            <w:pPr>
              <w:shd w:val="clear" w:color="auto" w:fill="FFFFFF"/>
              <w:tabs>
                <w:tab w:val="left" w:pos="0"/>
                <w:tab w:val="left" w:pos="7649"/>
              </w:tabs>
              <w:ind w:firstLine="0"/>
              <w:rPr>
                <w:rFonts w:ascii="Times New Roman" w:hAnsi="Times New Roman" w:cs="Times New Roman"/>
                <w:bCs/>
                <w:sz w:val="28"/>
                <w:szCs w:val="28"/>
              </w:rPr>
            </w:pPr>
            <w:r w:rsidRPr="00CC3C7D">
              <w:rPr>
                <w:rFonts w:ascii="Times New Roman" w:hAnsi="Times New Roman" w:cs="Times New Roman"/>
                <w:bCs/>
                <w:sz w:val="28"/>
                <w:szCs w:val="28"/>
              </w:rPr>
              <w:t>Заместитель Руководителя</w:t>
            </w:r>
          </w:p>
          <w:p w:rsidR="00996327" w:rsidRPr="00CC3C7D" w:rsidRDefault="00996327" w:rsidP="00CC3C7D">
            <w:pPr>
              <w:shd w:val="clear" w:color="auto" w:fill="FFFFFF"/>
              <w:tabs>
                <w:tab w:val="left" w:pos="0"/>
                <w:tab w:val="left" w:pos="7649"/>
              </w:tabs>
              <w:ind w:firstLine="0"/>
              <w:rPr>
                <w:rFonts w:ascii="Times New Roman" w:hAnsi="Times New Roman" w:cs="Times New Roman"/>
                <w:bCs/>
                <w:sz w:val="28"/>
                <w:szCs w:val="28"/>
              </w:rPr>
            </w:pPr>
            <w:r w:rsidRPr="00CC3C7D">
              <w:rPr>
                <w:rFonts w:ascii="Times New Roman" w:hAnsi="Times New Roman" w:cs="Times New Roman"/>
                <w:bCs/>
                <w:sz w:val="28"/>
                <w:szCs w:val="28"/>
              </w:rPr>
              <w:t>Администрации Главы и Правительства</w:t>
            </w:r>
          </w:p>
          <w:p w:rsidR="00996327" w:rsidRPr="00CC3C7D" w:rsidRDefault="00996327" w:rsidP="00CC3C7D">
            <w:pPr>
              <w:shd w:val="clear" w:color="auto" w:fill="FFFFFF"/>
              <w:tabs>
                <w:tab w:val="left" w:pos="0"/>
                <w:tab w:val="left" w:pos="7649"/>
              </w:tabs>
              <w:ind w:firstLine="0"/>
              <w:rPr>
                <w:rFonts w:ascii="Times New Roman" w:hAnsi="Times New Roman" w:cs="Times New Roman"/>
                <w:bCs/>
                <w:sz w:val="28"/>
                <w:szCs w:val="28"/>
              </w:rPr>
            </w:pPr>
            <w:r w:rsidRPr="00CC3C7D">
              <w:rPr>
                <w:rFonts w:ascii="Times New Roman" w:hAnsi="Times New Roman" w:cs="Times New Roman"/>
                <w:bCs/>
                <w:sz w:val="28"/>
                <w:szCs w:val="28"/>
              </w:rPr>
              <w:t>Карачаево-Черкесской Республики,</w:t>
            </w:r>
          </w:p>
          <w:p w:rsidR="00996327" w:rsidRPr="00CC3C7D" w:rsidRDefault="00996327" w:rsidP="00CC3C7D">
            <w:pPr>
              <w:shd w:val="clear" w:color="auto" w:fill="FFFFFF"/>
              <w:tabs>
                <w:tab w:val="left" w:pos="0"/>
                <w:tab w:val="left" w:pos="7649"/>
              </w:tabs>
              <w:ind w:firstLine="0"/>
              <w:rPr>
                <w:rFonts w:ascii="Times New Roman" w:hAnsi="Times New Roman" w:cs="Times New Roman"/>
                <w:bCs/>
                <w:sz w:val="28"/>
                <w:szCs w:val="28"/>
              </w:rPr>
            </w:pPr>
            <w:r w:rsidRPr="00CC3C7D">
              <w:rPr>
                <w:rFonts w:ascii="Times New Roman" w:hAnsi="Times New Roman" w:cs="Times New Roman"/>
                <w:bCs/>
                <w:sz w:val="28"/>
                <w:szCs w:val="28"/>
              </w:rPr>
              <w:t>Начальник Управления</w:t>
            </w:r>
          </w:p>
          <w:p w:rsidR="00996327" w:rsidRPr="00CC3C7D" w:rsidRDefault="00996327" w:rsidP="00CC3C7D">
            <w:pPr>
              <w:shd w:val="clear" w:color="auto" w:fill="FFFFFF"/>
              <w:tabs>
                <w:tab w:val="left" w:pos="0"/>
                <w:tab w:val="left" w:pos="7649"/>
              </w:tabs>
              <w:ind w:firstLine="0"/>
              <w:rPr>
                <w:rFonts w:ascii="Times New Roman" w:hAnsi="Times New Roman" w:cs="Times New Roman"/>
                <w:bCs/>
                <w:sz w:val="28"/>
                <w:szCs w:val="28"/>
              </w:rPr>
            </w:pPr>
            <w:r w:rsidRPr="00CC3C7D">
              <w:rPr>
                <w:rFonts w:ascii="Times New Roman" w:hAnsi="Times New Roman" w:cs="Times New Roman"/>
                <w:bCs/>
                <w:sz w:val="28"/>
                <w:szCs w:val="28"/>
              </w:rPr>
              <w:t>Документационного обеспечения</w:t>
            </w:r>
          </w:p>
          <w:p w:rsidR="00996327" w:rsidRPr="00CC3C7D" w:rsidRDefault="00996327" w:rsidP="00CC3C7D">
            <w:pPr>
              <w:shd w:val="clear" w:color="auto" w:fill="FFFFFF"/>
              <w:tabs>
                <w:tab w:val="left" w:pos="0"/>
                <w:tab w:val="left" w:pos="7649"/>
              </w:tabs>
              <w:ind w:firstLine="0"/>
              <w:rPr>
                <w:rFonts w:ascii="Times New Roman" w:hAnsi="Times New Roman" w:cs="Times New Roman"/>
                <w:bCs/>
                <w:sz w:val="28"/>
                <w:szCs w:val="28"/>
              </w:rPr>
            </w:pPr>
            <w:r w:rsidRPr="00CC3C7D">
              <w:rPr>
                <w:rFonts w:ascii="Times New Roman" w:hAnsi="Times New Roman" w:cs="Times New Roman"/>
                <w:bCs/>
                <w:sz w:val="28"/>
                <w:szCs w:val="28"/>
              </w:rPr>
              <w:t>Главы и Правительства</w:t>
            </w:r>
          </w:p>
          <w:p w:rsidR="00996327" w:rsidRPr="00CC3C7D" w:rsidRDefault="00996327" w:rsidP="00CC3C7D">
            <w:pPr>
              <w:widowControl/>
              <w:tabs>
                <w:tab w:val="left" w:pos="0"/>
              </w:tabs>
              <w:ind w:firstLine="0"/>
              <w:rPr>
                <w:rFonts w:ascii="Times New Roman" w:hAnsi="Times New Roman" w:cs="Times New Roman"/>
                <w:sz w:val="28"/>
                <w:szCs w:val="28"/>
              </w:rPr>
            </w:pPr>
            <w:r w:rsidRPr="00CC3C7D">
              <w:rPr>
                <w:rFonts w:ascii="Times New Roman" w:hAnsi="Times New Roman" w:cs="Times New Roman"/>
                <w:bCs/>
                <w:sz w:val="28"/>
                <w:szCs w:val="28"/>
              </w:rPr>
              <w:t>Карачаево-Черкесской Республики</w:t>
            </w:r>
          </w:p>
        </w:tc>
        <w:tc>
          <w:tcPr>
            <w:tcW w:w="3402" w:type="dxa"/>
          </w:tcPr>
          <w:p w:rsidR="00996327" w:rsidRPr="00CC3C7D" w:rsidRDefault="00996327" w:rsidP="00CC3C7D">
            <w:pPr>
              <w:widowControl/>
              <w:tabs>
                <w:tab w:val="left" w:pos="0"/>
              </w:tabs>
              <w:ind w:firstLine="709"/>
              <w:rPr>
                <w:rFonts w:ascii="Times New Roman" w:hAnsi="Times New Roman" w:cs="Times New Roman"/>
                <w:bCs/>
                <w:sz w:val="28"/>
                <w:szCs w:val="28"/>
              </w:rPr>
            </w:pPr>
          </w:p>
          <w:p w:rsidR="00996327" w:rsidRPr="00CC3C7D" w:rsidRDefault="00996327" w:rsidP="00CC3C7D">
            <w:pPr>
              <w:widowControl/>
              <w:tabs>
                <w:tab w:val="left" w:pos="0"/>
              </w:tabs>
              <w:ind w:firstLine="709"/>
              <w:rPr>
                <w:rFonts w:ascii="Times New Roman" w:hAnsi="Times New Roman" w:cs="Times New Roman"/>
                <w:bCs/>
                <w:sz w:val="28"/>
                <w:szCs w:val="28"/>
              </w:rPr>
            </w:pPr>
          </w:p>
          <w:p w:rsidR="00996327" w:rsidRPr="00CC3C7D" w:rsidRDefault="00996327" w:rsidP="00CC3C7D">
            <w:pPr>
              <w:widowControl/>
              <w:tabs>
                <w:tab w:val="left" w:pos="0"/>
              </w:tabs>
              <w:ind w:firstLine="709"/>
              <w:rPr>
                <w:rFonts w:ascii="Times New Roman" w:hAnsi="Times New Roman" w:cs="Times New Roman"/>
                <w:bCs/>
                <w:sz w:val="28"/>
                <w:szCs w:val="28"/>
              </w:rPr>
            </w:pPr>
          </w:p>
          <w:p w:rsidR="006638F0" w:rsidRPr="00CC3C7D" w:rsidRDefault="006638F0" w:rsidP="00CC3C7D">
            <w:pPr>
              <w:widowControl/>
              <w:tabs>
                <w:tab w:val="left" w:pos="0"/>
              </w:tabs>
              <w:ind w:firstLine="709"/>
              <w:rPr>
                <w:rFonts w:ascii="Times New Roman" w:hAnsi="Times New Roman" w:cs="Times New Roman"/>
                <w:bCs/>
                <w:sz w:val="28"/>
                <w:szCs w:val="28"/>
              </w:rPr>
            </w:pPr>
          </w:p>
          <w:p w:rsidR="006638F0" w:rsidRPr="00CC3C7D" w:rsidRDefault="006638F0" w:rsidP="00CC3C7D">
            <w:pPr>
              <w:widowControl/>
              <w:tabs>
                <w:tab w:val="left" w:pos="0"/>
              </w:tabs>
              <w:ind w:firstLine="709"/>
              <w:rPr>
                <w:rFonts w:ascii="Times New Roman" w:hAnsi="Times New Roman" w:cs="Times New Roman"/>
                <w:bCs/>
                <w:sz w:val="28"/>
                <w:szCs w:val="28"/>
              </w:rPr>
            </w:pPr>
          </w:p>
          <w:p w:rsidR="006638F0" w:rsidRPr="00CC3C7D" w:rsidRDefault="006638F0" w:rsidP="00CC3C7D">
            <w:pPr>
              <w:widowControl/>
              <w:tabs>
                <w:tab w:val="left" w:pos="0"/>
              </w:tabs>
              <w:ind w:firstLine="709"/>
              <w:rPr>
                <w:rFonts w:ascii="Times New Roman" w:hAnsi="Times New Roman" w:cs="Times New Roman"/>
                <w:bCs/>
                <w:sz w:val="28"/>
                <w:szCs w:val="28"/>
              </w:rPr>
            </w:pPr>
          </w:p>
          <w:p w:rsidR="00996327" w:rsidRPr="00CC3C7D" w:rsidRDefault="00996327" w:rsidP="00CC3C7D">
            <w:pPr>
              <w:widowControl/>
              <w:tabs>
                <w:tab w:val="left" w:pos="0"/>
              </w:tabs>
              <w:ind w:firstLine="0"/>
              <w:rPr>
                <w:rFonts w:ascii="Times New Roman" w:hAnsi="Times New Roman" w:cs="Times New Roman"/>
                <w:sz w:val="28"/>
                <w:szCs w:val="28"/>
              </w:rPr>
            </w:pPr>
            <w:r w:rsidRPr="00CC3C7D">
              <w:rPr>
                <w:rFonts w:ascii="Times New Roman" w:hAnsi="Times New Roman" w:cs="Times New Roman"/>
                <w:bCs/>
                <w:sz w:val="28"/>
                <w:szCs w:val="28"/>
              </w:rPr>
              <w:t>Ф.Я. Астежева</w:t>
            </w:r>
          </w:p>
        </w:tc>
      </w:tr>
      <w:tr w:rsidR="00996327" w:rsidTr="004636D6">
        <w:tc>
          <w:tcPr>
            <w:tcW w:w="9781" w:type="dxa"/>
          </w:tcPr>
          <w:p w:rsidR="00543BA6" w:rsidRPr="00CC3C7D" w:rsidRDefault="00543BA6" w:rsidP="00CC3C7D">
            <w:pPr>
              <w:shd w:val="clear" w:color="auto" w:fill="FFFFFF"/>
              <w:tabs>
                <w:tab w:val="left" w:pos="0"/>
                <w:tab w:val="left" w:pos="7649"/>
              </w:tabs>
              <w:ind w:firstLine="0"/>
              <w:rPr>
                <w:rFonts w:ascii="Times New Roman" w:hAnsi="Times New Roman" w:cs="Times New Roman"/>
                <w:bCs/>
                <w:sz w:val="28"/>
                <w:szCs w:val="28"/>
              </w:rPr>
            </w:pPr>
          </w:p>
          <w:p w:rsidR="00996327" w:rsidRPr="00CC3C7D" w:rsidRDefault="00996327" w:rsidP="00CC3C7D">
            <w:pPr>
              <w:shd w:val="clear" w:color="auto" w:fill="FFFFFF"/>
              <w:tabs>
                <w:tab w:val="left" w:pos="0"/>
                <w:tab w:val="left" w:pos="7649"/>
              </w:tabs>
              <w:ind w:firstLine="0"/>
              <w:rPr>
                <w:rFonts w:ascii="Times New Roman" w:hAnsi="Times New Roman" w:cs="Times New Roman"/>
                <w:bCs/>
                <w:sz w:val="28"/>
                <w:szCs w:val="28"/>
              </w:rPr>
            </w:pPr>
            <w:r w:rsidRPr="00CC3C7D">
              <w:rPr>
                <w:rFonts w:ascii="Times New Roman" w:hAnsi="Times New Roman" w:cs="Times New Roman"/>
                <w:bCs/>
                <w:sz w:val="28"/>
                <w:szCs w:val="28"/>
              </w:rPr>
              <w:t>Министр сельского хозяйства</w:t>
            </w:r>
          </w:p>
          <w:p w:rsidR="00996327" w:rsidRPr="00CC3C7D" w:rsidRDefault="00996327" w:rsidP="00CC3C7D">
            <w:pPr>
              <w:shd w:val="clear" w:color="auto" w:fill="FFFFFF"/>
              <w:tabs>
                <w:tab w:val="left" w:pos="0"/>
                <w:tab w:val="left" w:pos="7649"/>
              </w:tabs>
              <w:ind w:firstLine="0"/>
              <w:rPr>
                <w:rFonts w:ascii="Times New Roman" w:hAnsi="Times New Roman" w:cs="Times New Roman"/>
                <w:bCs/>
                <w:sz w:val="28"/>
                <w:szCs w:val="28"/>
              </w:rPr>
            </w:pPr>
            <w:r w:rsidRPr="00CC3C7D">
              <w:rPr>
                <w:rFonts w:ascii="Times New Roman" w:hAnsi="Times New Roman" w:cs="Times New Roman"/>
                <w:bCs/>
                <w:sz w:val="28"/>
                <w:szCs w:val="28"/>
              </w:rPr>
              <w:t>Карачаево-Черкесской Республики</w:t>
            </w:r>
          </w:p>
        </w:tc>
        <w:tc>
          <w:tcPr>
            <w:tcW w:w="3402" w:type="dxa"/>
          </w:tcPr>
          <w:p w:rsidR="00996327" w:rsidRPr="00CC3C7D" w:rsidRDefault="00996327" w:rsidP="00CC3C7D">
            <w:pPr>
              <w:widowControl/>
              <w:tabs>
                <w:tab w:val="left" w:pos="0"/>
              </w:tabs>
              <w:ind w:firstLine="0"/>
              <w:rPr>
                <w:rFonts w:ascii="Times New Roman" w:hAnsi="Times New Roman" w:cs="Times New Roman"/>
                <w:bCs/>
                <w:sz w:val="28"/>
                <w:szCs w:val="28"/>
              </w:rPr>
            </w:pPr>
          </w:p>
          <w:p w:rsidR="00543BA6" w:rsidRPr="00CC3C7D" w:rsidRDefault="00543BA6" w:rsidP="00CC3C7D">
            <w:pPr>
              <w:widowControl/>
              <w:tabs>
                <w:tab w:val="left" w:pos="0"/>
              </w:tabs>
              <w:ind w:firstLine="0"/>
              <w:rPr>
                <w:rFonts w:ascii="Times New Roman" w:hAnsi="Times New Roman" w:cs="Times New Roman"/>
                <w:bCs/>
                <w:sz w:val="28"/>
                <w:szCs w:val="28"/>
              </w:rPr>
            </w:pPr>
          </w:p>
          <w:p w:rsidR="00996327" w:rsidRPr="00CC3C7D" w:rsidRDefault="00996327" w:rsidP="00CC3C7D">
            <w:pPr>
              <w:widowControl/>
              <w:tabs>
                <w:tab w:val="left" w:pos="0"/>
              </w:tabs>
              <w:ind w:firstLine="0"/>
              <w:rPr>
                <w:rFonts w:ascii="Times New Roman" w:hAnsi="Times New Roman" w:cs="Times New Roman"/>
                <w:bCs/>
                <w:sz w:val="28"/>
                <w:szCs w:val="28"/>
              </w:rPr>
            </w:pPr>
            <w:r w:rsidRPr="00CC3C7D">
              <w:rPr>
                <w:rFonts w:ascii="Times New Roman" w:hAnsi="Times New Roman" w:cs="Times New Roman"/>
                <w:bCs/>
                <w:sz w:val="28"/>
                <w:szCs w:val="28"/>
              </w:rPr>
              <w:t>А.А. Боташев</w:t>
            </w:r>
          </w:p>
        </w:tc>
      </w:tr>
    </w:tbl>
    <w:p w:rsidR="002B66CA" w:rsidRDefault="002B66CA" w:rsidP="00543BA6">
      <w:pPr>
        <w:tabs>
          <w:tab w:val="left" w:pos="0"/>
        </w:tabs>
        <w:ind w:firstLine="0"/>
        <w:sectPr w:rsidR="002B66CA" w:rsidSect="0065392A">
          <w:pgSz w:w="16838" w:h="11906" w:orient="landscape"/>
          <w:pgMar w:top="1134" w:right="1134" w:bottom="1701" w:left="1134" w:header="720" w:footer="720" w:gutter="0"/>
          <w:cols w:space="720"/>
          <w:formProt w:val="0"/>
          <w:noEndnote/>
          <w:docGrid w:linePitch="326"/>
        </w:sectPr>
      </w:pPr>
    </w:p>
    <w:p w:rsidR="00996327" w:rsidRDefault="00996327" w:rsidP="00543BA6">
      <w:pPr>
        <w:tabs>
          <w:tab w:val="left" w:pos="0"/>
        </w:tabs>
        <w:ind w:firstLine="0"/>
      </w:pPr>
    </w:p>
    <w:sectPr w:rsidR="00996327" w:rsidSect="006638F0">
      <w:pgSz w:w="11906" w:h="16838"/>
      <w:pgMar w:top="1134" w:right="1134" w:bottom="1134" w:left="1701"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4B7" w:rsidRDefault="00A844B7">
      <w:r>
        <w:separator/>
      </w:r>
    </w:p>
  </w:endnote>
  <w:endnote w:type="continuationSeparator" w:id="0">
    <w:p w:rsidR="00A844B7" w:rsidRDefault="00A8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roman"/>
    <w:notTrueType/>
    <w:pitch w:val="variable"/>
    <w:sig w:usb0="00000203" w:usb1="00000000" w:usb2="00000000" w:usb3="00000000" w:csb0="00000005" w:csb1="00000000"/>
  </w:font>
  <w:font w:name="Courier New">
    <w:altName w:val="Courier New"/>
    <w:panose1 w:val="02070309020205020404"/>
    <w:charset w:val="CC"/>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4B7" w:rsidRDefault="00A844B7">
      <w:r w:rsidRPr="00CC3C7D">
        <w:rPr>
          <w:rFonts w:ascii="Liberation Serif" w:cs="Times New Roman"/>
          <w:kern w:val="0"/>
          <w:lang w:bidi="ar-SA"/>
        </w:rPr>
        <w:separator/>
      </w:r>
    </w:p>
  </w:footnote>
  <w:footnote w:type="continuationSeparator" w:id="0">
    <w:p w:rsidR="00A844B7" w:rsidRDefault="00A84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3F0" w:rsidRDefault="002533F0">
    <w:pPr>
      <w:pStyle w:val="af"/>
      <w:jc w:val="center"/>
    </w:pPr>
    <w:r>
      <w:fldChar w:fldCharType="begin"/>
    </w:r>
    <w:r>
      <w:instrText>PAGE   \* MERGEFORMAT</w:instrText>
    </w:r>
    <w:r>
      <w:fldChar w:fldCharType="separate"/>
    </w:r>
    <w:r w:rsidR="002536B8">
      <w:rPr>
        <w:noProof/>
      </w:rPr>
      <w:t>2</w:t>
    </w:r>
    <w:r>
      <w:fldChar w:fldCharType="end"/>
    </w:r>
  </w:p>
  <w:p w:rsidR="00C228C6" w:rsidRDefault="00C228C6" w:rsidP="00A3418A">
    <w:pPr>
      <w:pStyle w:val="af"/>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C7A"/>
    <w:multiLevelType w:val="hybridMultilevel"/>
    <w:tmpl w:val="A6B040D2"/>
    <w:lvl w:ilvl="0" w:tplc="BA4ED3C4">
      <w:start w:val="1"/>
      <w:numFmt w:val="decimal"/>
      <w:lvlText w:val="%1."/>
      <w:lvlJc w:val="left"/>
      <w:pPr>
        <w:ind w:left="384" w:hanging="360"/>
      </w:pPr>
      <w:rPr>
        <w:rFonts w:cs="Times New Roman" w:hint="default"/>
      </w:rPr>
    </w:lvl>
    <w:lvl w:ilvl="1" w:tplc="04190019" w:tentative="1">
      <w:start w:val="1"/>
      <w:numFmt w:val="lowerLetter"/>
      <w:lvlText w:val="%2."/>
      <w:lvlJc w:val="left"/>
      <w:pPr>
        <w:ind w:left="1104" w:hanging="360"/>
      </w:pPr>
      <w:rPr>
        <w:rFonts w:cs="Times New Roman"/>
      </w:rPr>
    </w:lvl>
    <w:lvl w:ilvl="2" w:tplc="0419001B" w:tentative="1">
      <w:start w:val="1"/>
      <w:numFmt w:val="lowerRoman"/>
      <w:lvlText w:val="%3."/>
      <w:lvlJc w:val="right"/>
      <w:pPr>
        <w:ind w:left="1824" w:hanging="180"/>
      </w:pPr>
      <w:rPr>
        <w:rFonts w:cs="Times New Roman"/>
      </w:rPr>
    </w:lvl>
    <w:lvl w:ilvl="3" w:tplc="0419000F" w:tentative="1">
      <w:start w:val="1"/>
      <w:numFmt w:val="decimal"/>
      <w:lvlText w:val="%4."/>
      <w:lvlJc w:val="left"/>
      <w:pPr>
        <w:ind w:left="2544" w:hanging="360"/>
      </w:pPr>
      <w:rPr>
        <w:rFonts w:cs="Times New Roman"/>
      </w:rPr>
    </w:lvl>
    <w:lvl w:ilvl="4" w:tplc="04190019" w:tentative="1">
      <w:start w:val="1"/>
      <w:numFmt w:val="lowerLetter"/>
      <w:lvlText w:val="%5."/>
      <w:lvlJc w:val="left"/>
      <w:pPr>
        <w:ind w:left="3264" w:hanging="360"/>
      </w:pPr>
      <w:rPr>
        <w:rFonts w:cs="Times New Roman"/>
      </w:rPr>
    </w:lvl>
    <w:lvl w:ilvl="5" w:tplc="0419001B" w:tentative="1">
      <w:start w:val="1"/>
      <w:numFmt w:val="lowerRoman"/>
      <w:lvlText w:val="%6."/>
      <w:lvlJc w:val="right"/>
      <w:pPr>
        <w:ind w:left="3984" w:hanging="180"/>
      </w:pPr>
      <w:rPr>
        <w:rFonts w:cs="Times New Roman"/>
      </w:rPr>
    </w:lvl>
    <w:lvl w:ilvl="6" w:tplc="0419000F" w:tentative="1">
      <w:start w:val="1"/>
      <w:numFmt w:val="decimal"/>
      <w:lvlText w:val="%7."/>
      <w:lvlJc w:val="left"/>
      <w:pPr>
        <w:ind w:left="4704" w:hanging="360"/>
      </w:pPr>
      <w:rPr>
        <w:rFonts w:cs="Times New Roman"/>
      </w:rPr>
    </w:lvl>
    <w:lvl w:ilvl="7" w:tplc="04190019" w:tentative="1">
      <w:start w:val="1"/>
      <w:numFmt w:val="lowerLetter"/>
      <w:lvlText w:val="%8."/>
      <w:lvlJc w:val="left"/>
      <w:pPr>
        <w:ind w:left="5424" w:hanging="360"/>
      </w:pPr>
      <w:rPr>
        <w:rFonts w:cs="Times New Roman"/>
      </w:rPr>
    </w:lvl>
    <w:lvl w:ilvl="8" w:tplc="0419001B" w:tentative="1">
      <w:start w:val="1"/>
      <w:numFmt w:val="lowerRoman"/>
      <w:lvlText w:val="%9."/>
      <w:lvlJc w:val="right"/>
      <w:pPr>
        <w:ind w:left="6144" w:hanging="180"/>
      </w:pPr>
      <w:rPr>
        <w:rFonts w:cs="Times New Roman"/>
      </w:rPr>
    </w:lvl>
  </w:abstractNum>
  <w:abstractNum w:abstractNumId="1">
    <w:nsid w:val="15B27F11"/>
    <w:multiLevelType w:val="hybridMultilevel"/>
    <w:tmpl w:val="82D22642"/>
    <w:lvl w:ilvl="0" w:tplc="BE62673A">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ABD6066"/>
    <w:multiLevelType w:val="hybridMultilevel"/>
    <w:tmpl w:val="40C4149E"/>
    <w:lvl w:ilvl="0" w:tplc="0194019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69E12AAB"/>
    <w:multiLevelType w:val="hybridMultilevel"/>
    <w:tmpl w:val="223837AA"/>
    <w:lvl w:ilvl="0" w:tplc="DB389A3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770D0480"/>
    <w:multiLevelType w:val="hybridMultilevel"/>
    <w:tmpl w:val="DBA0139E"/>
    <w:lvl w:ilvl="0" w:tplc="1F16146C">
      <w:start w:val="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23"/>
    <w:rsid w:val="00027F44"/>
    <w:rsid w:val="0003015C"/>
    <w:rsid w:val="000301BE"/>
    <w:rsid w:val="0003205F"/>
    <w:rsid w:val="0004601D"/>
    <w:rsid w:val="000566EF"/>
    <w:rsid w:val="000634FE"/>
    <w:rsid w:val="00065E07"/>
    <w:rsid w:val="00067DDB"/>
    <w:rsid w:val="0007217E"/>
    <w:rsid w:val="00076ADD"/>
    <w:rsid w:val="000905CD"/>
    <w:rsid w:val="000D70B4"/>
    <w:rsid w:val="000D7FD7"/>
    <w:rsid w:val="000E3CAD"/>
    <w:rsid w:val="00107518"/>
    <w:rsid w:val="001337A6"/>
    <w:rsid w:val="00136C38"/>
    <w:rsid w:val="00140150"/>
    <w:rsid w:val="00151A3C"/>
    <w:rsid w:val="00157A97"/>
    <w:rsid w:val="00160C71"/>
    <w:rsid w:val="00176C87"/>
    <w:rsid w:val="001774E6"/>
    <w:rsid w:val="00183B85"/>
    <w:rsid w:val="001916E3"/>
    <w:rsid w:val="00192FC2"/>
    <w:rsid w:val="001A0378"/>
    <w:rsid w:val="001A126C"/>
    <w:rsid w:val="001A627F"/>
    <w:rsid w:val="001B42F0"/>
    <w:rsid w:val="001B7C50"/>
    <w:rsid w:val="001D6A7C"/>
    <w:rsid w:val="001E3867"/>
    <w:rsid w:val="001E4776"/>
    <w:rsid w:val="001E62AD"/>
    <w:rsid w:val="001F6550"/>
    <w:rsid w:val="002078F5"/>
    <w:rsid w:val="00217BB1"/>
    <w:rsid w:val="00242DC1"/>
    <w:rsid w:val="002533F0"/>
    <w:rsid w:val="002536B8"/>
    <w:rsid w:val="002754D2"/>
    <w:rsid w:val="0029045F"/>
    <w:rsid w:val="002A5D99"/>
    <w:rsid w:val="002A6532"/>
    <w:rsid w:val="002A6E85"/>
    <w:rsid w:val="002B27C1"/>
    <w:rsid w:val="002B66CA"/>
    <w:rsid w:val="002C5F06"/>
    <w:rsid w:val="002D100D"/>
    <w:rsid w:val="002D2F5D"/>
    <w:rsid w:val="002D3B27"/>
    <w:rsid w:val="002D55A5"/>
    <w:rsid w:val="002D783A"/>
    <w:rsid w:val="002F39A7"/>
    <w:rsid w:val="002F6679"/>
    <w:rsid w:val="00300031"/>
    <w:rsid w:val="00303414"/>
    <w:rsid w:val="00307230"/>
    <w:rsid w:val="003110E3"/>
    <w:rsid w:val="00336465"/>
    <w:rsid w:val="0035414B"/>
    <w:rsid w:val="00354557"/>
    <w:rsid w:val="003578C9"/>
    <w:rsid w:val="00363ACB"/>
    <w:rsid w:val="00370E46"/>
    <w:rsid w:val="00380272"/>
    <w:rsid w:val="00386B22"/>
    <w:rsid w:val="003909AB"/>
    <w:rsid w:val="003A5066"/>
    <w:rsid w:val="003A5BD1"/>
    <w:rsid w:val="003B2DDF"/>
    <w:rsid w:val="003B3E2A"/>
    <w:rsid w:val="003D1AED"/>
    <w:rsid w:val="003F0550"/>
    <w:rsid w:val="00400D32"/>
    <w:rsid w:val="00401794"/>
    <w:rsid w:val="004018FE"/>
    <w:rsid w:val="00402FBD"/>
    <w:rsid w:val="00411DDE"/>
    <w:rsid w:val="004173D1"/>
    <w:rsid w:val="004243A6"/>
    <w:rsid w:val="00434D3D"/>
    <w:rsid w:val="00450127"/>
    <w:rsid w:val="0045324A"/>
    <w:rsid w:val="004636D6"/>
    <w:rsid w:val="004771D8"/>
    <w:rsid w:val="00480017"/>
    <w:rsid w:val="00483FE6"/>
    <w:rsid w:val="0048550E"/>
    <w:rsid w:val="004867DA"/>
    <w:rsid w:val="004A1D22"/>
    <w:rsid w:val="004B00EB"/>
    <w:rsid w:val="004C1854"/>
    <w:rsid w:val="004C5C0D"/>
    <w:rsid w:val="004C640E"/>
    <w:rsid w:val="004C6A77"/>
    <w:rsid w:val="004D0C37"/>
    <w:rsid w:val="004E36EE"/>
    <w:rsid w:val="004E3D5A"/>
    <w:rsid w:val="004E53AE"/>
    <w:rsid w:val="004F31DC"/>
    <w:rsid w:val="004F5551"/>
    <w:rsid w:val="004F6326"/>
    <w:rsid w:val="004F7339"/>
    <w:rsid w:val="004F756D"/>
    <w:rsid w:val="0050395B"/>
    <w:rsid w:val="005064EE"/>
    <w:rsid w:val="005064F4"/>
    <w:rsid w:val="0052304A"/>
    <w:rsid w:val="00540F77"/>
    <w:rsid w:val="0054273E"/>
    <w:rsid w:val="00543927"/>
    <w:rsid w:val="00543BA6"/>
    <w:rsid w:val="00585982"/>
    <w:rsid w:val="0059459A"/>
    <w:rsid w:val="0059733C"/>
    <w:rsid w:val="005B122F"/>
    <w:rsid w:val="005B3D2B"/>
    <w:rsid w:val="005B5E52"/>
    <w:rsid w:val="005D2472"/>
    <w:rsid w:val="005D63FC"/>
    <w:rsid w:val="005E26C2"/>
    <w:rsid w:val="005F12DD"/>
    <w:rsid w:val="00604A77"/>
    <w:rsid w:val="0061073B"/>
    <w:rsid w:val="00611845"/>
    <w:rsid w:val="00611E19"/>
    <w:rsid w:val="00616022"/>
    <w:rsid w:val="00630522"/>
    <w:rsid w:val="0065392A"/>
    <w:rsid w:val="00656D46"/>
    <w:rsid w:val="006638F0"/>
    <w:rsid w:val="00663AC9"/>
    <w:rsid w:val="00671871"/>
    <w:rsid w:val="0068611B"/>
    <w:rsid w:val="00687804"/>
    <w:rsid w:val="0069184C"/>
    <w:rsid w:val="006A3359"/>
    <w:rsid w:val="006A52F5"/>
    <w:rsid w:val="006B61DF"/>
    <w:rsid w:val="006F38DB"/>
    <w:rsid w:val="006F772E"/>
    <w:rsid w:val="006F7DAB"/>
    <w:rsid w:val="00712644"/>
    <w:rsid w:val="00714764"/>
    <w:rsid w:val="0072368E"/>
    <w:rsid w:val="00723CF6"/>
    <w:rsid w:val="007243AE"/>
    <w:rsid w:val="00741D91"/>
    <w:rsid w:val="0074504C"/>
    <w:rsid w:val="0074606B"/>
    <w:rsid w:val="00746C65"/>
    <w:rsid w:val="007510F4"/>
    <w:rsid w:val="00764487"/>
    <w:rsid w:val="0076569C"/>
    <w:rsid w:val="007663B5"/>
    <w:rsid w:val="00771FD7"/>
    <w:rsid w:val="00772323"/>
    <w:rsid w:val="007738ED"/>
    <w:rsid w:val="00791403"/>
    <w:rsid w:val="007915F5"/>
    <w:rsid w:val="00797B96"/>
    <w:rsid w:val="007A3775"/>
    <w:rsid w:val="007B2722"/>
    <w:rsid w:val="007B7809"/>
    <w:rsid w:val="007C4AAA"/>
    <w:rsid w:val="007D1562"/>
    <w:rsid w:val="007D77A7"/>
    <w:rsid w:val="007E23EC"/>
    <w:rsid w:val="007E3EBB"/>
    <w:rsid w:val="00815631"/>
    <w:rsid w:val="00816D16"/>
    <w:rsid w:val="00821152"/>
    <w:rsid w:val="00830B3A"/>
    <w:rsid w:val="0083568F"/>
    <w:rsid w:val="00836D9D"/>
    <w:rsid w:val="008412A3"/>
    <w:rsid w:val="00842B5C"/>
    <w:rsid w:val="00854A56"/>
    <w:rsid w:val="00866BAB"/>
    <w:rsid w:val="0087444E"/>
    <w:rsid w:val="00880F83"/>
    <w:rsid w:val="00883A0B"/>
    <w:rsid w:val="0088794B"/>
    <w:rsid w:val="00891923"/>
    <w:rsid w:val="008B173F"/>
    <w:rsid w:val="008B39B2"/>
    <w:rsid w:val="008B4B35"/>
    <w:rsid w:val="008E3171"/>
    <w:rsid w:val="008E4712"/>
    <w:rsid w:val="0090354D"/>
    <w:rsid w:val="00907D6D"/>
    <w:rsid w:val="009123A6"/>
    <w:rsid w:val="00923D81"/>
    <w:rsid w:val="00927458"/>
    <w:rsid w:val="00937D31"/>
    <w:rsid w:val="00946A54"/>
    <w:rsid w:val="00946B82"/>
    <w:rsid w:val="00947CCE"/>
    <w:rsid w:val="00960C3C"/>
    <w:rsid w:val="00973449"/>
    <w:rsid w:val="009823ED"/>
    <w:rsid w:val="00996327"/>
    <w:rsid w:val="00997516"/>
    <w:rsid w:val="009A7FCE"/>
    <w:rsid w:val="009B4201"/>
    <w:rsid w:val="009B7213"/>
    <w:rsid w:val="009C436B"/>
    <w:rsid w:val="009E145F"/>
    <w:rsid w:val="009E6EF8"/>
    <w:rsid w:val="009F69E0"/>
    <w:rsid w:val="00A130BE"/>
    <w:rsid w:val="00A23185"/>
    <w:rsid w:val="00A3418A"/>
    <w:rsid w:val="00A4006C"/>
    <w:rsid w:val="00A405D2"/>
    <w:rsid w:val="00A45C17"/>
    <w:rsid w:val="00A60101"/>
    <w:rsid w:val="00A73CAC"/>
    <w:rsid w:val="00A844B7"/>
    <w:rsid w:val="00AC24AB"/>
    <w:rsid w:val="00AD6AF2"/>
    <w:rsid w:val="00B039B2"/>
    <w:rsid w:val="00B12D13"/>
    <w:rsid w:val="00B246CC"/>
    <w:rsid w:val="00B277BE"/>
    <w:rsid w:val="00B332EE"/>
    <w:rsid w:val="00B3639B"/>
    <w:rsid w:val="00B4281D"/>
    <w:rsid w:val="00B624FC"/>
    <w:rsid w:val="00B75A73"/>
    <w:rsid w:val="00B76D8B"/>
    <w:rsid w:val="00B9062E"/>
    <w:rsid w:val="00B9158B"/>
    <w:rsid w:val="00B93964"/>
    <w:rsid w:val="00BA43A6"/>
    <w:rsid w:val="00BB2889"/>
    <w:rsid w:val="00BD163D"/>
    <w:rsid w:val="00BD523B"/>
    <w:rsid w:val="00BE19B0"/>
    <w:rsid w:val="00C02EFC"/>
    <w:rsid w:val="00C21526"/>
    <w:rsid w:val="00C21A95"/>
    <w:rsid w:val="00C21D52"/>
    <w:rsid w:val="00C228C6"/>
    <w:rsid w:val="00C25984"/>
    <w:rsid w:val="00C373B6"/>
    <w:rsid w:val="00C4738E"/>
    <w:rsid w:val="00C53BA7"/>
    <w:rsid w:val="00C61D99"/>
    <w:rsid w:val="00C8634F"/>
    <w:rsid w:val="00CA3776"/>
    <w:rsid w:val="00CA66C1"/>
    <w:rsid w:val="00CA68E0"/>
    <w:rsid w:val="00CB5BE6"/>
    <w:rsid w:val="00CC3C7D"/>
    <w:rsid w:val="00CC45AA"/>
    <w:rsid w:val="00CC47C2"/>
    <w:rsid w:val="00CC648A"/>
    <w:rsid w:val="00CC6684"/>
    <w:rsid w:val="00CD12E1"/>
    <w:rsid w:val="00CD788E"/>
    <w:rsid w:val="00CE6A6B"/>
    <w:rsid w:val="00CF3F75"/>
    <w:rsid w:val="00CF4506"/>
    <w:rsid w:val="00D13ECA"/>
    <w:rsid w:val="00D675D5"/>
    <w:rsid w:val="00D72083"/>
    <w:rsid w:val="00D7272A"/>
    <w:rsid w:val="00D76E0F"/>
    <w:rsid w:val="00D85937"/>
    <w:rsid w:val="00D9105A"/>
    <w:rsid w:val="00D952AA"/>
    <w:rsid w:val="00DA78CB"/>
    <w:rsid w:val="00DC4291"/>
    <w:rsid w:val="00DC48A5"/>
    <w:rsid w:val="00DD5812"/>
    <w:rsid w:val="00DF1F63"/>
    <w:rsid w:val="00DF6C1B"/>
    <w:rsid w:val="00E06D3D"/>
    <w:rsid w:val="00E10884"/>
    <w:rsid w:val="00E374E6"/>
    <w:rsid w:val="00E5164B"/>
    <w:rsid w:val="00E646CE"/>
    <w:rsid w:val="00E94007"/>
    <w:rsid w:val="00E940A5"/>
    <w:rsid w:val="00E94201"/>
    <w:rsid w:val="00E956F9"/>
    <w:rsid w:val="00E95A5E"/>
    <w:rsid w:val="00E96FE8"/>
    <w:rsid w:val="00EA16AD"/>
    <w:rsid w:val="00EB1D92"/>
    <w:rsid w:val="00EB5510"/>
    <w:rsid w:val="00EB690C"/>
    <w:rsid w:val="00EB72B2"/>
    <w:rsid w:val="00ED37B1"/>
    <w:rsid w:val="00ED749D"/>
    <w:rsid w:val="00EE0A7B"/>
    <w:rsid w:val="00EF247D"/>
    <w:rsid w:val="00EF6667"/>
    <w:rsid w:val="00F05483"/>
    <w:rsid w:val="00F12917"/>
    <w:rsid w:val="00F212F9"/>
    <w:rsid w:val="00F32121"/>
    <w:rsid w:val="00F36783"/>
    <w:rsid w:val="00F40569"/>
    <w:rsid w:val="00F439B0"/>
    <w:rsid w:val="00F546BE"/>
    <w:rsid w:val="00F5561B"/>
    <w:rsid w:val="00F76246"/>
    <w:rsid w:val="00F839FF"/>
    <w:rsid w:val="00F97382"/>
    <w:rsid w:val="00FA5C8A"/>
    <w:rsid w:val="00FA6693"/>
    <w:rsid w:val="00FB5472"/>
    <w:rsid w:val="00FD5753"/>
    <w:rsid w:val="00FE5A1C"/>
    <w:rsid w:val="00FE78E8"/>
    <w:rsid w:val="00FE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autoSpaceDN w:val="0"/>
      <w:adjustRightInd w:val="0"/>
      <w:ind w:firstLine="720"/>
      <w:jc w:val="both"/>
    </w:pPr>
    <w:rPr>
      <w:rFonts w:ascii="Arial" w:hAnsi="Liberation Serif" w:cs="Arial"/>
      <w:kern w:val="1"/>
      <w:sz w:val="24"/>
      <w:szCs w:val="24"/>
      <w:lang w:bidi="hi-IN"/>
    </w:rPr>
  </w:style>
  <w:style w:type="paragraph" w:styleId="1">
    <w:name w:val="heading 1"/>
    <w:basedOn w:val="a"/>
    <w:next w:val="a"/>
    <w:link w:val="10"/>
    <w:uiPriority w:val="99"/>
    <w:qFormat/>
    <w:rsid w:val="000D70B4"/>
    <w:pPr>
      <w:suppressAutoHyphens w:val="0"/>
      <w:spacing w:before="108" w:after="108"/>
      <w:ind w:firstLine="0"/>
      <w:jc w:val="center"/>
      <w:outlineLvl w:val="0"/>
    </w:pPr>
    <w:rPr>
      <w:rFonts w:hAnsi="Arial"/>
      <w:b/>
      <w:bCs/>
      <w:color w:val="26282F"/>
      <w:kern w:val="0"/>
      <w:lang w:bidi="ar-SA"/>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D70B4"/>
    <w:rPr>
      <w:rFonts w:ascii="Arial" w:hAnsi="Arial" w:cs="Times New Roman"/>
      <w:b/>
      <w:color w:val="26282F"/>
      <w:sz w:val="24"/>
    </w:rPr>
  </w:style>
  <w:style w:type="character" w:customStyle="1" w:styleId="3f3f3f3f3f3f3f3f3f3f3f3f3f3f3f3f3f3f13f3f3f3f3f3f3f3f">
    <w:name w:val="З3f3fа3f3fг3f3fо3f3fл3f3fо3f3fв3f3fо3f3fк3f3f 1 З3f3fн3f3fа3f3fк3f3f"/>
    <w:uiPriority w:val="99"/>
    <w:rPr>
      <w:rFonts w:ascii="Cambria" w:eastAsia="Times New Roman"/>
      <w:b/>
      <w:sz w:val="32"/>
    </w:rPr>
  </w:style>
  <w:style w:type="character" w:customStyle="1" w:styleId="3f3f3f3f3f3f3f3f3f3f3f3f3f3f3f3f3f3f3f3f3f3f3f3f3f3f3f3f3f3f3f3f3f3f">
    <w:name w:val="Ц3f3fв3f3fе3f3fт3f3fо3f3fв3f3fо3f3fе3f3f в3f3fы3f3fд3f3fе3f3fл3f3fе3f3fн3f3fи3f3fе3f3f"/>
    <w:uiPriority w:val="99"/>
    <w:rPr>
      <w:b/>
      <w:color w:val="26282F"/>
    </w:rPr>
  </w:style>
  <w:style w:type="character" w:customStyle="1" w:styleId="3f3f3f3f3f3f3f3f3f3f3f3f3f3f3f3f3f3f3f3f3f3f3f3f3f3f3f3f3f3f3f3f3f3f3f3f3f3f3f3f">
    <w:name w:val="Г3f3fи3f3fп3f3fе3f3fр3f3fт3f3fе3f3fк3f3fс3f3fт3f3fо3f3fв3f3fа3f3fя3f3f с3f3fс3f3fы3f3fл3f3fк3f3fа3f3f"/>
    <w:uiPriority w:val="99"/>
    <w:rPr>
      <w:rFonts w:eastAsia="Times New Roman"/>
      <w:b/>
      <w:color w:val="106BBE"/>
    </w:rPr>
  </w:style>
  <w:style w:type="character" w:customStyle="1" w:styleId="3f3f3f3f3f3f3f3f3f3f3f3f3f3f3f3f3f3f3f3f3f3f3f3f3f3f3f3f3f3f3f3f3f3f3f3f3f3f3f3f3f3f3f3f3f3f3f3f3f3f">
    <w:name w:val="Ц3f3fв3f3fе3f3fт3f3fо3f3fв3f3fо3f3fе3f3f в3f3fы3f3fд3f3fе3f3fл3f3fе3f3fн3f3fи3f3fе3f3f д3f3fл3f3fя3f3f Т3f3fе3f3fк3f3fс3f3fт3f3f"/>
    <w:uiPriority w:val="99"/>
  </w:style>
  <w:style w:type="character" w:customStyle="1" w:styleId="3f3f3f3f3f3f3f3f3f3f3f3f3f3f3f3f3f3f3f3f3f3f3f3f3f3f3f3f3f3f3f3f">
    <w:name w:val="Т3f3fе3f3fк3f3fс3f3fт3f3f в3f3fы3f3fн3f3fо3f3fс3f3fк3f3fи3f3f З3f3fн3f3fа3f3fк3f3f"/>
    <w:uiPriority w:val="99"/>
    <w:rPr>
      <w:rFonts w:ascii="Tahoma" w:eastAsia="Times New Roman"/>
      <w:sz w:val="16"/>
    </w:rPr>
  </w:style>
  <w:style w:type="character" w:customStyle="1" w:styleId="3f3f3f3f3f3f3f3f3f3f3f3f3f3f3f3f-3f3f3f3f3f3f3f3f3f3f3f3f">
    <w:name w:val="И3f3fн3f3fт3f3fе3f3fр3f3fн3f3fе3f3fт3f3f-с3f3fс3f3fы3f3fл3f3fк3f3fа3f3f"/>
    <w:uiPriority w:val="99"/>
    <w:rPr>
      <w:rFonts w:eastAsia="Times New Roman"/>
      <w:color w:val="0000FF"/>
      <w:u w:val="single"/>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ascii="Times New Roman" w:eastAsia="Times New Roman"/>
      <w:b/>
      <w:sz w:val="28"/>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ascii="Times New Roman" w:eastAsia="Times New Roman"/>
      <w:b/>
      <w:sz w:val="28"/>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ascii="Times New Roman" w:eastAsia="Times New Roman"/>
      <w:b/>
      <w:sz w:val="28"/>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ascii="Times New Roman" w:eastAsia="Times New Roman"/>
      <w:sz w:val="28"/>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ascii="Times New Roman" w:eastAsia="Times New Roman"/>
      <w:sz w:val="28"/>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3f3f3f3f3f3f3f3f3f3f3f3f3f3f3f3f3f3f3f3f3f3f3f3f3f3f3f3f3f3f">
    <w:name w:val="С3f3fи3f3fм3f3fв3f3fо3f3fл3f3f н3f3fу3f3fм3f3fе3f3fр3f3fа3f3fц3f3fи3f3fи3f3f"/>
    <w:uiPriority w:val="99"/>
  </w:style>
  <w:style w:type="character" w:customStyle="1" w:styleId="ListLabel99">
    <w:name w:val="ListLabel 99"/>
    <w:uiPriority w:val="99"/>
    <w:rPr>
      <w:rFonts w:ascii="Times New Roman" w:eastAsia="Times New Roman"/>
      <w:b/>
      <w:sz w:val="28"/>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ascii="Times New Roman" w:eastAsia="Times New Roman"/>
      <w:b/>
      <w:sz w:val="28"/>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ascii="Times New Roman" w:eastAsia="Times New Roman"/>
      <w:sz w:val="28"/>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ascii="Times New Roman" w:eastAsia="Times New Roman"/>
      <w:sz w:val="28"/>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3f3f3f3f3f3f3f3f3f3f3f3f3f3f3f3f">
    <w:name w:val="Т3fе3fк3fс3fт3f в3fы3fн3fо3fс3fк3fи3f З3fн3fа3fк3f"/>
    <w:uiPriority w:val="99"/>
    <w:rPr>
      <w:rFonts w:ascii="Tahoma" w:eastAsia="Times New Roman"/>
      <w:sz w:val="14"/>
    </w:rPr>
  </w:style>
  <w:style w:type="character" w:customStyle="1" w:styleId="ListLabel135">
    <w:name w:val="ListLabel 135"/>
    <w:uiPriority w:val="99"/>
    <w:rPr>
      <w:rFonts w:ascii="Times New Roman" w:eastAsia="Times New Roman"/>
      <w:b/>
      <w:sz w:val="28"/>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ascii="Times New Roman" w:eastAsia="Times New Roman"/>
      <w:b/>
      <w:sz w:val="28"/>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ascii="Times New Roman" w:eastAsia="Times New Roman"/>
      <w:sz w:val="28"/>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ascii="Times New Roman"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ascii="Times New Roman" w:eastAsia="Times New Roman"/>
      <w:b/>
      <w:sz w:val="28"/>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character" w:customStyle="1" w:styleId="ListLabel187">
    <w:name w:val="ListLabel 187"/>
    <w:uiPriority w:val="99"/>
    <w:rPr>
      <w:rFonts w:eastAsia="Times New Roman"/>
    </w:rPr>
  </w:style>
  <w:style w:type="character" w:customStyle="1" w:styleId="ListLabel188">
    <w:name w:val="ListLabel 188"/>
    <w:uiPriority w:val="99"/>
    <w:rPr>
      <w:rFonts w:eastAsia="Times New Roman"/>
    </w:rPr>
  </w:style>
  <w:style w:type="character" w:customStyle="1" w:styleId="3f3f3f3f3f3f3f3f-3f3f3f3f3f3f">
    <w:name w:val="И3fн3fт3fе3fр3fн3fе3fт3f-с3fс3fы3fл3fк3fа3f"/>
    <w:uiPriority w:val="99"/>
    <w:rPr>
      <w:color w:val="000080"/>
      <w:u w:val="single"/>
      <w:lang/>
    </w:rPr>
  </w:style>
  <w:style w:type="character" w:customStyle="1" w:styleId="3f3f3f3f3f3f3f3f3f3f3f3f3f3f3f">
    <w:name w:val="С3fи3fм3fв3fо3fл3f н3fу3fм3fе3fр3fа3fц3fи3fи3f"/>
    <w:uiPriority w:val="99"/>
  </w:style>
  <w:style w:type="paragraph" w:customStyle="1" w:styleId="3f3f3f3f3f3f3f3f3f">
    <w:name w:val="З3fа3fг3fо3fл3fо3fв3fо3fк3f"/>
    <w:basedOn w:val="a"/>
    <w:next w:val="3f3f3f3f3f3f3f3f3f3f3f3f3f"/>
    <w:uiPriority w:val="99"/>
    <w:pPr>
      <w:keepNext/>
      <w:spacing w:before="240" w:after="120"/>
    </w:pPr>
    <w:rPr>
      <w:rFonts w:ascii="Liberation Sans" w:cs="Liberation Sans"/>
      <w:sz w:val="28"/>
      <w:szCs w:val="28"/>
    </w:rPr>
  </w:style>
  <w:style w:type="paragraph" w:customStyle="1" w:styleId="3f3f3f3f3f3f3f3f3f3f3f3f3f">
    <w:name w:val="О3fс3fн3fо3fв3fн3fо3fй3f т3fе3fк3fс3fт3f"/>
    <w:basedOn w:val="a"/>
    <w:uiPriority w:val="99"/>
    <w:pPr>
      <w:spacing w:after="140" w:line="276" w:lineRule="auto"/>
    </w:pPr>
  </w:style>
  <w:style w:type="paragraph" w:customStyle="1" w:styleId="3f3f3f3f3f3f">
    <w:name w:val="С3fп3fи3fс3fо3fк3f"/>
    <w:basedOn w:val="3f3f3f3f3f3f3f3f3f3f3f3f3f"/>
    <w:uiPriority w:val="99"/>
  </w:style>
  <w:style w:type="paragraph" w:customStyle="1" w:styleId="3f3f3f3f3f3f3f3f">
    <w:name w:val="Н3fа3fз3fв3fа3fн3fи3fе3f"/>
    <w:basedOn w:val="a"/>
    <w:uiPriority w:val="99"/>
    <w:pPr>
      <w:suppressLineNumbers/>
      <w:spacing w:before="120" w:after="120"/>
    </w:pPr>
    <w:rPr>
      <w:i/>
      <w:iCs/>
    </w:rPr>
  </w:style>
  <w:style w:type="paragraph" w:customStyle="1" w:styleId="3f3f3f3f3f3f3f3f3f0">
    <w:name w:val="У3fк3fа3fз3fа3fт3fе3fл3fь3f"/>
    <w:basedOn w:val="a"/>
    <w:uiPriority w:val="99"/>
    <w:pPr>
      <w:suppressLineNumbers/>
    </w:pPr>
  </w:style>
  <w:style w:type="paragraph" w:customStyle="1" w:styleId="3f3f3f3f3f3f3f3f3f3f3f3f3f3f3f3f3f3f1">
    <w:name w:val="З3f3fа3f3fг3f3fо3f3fл3f3fо3f3fв3f3fо3f3fк3f3f 1"/>
    <w:basedOn w:val="a"/>
    <w:uiPriority w:val="99"/>
    <w:pPr>
      <w:spacing w:before="108" w:after="108"/>
      <w:ind w:firstLine="0"/>
      <w:jc w:val="center"/>
    </w:pPr>
    <w:rPr>
      <w:b/>
      <w:bCs/>
      <w:color w:val="26282F"/>
      <w:lang w:bidi="ar-SA"/>
    </w:rPr>
  </w:style>
  <w:style w:type="paragraph" w:customStyle="1" w:styleId="c73fe03fe33fee3feb3fee3fe23fee3fea3f">
    <w:name w:val="Çc73fàe03fãe33fîee3fëeb3fîee3fâe23fîee3fêea3f"/>
    <w:basedOn w:val="a"/>
    <w:uiPriority w:val="99"/>
    <w:pPr>
      <w:keepNext/>
      <w:spacing w:before="240" w:after="120"/>
    </w:pPr>
    <w:rPr>
      <w:rFonts w:ascii="Liberation Sans" w:cs="Liberation Sans"/>
      <w:sz w:val="28"/>
      <w:szCs w:val="28"/>
      <w:lang w:bidi="ar-SA"/>
    </w:rPr>
  </w:style>
  <w:style w:type="paragraph" w:customStyle="1" w:styleId="3f3f3f3f3f3f3f3f3f3f3f3f3f3f3f3f3f3f3f3f3f3f3f3f3f3f">
    <w:name w:val="О3f3fс3f3fн3f3fо3f3fв3f3fн3f3fо3f3fй3f3f т3f3fе3f3fк3f3fс3f3fт3f3f"/>
    <w:basedOn w:val="a"/>
    <w:uiPriority w:val="99"/>
    <w:pPr>
      <w:spacing w:after="140" w:line="276" w:lineRule="auto"/>
    </w:pPr>
    <w:rPr>
      <w:lang w:bidi="ar-SA"/>
    </w:rPr>
  </w:style>
  <w:style w:type="paragraph" w:customStyle="1" w:styleId="3f3f3f3f3f3f3f3f3f3f3f3f">
    <w:name w:val="С3f3fп3f3fи3f3fс3f3fо3f3fк3f3f"/>
    <w:uiPriority w:val="99"/>
    <w:pPr>
      <w:widowControl w:val="0"/>
      <w:suppressAutoHyphens/>
      <w:autoSpaceDE w:val="0"/>
      <w:autoSpaceDN w:val="0"/>
      <w:adjustRightInd w:val="0"/>
      <w:spacing w:after="140" w:line="276" w:lineRule="auto"/>
      <w:ind w:firstLine="720"/>
      <w:jc w:val="both"/>
    </w:pPr>
    <w:rPr>
      <w:rFonts w:ascii="Arial" w:hAnsi="Liberation Serif" w:cs="Arial"/>
      <w:kern w:val="1"/>
      <w:sz w:val="24"/>
      <w:szCs w:val="24"/>
    </w:rPr>
  </w:style>
  <w:style w:type="paragraph" w:customStyle="1" w:styleId="3f3f3f3f3f3f3f3f3f3f3f3f3f3f3f3f0">
    <w:name w:val="Н3f3fа3f3fз3f3fв3f3fа3f3fн3f3fи3f3fе3f3f"/>
    <w:basedOn w:val="a"/>
    <w:uiPriority w:val="99"/>
    <w:pPr>
      <w:spacing w:before="120" w:after="120"/>
    </w:pPr>
    <w:rPr>
      <w:i/>
      <w:iCs/>
      <w:lang w:bidi="ar-SA"/>
    </w:rPr>
  </w:style>
  <w:style w:type="paragraph" w:customStyle="1" w:styleId="3f3f3f3f3f3f3f3f3f3f3f3f3f3f3f3f3f3f">
    <w:name w:val="У3f3fк3f3fа3f3fз3f3fа3f3fт3f3fе3f3fл3f3fь3f3f"/>
    <w:basedOn w:val="a"/>
    <w:uiPriority w:val="99"/>
    <w:rPr>
      <w:lang w:bidi="ar-SA"/>
    </w:rPr>
  </w:style>
  <w:style w:type="paragraph" w:customStyle="1" w:styleId="3f3f3f3f3f3f3f3f3f3f3f3f3f3f3f3f3f3f3f3f3f3f3f3f3f3f3f3f3f3f3f3f3f3f3f3f3f3f3f3f3f3f3f3f3f3f3f3f3f3f3f3f3f3f">
    <w:name w:val="Т3f3fе3f3fк3f3fс3f3fт3f3f и3f3fн3f3fф3f3fо3f3fр3f3fм3f3fа3f3fц3f3fи3f3fи3f3f о3f3fб3f3f и3f3fз3f3fм3f3fе3f3fн3f3fе3f3fн3f3fи3f3fя3f3fх3f3f"/>
    <w:basedOn w:val="a"/>
    <w:uiPriority w:val="99"/>
    <w:rPr>
      <w:color w:val="353842"/>
      <w:sz w:val="18"/>
      <w:szCs w:val="18"/>
      <w:lang w:bidi="ar-SA"/>
    </w:rPr>
  </w:style>
  <w:style w:type="paragraph" w:customStyle="1" w:styleId="3f3f3f3f3f3f3f3f3f3f3f3f3f3f3f3f3f3f3f3f3f3f3f3f3f3f3f3f3f3f3f3f3f3f3f3f3f3f3f3f3f3f3f3f">
    <w:name w:val="И3f3fн3f3fф3f3fо3f3fр3f3fм3f3fа3f3fц3f3fи3f3fя3f3f о3f3fб3f3f и3f3fз3f3fм3f3fе3f3fн3f3fе3f3fн3f3fи3f3fя3f3fх3f3f"/>
    <w:basedOn w:val="3f3f3f3f3f3f3f3f3f3f3f3f3f3f3f3f3f3f3f3f3f3f3f3f3f3f3f3f3f3f3f3f3f3f3f3f3f3f3f3f3f3f3f3f3f3f3f3f3f3f3f3f3f3f"/>
    <w:uiPriority w:val="99"/>
    <w:pPr>
      <w:spacing w:before="180"/>
      <w:ind w:left="360" w:right="360" w:firstLine="0"/>
    </w:pPr>
    <w:rPr>
      <w:shd w:val="clear" w:color="auto" w:fill="EAEFED"/>
    </w:rPr>
  </w:style>
  <w:style w:type="paragraph" w:customStyle="1" w:styleId="3f3f3f3f3f3f3f3f3f3f3f3f3f3f3f3f3f3f3f3f3f3f3f3f">
    <w:name w:val="Т3f3fе3f3fк3f3fс3f3fт3f3f (с3f3fп3f3fр3f3fа3f3fв3f3fк3f3fа3f3f)"/>
    <w:basedOn w:val="a"/>
    <w:uiPriority w:val="99"/>
    <w:pPr>
      <w:ind w:left="170" w:right="170" w:firstLine="0"/>
      <w:jc w:val="left"/>
    </w:pPr>
    <w:rPr>
      <w:lang w:bidi="ar-SA"/>
    </w:rPr>
  </w:style>
  <w:style w:type="paragraph" w:customStyle="1" w:styleId="3f3f3f3f3f3f3f3f3f3f3f3f3f3f3f3f3f3f3f3f3f3f">
    <w:name w:val="К3f3fо3f3fм3f3fм3f3fе3f3fн3f3fт3f3fа3f3fр3f3fи3f3fй3f3f"/>
    <w:basedOn w:val="3f3f3f3f3f3f3f3f3f3f3f3f3f3f3f3f3f3f3f3f3f3f3f3f"/>
    <w:uiPriority w:val="99"/>
    <w:pPr>
      <w:spacing w:before="75"/>
    </w:pPr>
    <w:rPr>
      <w:color w:val="353842"/>
      <w:shd w:val="clear" w:color="auto" w:fill="F0F0F0"/>
    </w:rPr>
  </w:style>
  <w:style w:type="paragraph" w:customStyle="1" w:styleId="3f3f3f3f3f3f3f3f3f3f3f3f3f3f3f3f3f3f3f3f3f3f3f3f3f3f3f3f3f3f3f3f3f3f3f3f3f3f3f3f3f3f3f3f3f3f3f3f3f3f3f3f3f3f3f3f3f3f3f3f3f3f">
    <w:name w:val="И3f3fн3f3fф3f3fо3f3fр3f3fм3f3fа3f3fц3f3fи3f3fя3f3f о3f3fб3f3f и3f3fз3f3fм3f3fе3f3fн3f3fе3f3fн3f3fи3f3fя3f3fх3f3f д3f3fо3f3fк3f3fу3f3fм3f3fе3f3fн3f3fт3f3fа3f3f"/>
    <w:basedOn w:val="3f3f3f3f3f3f3f3f3f3f3f3f3f3f3f3f3f3f3f3f3f3f"/>
    <w:uiPriority w:val="99"/>
    <w:rPr>
      <w:i/>
      <w:iCs/>
    </w:rPr>
  </w:style>
  <w:style w:type="paragraph" w:customStyle="1" w:styleId="3f3f3f3f3f3f3f3f3f3f3f3f3f3f3f3f3f3f3f3f3f3f3f3f3f3f3f3f3f3f3f3f3f3f0">
    <w:name w:val="Н3f3fо3f3fр3f3fм3f3fа3f3fл3f3fь3f3fн3f3fы3f3fй3f3f (т3f3fа3f3fб3f3fл3f3fи3f3fц3f3fа3f3f)"/>
    <w:basedOn w:val="a"/>
    <w:uiPriority w:val="99"/>
    <w:pPr>
      <w:ind w:firstLine="0"/>
    </w:pPr>
    <w:rPr>
      <w:lang w:bidi="ar-SA"/>
    </w:rPr>
  </w:style>
  <w:style w:type="paragraph" w:customStyle="1" w:styleId="3f3f3f3f3f3f3f3f3f3f3f3f3f3f3f3f3f3f3f3f3f3f3f3f3f3f3f3f3f3f3f3f3f3f3f3f3f3f">
    <w:name w:val="Т3f3fа3f3fб3f3fл3f3fи3f3fц3f3fы3f3f (м3f3fо3f3fн3f3fо3f3fш3f3fи3f3fр3f3fи3f3fн3f3fн3f3fы3f3fй3f3f)"/>
    <w:basedOn w:val="a"/>
    <w:uiPriority w:val="99"/>
    <w:pPr>
      <w:ind w:firstLine="0"/>
      <w:jc w:val="left"/>
    </w:pPr>
    <w:rPr>
      <w:rFonts w:ascii="Courier New" w:cs="Courier New"/>
      <w:lang w:bidi="ar-SA"/>
    </w:rPr>
  </w:style>
  <w:style w:type="paragraph" w:customStyle="1" w:styleId="3f3f3f3f3f3f3f3f3f3f3f3f3f3f3f3f3f3f3f3f3f3f3f3f3f3f3f3f3f3f3f3f3f3f3f3f3f3f3f3f3f3f3f3f3f3f3f3f3f3f3f3f3f3f3f3f3f3f3f3f3f3f3f3f3f3f3f3f3f3f3f3f3f3f">
    <w:name w:val="П3f3fо3f3fд3f3fз3f3fа3f3fг3f3fо3f3fл3f3fо3f3fв3f3fо3f3fк3f3f д3f3fл3f3fя3f3f и3f3fн3f3fф3f3fо3f3fр3f3fм3f3fа3f3fц3f3fи3f3fи3f3f о3f3fб3f3f и3f3fз3f3fм3f3fе3f3fн3f3fе3f3fн3f3fи3f3fя3f3fх3f3f"/>
    <w:basedOn w:val="3f3f3f3f3f3f3f3f3f3f3f3f3f3f3f3f3f3f3f3f3f3f3f3f3f3f3f3f3f3f3f3f3f3f3f3f3f3f3f3f3f3f3f3f3f3f3f3f3f3f3f3f3f3f"/>
    <w:uiPriority w:val="99"/>
    <w:rPr>
      <w:b/>
      <w:bCs/>
    </w:rPr>
  </w:style>
  <w:style w:type="paragraph" w:customStyle="1" w:styleId="3f3f3f3f3f3f3f3f3f3f3f3f3f3f3f3f3f3f3f3f3f3f3f3f3f3f0">
    <w:name w:val="П3f3fр3f3fи3f3fж3f3fа3f3fт3f3fы3f3fй3f3f в3f3fл3f3fе3f3fв3f3fо3f3f"/>
    <w:basedOn w:val="a"/>
    <w:uiPriority w:val="99"/>
    <w:pPr>
      <w:ind w:firstLine="0"/>
      <w:jc w:val="left"/>
    </w:pPr>
    <w:rPr>
      <w:lang w:bidi="ar-SA"/>
    </w:rPr>
  </w:style>
  <w:style w:type="paragraph" w:styleId="a3">
    <w:name w:val="Balloon Text"/>
    <w:basedOn w:val="a"/>
    <w:link w:val="a4"/>
    <w:uiPriority w:val="99"/>
    <w:rPr>
      <w:rFonts w:ascii="Tahoma" w:cs="Tahoma"/>
      <w:sz w:val="16"/>
      <w:szCs w:val="16"/>
      <w:lang w:bidi="ar-SA"/>
    </w:rPr>
  </w:style>
  <w:style w:type="character" w:customStyle="1" w:styleId="a4">
    <w:name w:val="Текст выноски Знак"/>
    <w:basedOn w:val="a0"/>
    <w:link w:val="a3"/>
    <w:uiPriority w:val="99"/>
    <w:semiHidden/>
    <w:locked/>
    <w:rPr>
      <w:rFonts w:ascii="Tahoma" w:hAnsi="Tahoma" w:cs="Times New Roman"/>
      <w:kern w:val="1"/>
      <w:sz w:val="14"/>
    </w:rPr>
  </w:style>
  <w:style w:type="paragraph" w:styleId="a5">
    <w:name w:val="List Paragraph"/>
    <w:basedOn w:val="a"/>
    <w:uiPriority w:val="34"/>
    <w:qFormat/>
    <w:pPr>
      <w:ind w:left="720"/>
      <w:contextualSpacing/>
    </w:pPr>
    <w:rPr>
      <w:lang w:bidi="ar-SA"/>
    </w:rPr>
  </w:style>
  <w:style w:type="paragraph" w:customStyle="1" w:styleId="3f3f3f3f3f3f3f3f3f3f3f3f3f3f3f3f3f3f3f3f3f3f3f3f3f3f3f3f3f3f3f3f3f3f1">
    <w:name w:val="С3f3fо3f3fд3f3fе3f3fр3f3fж3f3fи3f3fм3f3fо3f3fе3f3f т3f3fа3f3fб3f3fл3f3fи3f3fц3f3fы3f3f"/>
    <w:basedOn w:val="a"/>
    <w:uiPriority w:val="99"/>
    <w:rPr>
      <w:lang w:bidi="ar-SA"/>
    </w:rPr>
  </w:style>
  <w:style w:type="character" w:customStyle="1" w:styleId="Bodytext2">
    <w:name w:val="Body text (2)_"/>
    <w:link w:val="Bodytext20"/>
    <w:locked/>
    <w:rsid w:val="000D70B4"/>
    <w:rPr>
      <w:rFonts w:ascii="Times New Roman" w:hAnsi="Times New Roman"/>
      <w:sz w:val="27"/>
      <w:shd w:val="clear" w:color="auto" w:fill="FFFFFF"/>
    </w:rPr>
  </w:style>
  <w:style w:type="paragraph" w:customStyle="1" w:styleId="Bodytext20">
    <w:name w:val="Body text (2)"/>
    <w:basedOn w:val="a"/>
    <w:link w:val="Bodytext2"/>
    <w:rsid w:val="000D70B4"/>
    <w:pPr>
      <w:widowControl/>
      <w:shd w:val="clear" w:color="auto" w:fill="FFFFFF"/>
      <w:suppressAutoHyphens w:val="0"/>
      <w:autoSpaceDE/>
      <w:autoSpaceDN/>
      <w:adjustRightInd/>
      <w:spacing w:before="420" w:after="600" w:line="322" w:lineRule="exact"/>
      <w:ind w:firstLine="0"/>
      <w:jc w:val="center"/>
    </w:pPr>
    <w:rPr>
      <w:rFonts w:ascii="Times New Roman" w:hAnsi="Times New Roman" w:cs="Times New Roman"/>
      <w:kern w:val="0"/>
      <w:sz w:val="27"/>
      <w:szCs w:val="22"/>
      <w:lang w:bidi="ar-SA"/>
    </w:rPr>
  </w:style>
  <w:style w:type="table" w:styleId="a6">
    <w:name w:val="Table Grid"/>
    <w:basedOn w:val="a1"/>
    <w:uiPriority w:val="59"/>
    <w:rsid w:val="0099632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uiPriority w:val="99"/>
    <w:rsid w:val="00996327"/>
    <w:rPr>
      <w:b/>
      <w:color w:val="26282F"/>
    </w:rPr>
  </w:style>
  <w:style w:type="character" w:customStyle="1" w:styleId="a8">
    <w:name w:val="Гипертекстовая ссылка"/>
    <w:uiPriority w:val="99"/>
    <w:rsid w:val="00996327"/>
    <w:rPr>
      <w:color w:val="106BBE"/>
    </w:rPr>
  </w:style>
  <w:style w:type="paragraph" w:customStyle="1" w:styleId="a9">
    <w:name w:val="Комментарий"/>
    <w:basedOn w:val="a"/>
    <w:next w:val="a"/>
    <w:uiPriority w:val="99"/>
    <w:rsid w:val="00996327"/>
    <w:pPr>
      <w:suppressAutoHyphens w:val="0"/>
      <w:spacing w:before="75"/>
      <w:ind w:left="170" w:firstLine="0"/>
    </w:pPr>
    <w:rPr>
      <w:rFonts w:hAnsi="Arial"/>
      <w:color w:val="353842"/>
      <w:kern w:val="0"/>
      <w:shd w:val="clear" w:color="auto" w:fill="F0F0F0"/>
      <w:lang w:bidi="ar-SA"/>
    </w:rPr>
  </w:style>
  <w:style w:type="paragraph" w:customStyle="1" w:styleId="aa">
    <w:name w:val="Информация об изменениях документа"/>
    <w:basedOn w:val="a9"/>
    <w:next w:val="a"/>
    <w:uiPriority w:val="99"/>
    <w:rsid w:val="00996327"/>
    <w:rPr>
      <w:i/>
      <w:iCs/>
    </w:rPr>
  </w:style>
  <w:style w:type="paragraph" w:customStyle="1" w:styleId="ab">
    <w:name w:val="Нормальный (таблица)"/>
    <w:basedOn w:val="a"/>
    <w:next w:val="a"/>
    <w:uiPriority w:val="99"/>
    <w:rsid w:val="00996327"/>
    <w:pPr>
      <w:suppressAutoHyphens w:val="0"/>
      <w:ind w:firstLine="0"/>
    </w:pPr>
    <w:rPr>
      <w:rFonts w:hAnsi="Arial"/>
      <w:kern w:val="0"/>
      <w:lang w:bidi="ar-SA"/>
    </w:rPr>
  </w:style>
  <w:style w:type="paragraph" w:customStyle="1" w:styleId="ac">
    <w:name w:val="Таблицы (моноширинный)"/>
    <w:basedOn w:val="a"/>
    <w:next w:val="a"/>
    <w:uiPriority w:val="99"/>
    <w:rsid w:val="00996327"/>
    <w:pPr>
      <w:suppressAutoHyphens w:val="0"/>
      <w:ind w:firstLine="0"/>
      <w:jc w:val="left"/>
    </w:pPr>
    <w:rPr>
      <w:rFonts w:ascii="Courier New" w:hAnsi="Courier New" w:cs="Courier New"/>
      <w:kern w:val="0"/>
      <w:lang w:bidi="ar-SA"/>
    </w:rPr>
  </w:style>
  <w:style w:type="character" w:styleId="ad">
    <w:name w:val="Emphasis"/>
    <w:basedOn w:val="a0"/>
    <w:uiPriority w:val="20"/>
    <w:qFormat/>
    <w:rsid w:val="004A1D22"/>
    <w:rPr>
      <w:rFonts w:cs="Times New Roman"/>
      <w:i/>
    </w:rPr>
  </w:style>
  <w:style w:type="character" w:styleId="ae">
    <w:name w:val="Hyperlink"/>
    <w:basedOn w:val="a0"/>
    <w:uiPriority w:val="99"/>
    <w:unhideWhenUsed/>
    <w:rsid w:val="004A1D22"/>
    <w:rPr>
      <w:rFonts w:cs="Times New Roman"/>
      <w:color w:val="0000FF"/>
      <w:u w:val="single"/>
    </w:rPr>
  </w:style>
  <w:style w:type="character" w:customStyle="1" w:styleId="s10">
    <w:name w:val="s_10"/>
    <w:rsid w:val="004A1D22"/>
  </w:style>
  <w:style w:type="paragraph" w:customStyle="1" w:styleId="s1">
    <w:name w:val="s_1"/>
    <w:basedOn w:val="a"/>
    <w:rsid w:val="00FE5A1C"/>
    <w:pPr>
      <w:widowControl/>
      <w:suppressAutoHyphens w:val="0"/>
      <w:autoSpaceDE/>
      <w:autoSpaceDN/>
      <w:adjustRightInd/>
      <w:spacing w:before="100" w:beforeAutospacing="1" w:after="100" w:afterAutospacing="1"/>
      <w:ind w:firstLine="0"/>
      <w:jc w:val="left"/>
    </w:pPr>
    <w:rPr>
      <w:rFonts w:ascii="Times New Roman" w:hAnsi="Times New Roman" w:cs="Times New Roman"/>
      <w:kern w:val="0"/>
      <w:lang w:bidi="ar-SA"/>
    </w:rPr>
  </w:style>
  <w:style w:type="paragraph" w:styleId="af">
    <w:name w:val="header"/>
    <w:basedOn w:val="a"/>
    <w:link w:val="af0"/>
    <w:uiPriority w:val="99"/>
    <w:unhideWhenUsed/>
    <w:rsid w:val="00BB2889"/>
    <w:pPr>
      <w:tabs>
        <w:tab w:val="center" w:pos="4677"/>
        <w:tab w:val="right" w:pos="9355"/>
      </w:tabs>
    </w:pPr>
    <w:rPr>
      <w:rFonts w:cs="Mangal"/>
      <w:szCs w:val="21"/>
    </w:rPr>
  </w:style>
  <w:style w:type="character" w:customStyle="1" w:styleId="af0">
    <w:name w:val="Верхний колонтитул Знак"/>
    <w:basedOn w:val="a0"/>
    <w:link w:val="af"/>
    <w:uiPriority w:val="99"/>
    <w:locked/>
    <w:rsid w:val="00BB2889"/>
    <w:rPr>
      <w:rFonts w:ascii="Arial" w:eastAsia="Times New Roman" w:hAnsi="Liberation Serif" w:cs="Times New Roman"/>
      <w:kern w:val="1"/>
      <w:sz w:val="21"/>
    </w:rPr>
  </w:style>
  <w:style w:type="paragraph" w:styleId="af1">
    <w:name w:val="footer"/>
    <w:basedOn w:val="a"/>
    <w:link w:val="af2"/>
    <w:uiPriority w:val="99"/>
    <w:unhideWhenUsed/>
    <w:rsid w:val="00BB2889"/>
    <w:pPr>
      <w:tabs>
        <w:tab w:val="center" w:pos="4677"/>
        <w:tab w:val="right" w:pos="9355"/>
      </w:tabs>
    </w:pPr>
    <w:rPr>
      <w:rFonts w:cs="Mangal"/>
      <w:szCs w:val="21"/>
    </w:rPr>
  </w:style>
  <w:style w:type="character" w:customStyle="1" w:styleId="af2">
    <w:name w:val="Нижний колонтитул Знак"/>
    <w:basedOn w:val="a0"/>
    <w:link w:val="af1"/>
    <w:uiPriority w:val="99"/>
    <w:locked/>
    <w:rsid w:val="00BB2889"/>
    <w:rPr>
      <w:rFonts w:ascii="Arial" w:eastAsia="Times New Roman" w:hAnsi="Liberation Serif" w:cs="Times New Roman"/>
      <w:kern w:val="1"/>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autoSpaceDN w:val="0"/>
      <w:adjustRightInd w:val="0"/>
      <w:ind w:firstLine="720"/>
      <w:jc w:val="both"/>
    </w:pPr>
    <w:rPr>
      <w:rFonts w:ascii="Arial" w:hAnsi="Liberation Serif" w:cs="Arial"/>
      <w:kern w:val="1"/>
      <w:sz w:val="24"/>
      <w:szCs w:val="24"/>
      <w:lang w:bidi="hi-IN"/>
    </w:rPr>
  </w:style>
  <w:style w:type="paragraph" w:styleId="1">
    <w:name w:val="heading 1"/>
    <w:basedOn w:val="a"/>
    <w:next w:val="a"/>
    <w:link w:val="10"/>
    <w:uiPriority w:val="99"/>
    <w:qFormat/>
    <w:rsid w:val="000D70B4"/>
    <w:pPr>
      <w:suppressAutoHyphens w:val="0"/>
      <w:spacing w:before="108" w:after="108"/>
      <w:ind w:firstLine="0"/>
      <w:jc w:val="center"/>
      <w:outlineLvl w:val="0"/>
    </w:pPr>
    <w:rPr>
      <w:rFonts w:hAnsi="Arial"/>
      <w:b/>
      <w:bCs/>
      <w:color w:val="26282F"/>
      <w:kern w:val="0"/>
      <w:lang w:bidi="ar-SA"/>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D70B4"/>
    <w:rPr>
      <w:rFonts w:ascii="Arial" w:hAnsi="Arial" w:cs="Times New Roman"/>
      <w:b/>
      <w:color w:val="26282F"/>
      <w:sz w:val="24"/>
    </w:rPr>
  </w:style>
  <w:style w:type="character" w:customStyle="1" w:styleId="3f3f3f3f3f3f3f3f3f3f3f3f3f3f3f3f3f3f13f3f3f3f3f3f3f3f">
    <w:name w:val="З3f3fа3f3fг3f3fо3f3fл3f3fо3f3fв3f3fо3f3fк3f3f 1 З3f3fн3f3fа3f3fк3f3f"/>
    <w:uiPriority w:val="99"/>
    <w:rPr>
      <w:rFonts w:ascii="Cambria" w:eastAsia="Times New Roman"/>
      <w:b/>
      <w:sz w:val="32"/>
    </w:rPr>
  </w:style>
  <w:style w:type="character" w:customStyle="1" w:styleId="3f3f3f3f3f3f3f3f3f3f3f3f3f3f3f3f3f3f3f3f3f3f3f3f3f3f3f3f3f3f3f3f3f3f">
    <w:name w:val="Ц3f3fв3f3fе3f3fт3f3fо3f3fв3f3fо3f3fе3f3f в3f3fы3f3fд3f3fе3f3fл3f3fе3f3fн3f3fи3f3fе3f3f"/>
    <w:uiPriority w:val="99"/>
    <w:rPr>
      <w:b/>
      <w:color w:val="26282F"/>
    </w:rPr>
  </w:style>
  <w:style w:type="character" w:customStyle="1" w:styleId="3f3f3f3f3f3f3f3f3f3f3f3f3f3f3f3f3f3f3f3f3f3f3f3f3f3f3f3f3f3f3f3f3f3f3f3f3f3f3f3f">
    <w:name w:val="Г3f3fи3f3fп3f3fе3f3fр3f3fт3f3fе3f3fк3f3fс3f3fт3f3fо3f3fв3f3fа3f3fя3f3f с3f3fс3f3fы3f3fл3f3fк3f3fа3f3f"/>
    <w:uiPriority w:val="99"/>
    <w:rPr>
      <w:rFonts w:eastAsia="Times New Roman"/>
      <w:b/>
      <w:color w:val="106BBE"/>
    </w:rPr>
  </w:style>
  <w:style w:type="character" w:customStyle="1" w:styleId="3f3f3f3f3f3f3f3f3f3f3f3f3f3f3f3f3f3f3f3f3f3f3f3f3f3f3f3f3f3f3f3f3f3f3f3f3f3f3f3f3f3f3f3f3f3f3f3f3f3f">
    <w:name w:val="Ц3f3fв3f3fе3f3fт3f3fо3f3fв3f3fо3f3fе3f3f в3f3fы3f3fд3f3fе3f3fл3f3fе3f3fн3f3fи3f3fе3f3f д3f3fл3f3fя3f3f Т3f3fе3f3fк3f3fс3f3fт3f3f"/>
    <w:uiPriority w:val="99"/>
  </w:style>
  <w:style w:type="character" w:customStyle="1" w:styleId="3f3f3f3f3f3f3f3f3f3f3f3f3f3f3f3f3f3f3f3f3f3f3f3f3f3f3f3f3f3f3f3f">
    <w:name w:val="Т3f3fе3f3fк3f3fс3f3fт3f3f в3f3fы3f3fн3f3fо3f3fс3f3fк3f3fи3f3f З3f3fн3f3fа3f3fк3f3f"/>
    <w:uiPriority w:val="99"/>
    <w:rPr>
      <w:rFonts w:ascii="Tahoma" w:eastAsia="Times New Roman"/>
      <w:sz w:val="16"/>
    </w:rPr>
  </w:style>
  <w:style w:type="character" w:customStyle="1" w:styleId="3f3f3f3f3f3f3f3f3f3f3f3f3f3f3f3f-3f3f3f3f3f3f3f3f3f3f3f3f">
    <w:name w:val="И3f3fн3f3fт3f3fе3f3fр3f3fн3f3fе3f3fт3f3f-с3f3fс3f3fы3f3fл3f3fк3f3fа3f3f"/>
    <w:uiPriority w:val="99"/>
    <w:rPr>
      <w:rFonts w:eastAsia="Times New Roman"/>
      <w:color w:val="0000FF"/>
      <w:u w:val="single"/>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ascii="Times New Roman" w:eastAsia="Times New Roman"/>
      <w:b/>
      <w:sz w:val="28"/>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ascii="Times New Roman" w:eastAsia="Times New Roman"/>
      <w:b/>
      <w:sz w:val="28"/>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ascii="Times New Roman" w:eastAsia="Times New Roman"/>
      <w:b/>
      <w:sz w:val="28"/>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ascii="Times New Roman" w:eastAsia="Times New Roman"/>
      <w:sz w:val="28"/>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ascii="Times New Roman" w:eastAsia="Times New Roman"/>
      <w:sz w:val="28"/>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3f3f3f3f3f3f3f3f3f3f3f3f3f3f3f3f3f3f3f3f3f3f3f3f3f3f3f3f3f3f">
    <w:name w:val="С3f3fи3f3fм3f3fв3f3fо3f3fл3f3f н3f3fу3f3fм3f3fе3f3fр3f3fа3f3fц3f3fи3f3fи3f3f"/>
    <w:uiPriority w:val="99"/>
  </w:style>
  <w:style w:type="character" w:customStyle="1" w:styleId="ListLabel99">
    <w:name w:val="ListLabel 99"/>
    <w:uiPriority w:val="99"/>
    <w:rPr>
      <w:rFonts w:ascii="Times New Roman" w:eastAsia="Times New Roman"/>
      <w:b/>
      <w:sz w:val="28"/>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ascii="Times New Roman" w:eastAsia="Times New Roman"/>
      <w:b/>
      <w:sz w:val="28"/>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ascii="Times New Roman" w:eastAsia="Times New Roman"/>
      <w:sz w:val="28"/>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ascii="Times New Roman" w:eastAsia="Times New Roman"/>
      <w:sz w:val="28"/>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3f3f3f3f3f3f3f3f3f3f3f3f3f3f3f3f">
    <w:name w:val="Т3fе3fк3fс3fт3f в3fы3fн3fо3fс3fк3fи3f З3fн3fа3fк3f"/>
    <w:uiPriority w:val="99"/>
    <w:rPr>
      <w:rFonts w:ascii="Tahoma" w:eastAsia="Times New Roman"/>
      <w:sz w:val="14"/>
    </w:rPr>
  </w:style>
  <w:style w:type="character" w:customStyle="1" w:styleId="ListLabel135">
    <w:name w:val="ListLabel 135"/>
    <w:uiPriority w:val="99"/>
    <w:rPr>
      <w:rFonts w:ascii="Times New Roman" w:eastAsia="Times New Roman"/>
      <w:b/>
      <w:sz w:val="28"/>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ascii="Times New Roman" w:eastAsia="Times New Roman"/>
      <w:b/>
      <w:sz w:val="28"/>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ascii="Times New Roman" w:eastAsia="Times New Roman"/>
      <w:sz w:val="28"/>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ascii="Times New Roman"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ascii="Times New Roman" w:eastAsia="Times New Roman"/>
      <w:b/>
      <w:sz w:val="28"/>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character" w:customStyle="1" w:styleId="ListLabel187">
    <w:name w:val="ListLabel 187"/>
    <w:uiPriority w:val="99"/>
    <w:rPr>
      <w:rFonts w:eastAsia="Times New Roman"/>
    </w:rPr>
  </w:style>
  <w:style w:type="character" w:customStyle="1" w:styleId="ListLabel188">
    <w:name w:val="ListLabel 188"/>
    <w:uiPriority w:val="99"/>
    <w:rPr>
      <w:rFonts w:eastAsia="Times New Roman"/>
    </w:rPr>
  </w:style>
  <w:style w:type="character" w:customStyle="1" w:styleId="3f3f3f3f3f3f3f3f-3f3f3f3f3f3f">
    <w:name w:val="И3fн3fт3fе3fр3fн3fе3fт3f-с3fс3fы3fл3fк3fа3f"/>
    <w:uiPriority w:val="99"/>
    <w:rPr>
      <w:color w:val="000080"/>
      <w:u w:val="single"/>
      <w:lang/>
    </w:rPr>
  </w:style>
  <w:style w:type="character" w:customStyle="1" w:styleId="3f3f3f3f3f3f3f3f3f3f3f3f3f3f3f">
    <w:name w:val="С3fи3fм3fв3fо3fл3f н3fу3fм3fе3fр3fа3fц3fи3fи3f"/>
    <w:uiPriority w:val="99"/>
  </w:style>
  <w:style w:type="paragraph" w:customStyle="1" w:styleId="3f3f3f3f3f3f3f3f3f">
    <w:name w:val="З3fа3fг3fо3fл3fо3fв3fо3fк3f"/>
    <w:basedOn w:val="a"/>
    <w:next w:val="3f3f3f3f3f3f3f3f3f3f3f3f3f"/>
    <w:uiPriority w:val="99"/>
    <w:pPr>
      <w:keepNext/>
      <w:spacing w:before="240" w:after="120"/>
    </w:pPr>
    <w:rPr>
      <w:rFonts w:ascii="Liberation Sans" w:cs="Liberation Sans"/>
      <w:sz w:val="28"/>
      <w:szCs w:val="28"/>
    </w:rPr>
  </w:style>
  <w:style w:type="paragraph" w:customStyle="1" w:styleId="3f3f3f3f3f3f3f3f3f3f3f3f3f">
    <w:name w:val="О3fс3fн3fо3fв3fн3fо3fй3f т3fе3fк3fс3fт3f"/>
    <w:basedOn w:val="a"/>
    <w:uiPriority w:val="99"/>
    <w:pPr>
      <w:spacing w:after="140" w:line="276" w:lineRule="auto"/>
    </w:pPr>
  </w:style>
  <w:style w:type="paragraph" w:customStyle="1" w:styleId="3f3f3f3f3f3f">
    <w:name w:val="С3fп3fи3fс3fо3fк3f"/>
    <w:basedOn w:val="3f3f3f3f3f3f3f3f3f3f3f3f3f"/>
    <w:uiPriority w:val="99"/>
  </w:style>
  <w:style w:type="paragraph" w:customStyle="1" w:styleId="3f3f3f3f3f3f3f3f">
    <w:name w:val="Н3fа3fз3fв3fа3fн3fи3fе3f"/>
    <w:basedOn w:val="a"/>
    <w:uiPriority w:val="99"/>
    <w:pPr>
      <w:suppressLineNumbers/>
      <w:spacing w:before="120" w:after="120"/>
    </w:pPr>
    <w:rPr>
      <w:i/>
      <w:iCs/>
    </w:rPr>
  </w:style>
  <w:style w:type="paragraph" w:customStyle="1" w:styleId="3f3f3f3f3f3f3f3f3f0">
    <w:name w:val="У3fк3fа3fз3fа3fт3fе3fл3fь3f"/>
    <w:basedOn w:val="a"/>
    <w:uiPriority w:val="99"/>
    <w:pPr>
      <w:suppressLineNumbers/>
    </w:pPr>
  </w:style>
  <w:style w:type="paragraph" w:customStyle="1" w:styleId="3f3f3f3f3f3f3f3f3f3f3f3f3f3f3f3f3f3f1">
    <w:name w:val="З3f3fа3f3fг3f3fо3f3fл3f3fо3f3fв3f3fо3f3fк3f3f 1"/>
    <w:basedOn w:val="a"/>
    <w:uiPriority w:val="99"/>
    <w:pPr>
      <w:spacing w:before="108" w:after="108"/>
      <w:ind w:firstLine="0"/>
      <w:jc w:val="center"/>
    </w:pPr>
    <w:rPr>
      <w:b/>
      <w:bCs/>
      <w:color w:val="26282F"/>
      <w:lang w:bidi="ar-SA"/>
    </w:rPr>
  </w:style>
  <w:style w:type="paragraph" w:customStyle="1" w:styleId="c73fe03fe33fee3feb3fee3fe23fee3fea3f">
    <w:name w:val="Çc73fàe03fãe33fîee3fëeb3fîee3fâe23fîee3fêea3f"/>
    <w:basedOn w:val="a"/>
    <w:uiPriority w:val="99"/>
    <w:pPr>
      <w:keepNext/>
      <w:spacing w:before="240" w:after="120"/>
    </w:pPr>
    <w:rPr>
      <w:rFonts w:ascii="Liberation Sans" w:cs="Liberation Sans"/>
      <w:sz w:val="28"/>
      <w:szCs w:val="28"/>
      <w:lang w:bidi="ar-SA"/>
    </w:rPr>
  </w:style>
  <w:style w:type="paragraph" w:customStyle="1" w:styleId="3f3f3f3f3f3f3f3f3f3f3f3f3f3f3f3f3f3f3f3f3f3f3f3f3f3f">
    <w:name w:val="О3f3fс3f3fн3f3fо3f3fв3f3fн3f3fо3f3fй3f3f т3f3fе3f3fк3f3fс3f3fт3f3f"/>
    <w:basedOn w:val="a"/>
    <w:uiPriority w:val="99"/>
    <w:pPr>
      <w:spacing w:after="140" w:line="276" w:lineRule="auto"/>
    </w:pPr>
    <w:rPr>
      <w:lang w:bidi="ar-SA"/>
    </w:rPr>
  </w:style>
  <w:style w:type="paragraph" w:customStyle="1" w:styleId="3f3f3f3f3f3f3f3f3f3f3f3f">
    <w:name w:val="С3f3fп3f3fи3f3fс3f3fо3f3fк3f3f"/>
    <w:uiPriority w:val="99"/>
    <w:pPr>
      <w:widowControl w:val="0"/>
      <w:suppressAutoHyphens/>
      <w:autoSpaceDE w:val="0"/>
      <w:autoSpaceDN w:val="0"/>
      <w:adjustRightInd w:val="0"/>
      <w:spacing w:after="140" w:line="276" w:lineRule="auto"/>
      <w:ind w:firstLine="720"/>
      <w:jc w:val="both"/>
    </w:pPr>
    <w:rPr>
      <w:rFonts w:ascii="Arial" w:hAnsi="Liberation Serif" w:cs="Arial"/>
      <w:kern w:val="1"/>
      <w:sz w:val="24"/>
      <w:szCs w:val="24"/>
    </w:rPr>
  </w:style>
  <w:style w:type="paragraph" w:customStyle="1" w:styleId="3f3f3f3f3f3f3f3f3f3f3f3f3f3f3f3f0">
    <w:name w:val="Н3f3fа3f3fз3f3fв3f3fа3f3fн3f3fи3f3fе3f3f"/>
    <w:basedOn w:val="a"/>
    <w:uiPriority w:val="99"/>
    <w:pPr>
      <w:spacing w:before="120" w:after="120"/>
    </w:pPr>
    <w:rPr>
      <w:i/>
      <w:iCs/>
      <w:lang w:bidi="ar-SA"/>
    </w:rPr>
  </w:style>
  <w:style w:type="paragraph" w:customStyle="1" w:styleId="3f3f3f3f3f3f3f3f3f3f3f3f3f3f3f3f3f3f">
    <w:name w:val="У3f3fк3f3fа3f3fз3f3fа3f3fт3f3fе3f3fл3f3fь3f3f"/>
    <w:basedOn w:val="a"/>
    <w:uiPriority w:val="99"/>
    <w:rPr>
      <w:lang w:bidi="ar-SA"/>
    </w:rPr>
  </w:style>
  <w:style w:type="paragraph" w:customStyle="1" w:styleId="3f3f3f3f3f3f3f3f3f3f3f3f3f3f3f3f3f3f3f3f3f3f3f3f3f3f3f3f3f3f3f3f3f3f3f3f3f3f3f3f3f3f3f3f3f3f3f3f3f3f3f3f3f3f">
    <w:name w:val="Т3f3fе3f3fк3f3fс3f3fт3f3f и3f3fн3f3fф3f3fо3f3fр3f3fм3f3fа3f3fц3f3fи3f3fи3f3f о3f3fб3f3f и3f3fз3f3fм3f3fе3f3fн3f3fе3f3fн3f3fи3f3fя3f3fх3f3f"/>
    <w:basedOn w:val="a"/>
    <w:uiPriority w:val="99"/>
    <w:rPr>
      <w:color w:val="353842"/>
      <w:sz w:val="18"/>
      <w:szCs w:val="18"/>
      <w:lang w:bidi="ar-SA"/>
    </w:rPr>
  </w:style>
  <w:style w:type="paragraph" w:customStyle="1" w:styleId="3f3f3f3f3f3f3f3f3f3f3f3f3f3f3f3f3f3f3f3f3f3f3f3f3f3f3f3f3f3f3f3f3f3f3f3f3f3f3f3f3f3f3f3f">
    <w:name w:val="И3f3fн3f3fф3f3fо3f3fр3f3fм3f3fа3f3fц3f3fи3f3fя3f3f о3f3fб3f3f и3f3fз3f3fм3f3fе3f3fн3f3fе3f3fн3f3fи3f3fя3f3fх3f3f"/>
    <w:basedOn w:val="3f3f3f3f3f3f3f3f3f3f3f3f3f3f3f3f3f3f3f3f3f3f3f3f3f3f3f3f3f3f3f3f3f3f3f3f3f3f3f3f3f3f3f3f3f3f3f3f3f3f3f3f3f3f"/>
    <w:uiPriority w:val="99"/>
    <w:pPr>
      <w:spacing w:before="180"/>
      <w:ind w:left="360" w:right="360" w:firstLine="0"/>
    </w:pPr>
    <w:rPr>
      <w:shd w:val="clear" w:color="auto" w:fill="EAEFED"/>
    </w:rPr>
  </w:style>
  <w:style w:type="paragraph" w:customStyle="1" w:styleId="3f3f3f3f3f3f3f3f3f3f3f3f3f3f3f3f3f3f3f3f3f3f3f3f">
    <w:name w:val="Т3f3fе3f3fк3f3fс3f3fт3f3f (с3f3fп3f3fр3f3fа3f3fв3f3fк3f3fа3f3f)"/>
    <w:basedOn w:val="a"/>
    <w:uiPriority w:val="99"/>
    <w:pPr>
      <w:ind w:left="170" w:right="170" w:firstLine="0"/>
      <w:jc w:val="left"/>
    </w:pPr>
    <w:rPr>
      <w:lang w:bidi="ar-SA"/>
    </w:rPr>
  </w:style>
  <w:style w:type="paragraph" w:customStyle="1" w:styleId="3f3f3f3f3f3f3f3f3f3f3f3f3f3f3f3f3f3f3f3f3f3f">
    <w:name w:val="К3f3fо3f3fм3f3fм3f3fе3f3fн3f3fт3f3fа3f3fр3f3fи3f3fй3f3f"/>
    <w:basedOn w:val="3f3f3f3f3f3f3f3f3f3f3f3f3f3f3f3f3f3f3f3f3f3f3f3f"/>
    <w:uiPriority w:val="99"/>
    <w:pPr>
      <w:spacing w:before="75"/>
    </w:pPr>
    <w:rPr>
      <w:color w:val="353842"/>
      <w:shd w:val="clear" w:color="auto" w:fill="F0F0F0"/>
    </w:rPr>
  </w:style>
  <w:style w:type="paragraph" w:customStyle="1" w:styleId="3f3f3f3f3f3f3f3f3f3f3f3f3f3f3f3f3f3f3f3f3f3f3f3f3f3f3f3f3f3f3f3f3f3f3f3f3f3f3f3f3f3f3f3f3f3f3f3f3f3f3f3f3f3f3f3f3f3f3f3f3f3f">
    <w:name w:val="И3f3fн3f3fф3f3fо3f3fр3f3fм3f3fа3f3fц3f3fи3f3fя3f3f о3f3fб3f3f и3f3fз3f3fм3f3fе3f3fн3f3fе3f3fн3f3fи3f3fя3f3fх3f3f д3f3fо3f3fк3f3fу3f3fм3f3fе3f3fн3f3fт3f3fа3f3f"/>
    <w:basedOn w:val="3f3f3f3f3f3f3f3f3f3f3f3f3f3f3f3f3f3f3f3f3f3f"/>
    <w:uiPriority w:val="99"/>
    <w:rPr>
      <w:i/>
      <w:iCs/>
    </w:rPr>
  </w:style>
  <w:style w:type="paragraph" w:customStyle="1" w:styleId="3f3f3f3f3f3f3f3f3f3f3f3f3f3f3f3f3f3f3f3f3f3f3f3f3f3f3f3f3f3f3f3f3f3f0">
    <w:name w:val="Н3f3fо3f3fр3f3fм3f3fа3f3fл3f3fь3f3fн3f3fы3f3fй3f3f (т3f3fа3f3fб3f3fл3f3fи3f3fц3f3fа3f3f)"/>
    <w:basedOn w:val="a"/>
    <w:uiPriority w:val="99"/>
    <w:pPr>
      <w:ind w:firstLine="0"/>
    </w:pPr>
    <w:rPr>
      <w:lang w:bidi="ar-SA"/>
    </w:rPr>
  </w:style>
  <w:style w:type="paragraph" w:customStyle="1" w:styleId="3f3f3f3f3f3f3f3f3f3f3f3f3f3f3f3f3f3f3f3f3f3f3f3f3f3f3f3f3f3f3f3f3f3f3f3f3f3f">
    <w:name w:val="Т3f3fа3f3fб3f3fл3f3fи3f3fц3f3fы3f3f (м3f3fо3f3fн3f3fо3f3fш3f3fи3f3fр3f3fи3f3fн3f3fн3f3fы3f3fй3f3f)"/>
    <w:basedOn w:val="a"/>
    <w:uiPriority w:val="99"/>
    <w:pPr>
      <w:ind w:firstLine="0"/>
      <w:jc w:val="left"/>
    </w:pPr>
    <w:rPr>
      <w:rFonts w:ascii="Courier New" w:cs="Courier New"/>
      <w:lang w:bidi="ar-SA"/>
    </w:rPr>
  </w:style>
  <w:style w:type="paragraph" w:customStyle="1" w:styleId="3f3f3f3f3f3f3f3f3f3f3f3f3f3f3f3f3f3f3f3f3f3f3f3f3f3f3f3f3f3f3f3f3f3f3f3f3f3f3f3f3f3f3f3f3f3f3f3f3f3f3f3f3f3f3f3f3f3f3f3f3f3f3f3f3f3f3f3f3f3f3f3f3f3f">
    <w:name w:val="П3f3fо3f3fд3f3fз3f3fа3f3fг3f3fо3f3fл3f3fо3f3fв3f3fо3f3fк3f3f д3f3fл3f3fя3f3f и3f3fн3f3fф3f3fо3f3fр3f3fм3f3fа3f3fц3f3fи3f3fи3f3f о3f3fб3f3f и3f3fз3f3fм3f3fе3f3fн3f3fе3f3fн3f3fи3f3fя3f3fх3f3f"/>
    <w:basedOn w:val="3f3f3f3f3f3f3f3f3f3f3f3f3f3f3f3f3f3f3f3f3f3f3f3f3f3f3f3f3f3f3f3f3f3f3f3f3f3f3f3f3f3f3f3f3f3f3f3f3f3f3f3f3f3f"/>
    <w:uiPriority w:val="99"/>
    <w:rPr>
      <w:b/>
      <w:bCs/>
    </w:rPr>
  </w:style>
  <w:style w:type="paragraph" w:customStyle="1" w:styleId="3f3f3f3f3f3f3f3f3f3f3f3f3f3f3f3f3f3f3f3f3f3f3f3f3f3f0">
    <w:name w:val="П3f3fр3f3fи3f3fж3f3fа3f3fт3f3fы3f3fй3f3f в3f3fл3f3fе3f3fв3f3fо3f3f"/>
    <w:basedOn w:val="a"/>
    <w:uiPriority w:val="99"/>
    <w:pPr>
      <w:ind w:firstLine="0"/>
      <w:jc w:val="left"/>
    </w:pPr>
    <w:rPr>
      <w:lang w:bidi="ar-SA"/>
    </w:rPr>
  </w:style>
  <w:style w:type="paragraph" w:styleId="a3">
    <w:name w:val="Balloon Text"/>
    <w:basedOn w:val="a"/>
    <w:link w:val="a4"/>
    <w:uiPriority w:val="99"/>
    <w:rPr>
      <w:rFonts w:ascii="Tahoma" w:cs="Tahoma"/>
      <w:sz w:val="16"/>
      <w:szCs w:val="16"/>
      <w:lang w:bidi="ar-SA"/>
    </w:rPr>
  </w:style>
  <w:style w:type="character" w:customStyle="1" w:styleId="a4">
    <w:name w:val="Текст выноски Знак"/>
    <w:basedOn w:val="a0"/>
    <w:link w:val="a3"/>
    <w:uiPriority w:val="99"/>
    <w:semiHidden/>
    <w:locked/>
    <w:rPr>
      <w:rFonts w:ascii="Tahoma" w:hAnsi="Tahoma" w:cs="Times New Roman"/>
      <w:kern w:val="1"/>
      <w:sz w:val="14"/>
    </w:rPr>
  </w:style>
  <w:style w:type="paragraph" w:styleId="a5">
    <w:name w:val="List Paragraph"/>
    <w:basedOn w:val="a"/>
    <w:uiPriority w:val="34"/>
    <w:qFormat/>
    <w:pPr>
      <w:ind w:left="720"/>
      <w:contextualSpacing/>
    </w:pPr>
    <w:rPr>
      <w:lang w:bidi="ar-SA"/>
    </w:rPr>
  </w:style>
  <w:style w:type="paragraph" w:customStyle="1" w:styleId="3f3f3f3f3f3f3f3f3f3f3f3f3f3f3f3f3f3f3f3f3f3f3f3f3f3f3f3f3f3f3f3f3f3f1">
    <w:name w:val="С3f3fо3f3fд3f3fе3f3fр3f3fж3f3fи3f3fм3f3fо3f3fе3f3f т3f3fа3f3fб3f3fл3f3fи3f3fц3f3fы3f3f"/>
    <w:basedOn w:val="a"/>
    <w:uiPriority w:val="99"/>
    <w:rPr>
      <w:lang w:bidi="ar-SA"/>
    </w:rPr>
  </w:style>
  <w:style w:type="character" w:customStyle="1" w:styleId="Bodytext2">
    <w:name w:val="Body text (2)_"/>
    <w:link w:val="Bodytext20"/>
    <w:locked/>
    <w:rsid w:val="000D70B4"/>
    <w:rPr>
      <w:rFonts w:ascii="Times New Roman" w:hAnsi="Times New Roman"/>
      <w:sz w:val="27"/>
      <w:shd w:val="clear" w:color="auto" w:fill="FFFFFF"/>
    </w:rPr>
  </w:style>
  <w:style w:type="paragraph" w:customStyle="1" w:styleId="Bodytext20">
    <w:name w:val="Body text (2)"/>
    <w:basedOn w:val="a"/>
    <w:link w:val="Bodytext2"/>
    <w:rsid w:val="000D70B4"/>
    <w:pPr>
      <w:widowControl/>
      <w:shd w:val="clear" w:color="auto" w:fill="FFFFFF"/>
      <w:suppressAutoHyphens w:val="0"/>
      <w:autoSpaceDE/>
      <w:autoSpaceDN/>
      <w:adjustRightInd/>
      <w:spacing w:before="420" w:after="600" w:line="322" w:lineRule="exact"/>
      <w:ind w:firstLine="0"/>
      <w:jc w:val="center"/>
    </w:pPr>
    <w:rPr>
      <w:rFonts w:ascii="Times New Roman" w:hAnsi="Times New Roman" w:cs="Times New Roman"/>
      <w:kern w:val="0"/>
      <w:sz w:val="27"/>
      <w:szCs w:val="22"/>
      <w:lang w:bidi="ar-SA"/>
    </w:rPr>
  </w:style>
  <w:style w:type="table" w:styleId="a6">
    <w:name w:val="Table Grid"/>
    <w:basedOn w:val="a1"/>
    <w:uiPriority w:val="59"/>
    <w:rsid w:val="0099632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uiPriority w:val="99"/>
    <w:rsid w:val="00996327"/>
    <w:rPr>
      <w:b/>
      <w:color w:val="26282F"/>
    </w:rPr>
  </w:style>
  <w:style w:type="character" w:customStyle="1" w:styleId="a8">
    <w:name w:val="Гипертекстовая ссылка"/>
    <w:uiPriority w:val="99"/>
    <w:rsid w:val="00996327"/>
    <w:rPr>
      <w:color w:val="106BBE"/>
    </w:rPr>
  </w:style>
  <w:style w:type="paragraph" w:customStyle="1" w:styleId="a9">
    <w:name w:val="Комментарий"/>
    <w:basedOn w:val="a"/>
    <w:next w:val="a"/>
    <w:uiPriority w:val="99"/>
    <w:rsid w:val="00996327"/>
    <w:pPr>
      <w:suppressAutoHyphens w:val="0"/>
      <w:spacing w:before="75"/>
      <w:ind w:left="170" w:firstLine="0"/>
    </w:pPr>
    <w:rPr>
      <w:rFonts w:hAnsi="Arial"/>
      <w:color w:val="353842"/>
      <w:kern w:val="0"/>
      <w:shd w:val="clear" w:color="auto" w:fill="F0F0F0"/>
      <w:lang w:bidi="ar-SA"/>
    </w:rPr>
  </w:style>
  <w:style w:type="paragraph" w:customStyle="1" w:styleId="aa">
    <w:name w:val="Информация об изменениях документа"/>
    <w:basedOn w:val="a9"/>
    <w:next w:val="a"/>
    <w:uiPriority w:val="99"/>
    <w:rsid w:val="00996327"/>
    <w:rPr>
      <w:i/>
      <w:iCs/>
    </w:rPr>
  </w:style>
  <w:style w:type="paragraph" w:customStyle="1" w:styleId="ab">
    <w:name w:val="Нормальный (таблица)"/>
    <w:basedOn w:val="a"/>
    <w:next w:val="a"/>
    <w:uiPriority w:val="99"/>
    <w:rsid w:val="00996327"/>
    <w:pPr>
      <w:suppressAutoHyphens w:val="0"/>
      <w:ind w:firstLine="0"/>
    </w:pPr>
    <w:rPr>
      <w:rFonts w:hAnsi="Arial"/>
      <w:kern w:val="0"/>
      <w:lang w:bidi="ar-SA"/>
    </w:rPr>
  </w:style>
  <w:style w:type="paragraph" w:customStyle="1" w:styleId="ac">
    <w:name w:val="Таблицы (моноширинный)"/>
    <w:basedOn w:val="a"/>
    <w:next w:val="a"/>
    <w:uiPriority w:val="99"/>
    <w:rsid w:val="00996327"/>
    <w:pPr>
      <w:suppressAutoHyphens w:val="0"/>
      <w:ind w:firstLine="0"/>
      <w:jc w:val="left"/>
    </w:pPr>
    <w:rPr>
      <w:rFonts w:ascii="Courier New" w:hAnsi="Courier New" w:cs="Courier New"/>
      <w:kern w:val="0"/>
      <w:lang w:bidi="ar-SA"/>
    </w:rPr>
  </w:style>
  <w:style w:type="character" w:styleId="ad">
    <w:name w:val="Emphasis"/>
    <w:basedOn w:val="a0"/>
    <w:uiPriority w:val="20"/>
    <w:qFormat/>
    <w:rsid w:val="004A1D22"/>
    <w:rPr>
      <w:rFonts w:cs="Times New Roman"/>
      <w:i/>
    </w:rPr>
  </w:style>
  <w:style w:type="character" w:styleId="ae">
    <w:name w:val="Hyperlink"/>
    <w:basedOn w:val="a0"/>
    <w:uiPriority w:val="99"/>
    <w:unhideWhenUsed/>
    <w:rsid w:val="004A1D22"/>
    <w:rPr>
      <w:rFonts w:cs="Times New Roman"/>
      <w:color w:val="0000FF"/>
      <w:u w:val="single"/>
    </w:rPr>
  </w:style>
  <w:style w:type="character" w:customStyle="1" w:styleId="s10">
    <w:name w:val="s_10"/>
    <w:rsid w:val="004A1D22"/>
  </w:style>
  <w:style w:type="paragraph" w:customStyle="1" w:styleId="s1">
    <w:name w:val="s_1"/>
    <w:basedOn w:val="a"/>
    <w:rsid w:val="00FE5A1C"/>
    <w:pPr>
      <w:widowControl/>
      <w:suppressAutoHyphens w:val="0"/>
      <w:autoSpaceDE/>
      <w:autoSpaceDN/>
      <w:adjustRightInd/>
      <w:spacing w:before="100" w:beforeAutospacing="1" w:after="100" w:afterAutospacing="1"/>
      <w:ind w:firstLine="0"/>
      <w:jc w:val="left"/>
    </w:pPr>
    <w:rPr>
      <w:rFonts w:ascii="Times New Roman" w:hAnsi="Times New Roman" w:cs="Times New Roman"/>
      <w:kern w:val="0"/>
      <w:lang w:bidi="ar-SA"/>
    </w:rPr>
  </w:style>
  <w:style w:type="paragraph" w:styleId="af">
    <w:name w:val="header"/>
    <w:basedOn w:val="a"/>
    <w:link w:val="af0"/>
    <w:uiPriority w:val="99"/>
    <w:unhideWhenUsed/>
    <w:rsid w:val="00BB2889"/>
    <w:pPr>
      <w:tabs>
        <w:tab w:val="center" w:pos="4677"/>
        <w:tab w:val="right" w:pos="9355"/>
      </w:tabs>
    </w:pPr>
    <w:rPr>
      <w:rFonts w:cs="Mangal"/>
      <w:szCs w:val="21"/>
    </w:rPr>
  </w:style>
  <w:style w:type="character" w:customStyle="1" w:styleId="af0">
    <w:name w:val="Верхний колонтитул Знак"/>
    <w:basedOn w:val="a0"/>
    <w:link w:val="af"/>
    <w:uiPriority w:val="99"/>
    <w:locked/>
    <w:rsid w:val="00BB2889"/>
    <w:rPr>
      <w:rFonts w:ascii="Arial" w:eastAsia="Times New Roman" w:hAnsi="Liberation Serif" w:cs="Times New Roman"/>
      <w:kern w:val="1"/>
      <w:sz w:val="21"/>
    </w:rPr>
  </w:style>
  <w:style w:type="paragraph" w:styleId="af1">
    <w:name w:val="footer"/>
    <w:basedOn w:val="a"/>
    <w:link w:val="af2"/>
    <w:uiPriority w:val="99"/>
    <w:unhideWhenUsed/>
    <w:rsid w:val="00BB2889"/>
    <w:pPr>
      <w:tabs>
        <w:tab w:val="center" w:pos="4677"/>
        <w:tab w:val="right" w:pos="9355"/>
      </w:tabs>
    </w:pPr>
    <w:rPr>
      <w:rFonts w:cs="Mangal"/>
      <w:szCs w:val="21"/>
    </w:rPr>
  </w:style>
  <w:style w:type="character" w:customStyle="1" w:styleId="af2">
    <w:name w:val="Нижний колонтитул Знак"/>
    <w:basedOn w:val="a0"/>
    <w:link w:val="af1"/>
    <w:uiPriority w:val="99"/>
    <w:locked/>
    <w:rsid w:val="00BB2889"/>
    <w:rPr>
      <w:rFonts w:ascii="Arial" w:eastAsia="Times New Roman" w:hAnsi="Liberation Serif" w:cs="Times New Roman"/>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7588">
      <w:marLeft w:val="0"/>
      <w:marRight w:val="0"/>
      <w:marTop w:val="0"/>
      <w:marBottom w:val="0"/>
      <w:divBdr>
        <w:top w:val="none" w:sz="0" w:space="0" w:color="auto"/>
        <w:left w:val="none" w:sz="0" w:space="0" w:color="auto"/>
        <w:bottom w:val="none" w:sz="0" w:space="0" w:color="auto"/>
        <w:right w:val="none" w:sz="0" w:space="0" w:color="auto"/>
      </w:divBdr>
    </w:div>
    <w:div w:id="1219675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7DBB707D08B100F413D17FDE5FF5350E61E5089D89F23B519AFA9DE3DB75A2C2379C5EAD503D2107194C0C58A1ACDCA3FE29AC5A966346A78A69ACc4J"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04E7CA20A92175C12FC15EB3A8340CF9802E25D547C0BBE3130927EE878A028EEA4D9C785DD1F01595459F84BC87D301066B2247662EtEF4K" TargetMode="External"/><Relationship Id="rId39" Type="http://schemas.openxmlformats.org/officeDocument/2006/relationships/hyperlink" Target="consultantplus://offline/ref=9E3BEA30076C4572AE6A7DA9612560893E23210EF4A7504CD2A3208FDC55BDAF6D557C1A5ECC699DD45AD4F9D7E219A5F0943AEE5ECC3D887B8FDEC7vBP9J" TargetMode="External"/><Relationship Id="rId21" Type="http://schemas.openxmlformats.org/officeDocument/2006/relationships/hyperlink" Target="https://internet.garant.ru/" TargetMode="External"/><Relationship Id="rId34" Type="http://schemas.openxmlformats.org/officeDocument/2006/relationships/hyperlink" Target="consultantplus://offline/ref=78999C29F64B0B8D0F96AC61D55BA00DDD3940A22155CAB6F73A52E1592BFC12191A6B7471FEAC579689A39B8607k0N" TargetMode="External"/><Relationship Id="rId42" Type="http://schemas.openxmlformats.org/officeDocument/2006/relationships/hyperlink" Target="consultantplus://offline/ref=F9B6D9784CAFF6EF4E1EEFB8FB4C610D53C54672326E1DD58C5BEBE694028C305DE49DF2F285721B4438781CA8648459B50DB0E8AE3B983F96F50D21sBJ5K" TargetMode="External"/><Relationship Id="rId47" Type="http://schemas.openxmlformats.org/officeDocument/2006/relationships/hyperlink" Target="consultantplus://offline/ref=4689C5C61D0A59982693642A49F79A4192C2D2AD26D75881CBD9E4BF061B4CAC3A7F98243693D177323EC99FC19DF29A7BE68B529DB63827XEQEK" TargetMode="External"/><Relationship Id="rId50" Type="http://schemas.openxmlformats.org/officeDocument/2006/relationships/hyperlink" Target="https://internet.garant.ru/" TargetMode="External"/><Relationship Id="rId55" Type="http://schemas.openxmlformats.org/officeDocument/2006/relationships/hyperlink" Target="garantF1://12048567.4" TargetMode="External"/><Relationship Id="rId7" Type="http://schemas.openxmlformats.org/officeDocument/2006/relationships/footnotes" Target="footnotes.xml"/><Relationship Id="rId12" Type="http://schemas.openxmlformats.org/officeDocument/2006/relationships/hyperlink" Target="consultantplus://offline/ref=197DBB707D08B100F413D17FDE5FF5350E61E5089D8BF03B5D9AFA9DE3DB75A2C2379C5EAD503D2107194C0C58A1ACDCA3FE29AC5A966346A78A69ACc4J" TargetMode="External"/><Relationship Id="rId17" Type="http://schemas.openxmlformats.org/officeDocument/2006/relationships/hyperlink" Target="consultantplus://offline/ref=DFE114D26C4AA1D514EE84461D0DC7D87F2ED89118D89F44B51C47AE9C9625000920D1E33BF26FED7C99E7E2079D7FB47E2379AEE91A15S9I4N" TargetMode="External"/><Relationship Id="rId25" Type="http://schemas.openxmlformats.org/officeDocument/2006/relationships/hyperlink" Target="consultantplus://offline/ref=04E7CA20A92175C12FC15EB3A8340CF9802E25D547C0BBE3130927EE878A028EEA4D9C785DD3F61595459F84BC87D301066B2247662EtEF4K" TargetMode="External"/><Relationship Id="rId33" Type="http://schemas.openxmlformats.org/officeDocument/2006/relationships/hyperlink" Target="consultantplus://offline/ref=18C31F44EFB2937123514725F7B6E570722635596789208A0E1115B8FD83F902433BC70173B8427E1FE99A7DA9E12CFA9B248BB48AF3BF0BA563F01CY9V7T" TargetMode="External"/><Relationship Id="rId38" Type="http://schemas.openxmlformats.org/officeDocument/2006/relationships/hyperlink" Target="consultantplus://offline/ref=E3247A59B4C6B8EB5B0AA8D2FBF090B34F17F74B1ED81E05A5CBCBDEEC6A68DEBF762AE95AB1FEF5089D13FAEAAF8A6EC705C48BD6F6EC9310821AA4vBx2E" TargetMode="External"/><Relationship Id="rId46" Type="http://schemas.openxmlformats.org/officeDocument/2006/relationships/hyperlink" Target="consultantplus://offline/ref=4689C5C61D0A59982693642A49F79A4192C2D2AD26D75881CBD9E4BF061B4CAC3A7F98243693D177373EC99FC19DF29A7BE68B529DB63827XEQEK"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97DBB707D08B100F413D17FDE5FF5350E61E5089C8BF732509AFA9DE3DB75A2C2379C5EAD503D2107194C0C58A1ACDCA3FE29AC5A966346A78A69ACc4J" TargetMode="External"/><Relationship Id="rId20" Type="http://schemas.openxmlformats.org/officeDocument/2006/relationships/hyperlink" Target="consultantplus://offline/ref=D42A23812B8C6ED9B49BD394BE069770B575D9936C1AA8B8A6D37D6A0D52FECDE5426CB8CB87D3F659DE0178966DCF444AEBFC11F124097E7F0D8E0CN170E" TargetMode="External"/><Relationship Id="rId29" Type="http://schemas.openxmlformats.org/officeDocument/2006/relationships/hyperlink" Target="consultantplus://offline/ref=F30455041E6FE3FBF501288ED0D25D547C50073E378325CCC43791FB4C6B1A5A5BA1A479B96C5A322C970F618F5CFE01646279781BD8615BuCC4N" TargetMode="External"/><Relationship Id="rId41" Type="http://schemas.openxmlformats.org/officeDocument/2006/relationships/hyperlink" Target="consultantplus://offline/ref=7C5D56B8E34EF9024A951489CBB502B04D2B7EC0A4972241E79F1A54C79FF4FE64051BE1470A045E89AEDC6C5CDF2E43DBB4354C72E70F36KCG7J" TargetMode="External"/><Relationship Id="rId54" Type="http://schemas.openxmlformats.org/officeDocument/2006/relationships/hyperlink" Target="consultantplus://offline/ref=BD480DE97384A5C780A78B9EE864365A365D3A98042C3985C5AFFDE9175781FD2AC14660BA3C5128F2259F4306C88AE9A1C6C8F69BA0D13C2A585D03d94F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7DBB707D08B100F413D17FDE5FF5350E61E5089D8CF23E5C9AFA9DE3DB75A2C2379C5EAD503D2107194C0C58A1ACDCA3FE29AC5A966346A78A69ACc4J" TargetMode="External"/><Relationship Id="rId24" Type="http://schemas.openxmlformats.org/officeDocument/2006/relationships/hyperlink" Target="consultantplus://offline/ref=04E7CA20A92175C12FC15EB3A8340CF9872422D54FC1BBE3130927EE878A028EF84DC47658DAEC1EC80AD9D1B3t8F7K" TargetMode="External"/><Relationship Id="rId32" Type="http://schemas.openxmlformats.org/officeDocument/2006/relationships/hyperlink" Target="consultantplus://offline/ref=D0842E36A95F1529080B1CCC4A112CFB10619D578CDBEDE200D85361330B910A2A0098A8730F6F3F11AD62606E771953EC365ECA02D55C9659D7FF31e2kCS" TargetMode="External"/><Relationship Id="rId37" Type="http://schemas.openxmlformats.org/officeDocument/2006/relationships/hyperlink" Target="consultantplus://offline/ref=E3247A59B4C6B8EB5B0AA8D2FBF090B34F17F74B1ED81E05A5CBCBDEEC6A68DEBF762AE95AB1FEF5089D13FAE9AF8A6EC705C48BD6F6EC9310821AA4vBx2E" TargetMode="External"/><Relationship Id="rId40" Type="http://schemas.openxmlformats.org/officeDocument/2006/relationships/hyperlink" Target="consultantplus://offline/ref=7C5D56B8E34EF9024A950A84DDD95EBA4C2821C5AE9B2A15B9C041099096FEA9234A42A30404025E89A78E3513DE72078FA7344C72E40E2AC7BF41K7GBJ" TargetMode="External"/><Relationship Id="rId45" Type="http://schemas.openxmlformats.org/officeDocument/2006/relationships/hyperlink" Target="consultantplus://offline/ref=7FE7CBAC6F9F868A94714764A60845F535D3D694BB52BE0B28E848D73D91848A86B260C0A8C825ACC2CFF645606CBA4EB04095077D89C8CBE4891BKEACL" TargetMode="External"/><Relationship Id="rId53" Type="http://schemas.openxmlformats.org/officeDocument/2006/relationships/hyperlink" Target="consultantplus://offline/ref=16265F51D0844272657AAF4C977BB6B89BF85AC0641188FB7DF3FA471724F038DC6F0D37AED01C65350910E5A2315C5F660356F3FB00D0750137AEFFD6y4D"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97DBB707D08B100F413D17FDE5FF5350E61E5089C8CF138509AFA9DE3DB75A2C2379C5EAD503D2107194F0A58A1ACDCA3FE29AC5A966346A78A69ACc4J" TargetMode="External"/><Relationship Id="rId23" Type="http://schemas.openxmlformats.org/officeDocument/2006/relationships/hyperlink" Target="consultantplus://offline/ref=04E7CA20A92175C12FC140BEBE5852F3832779D947CAB9B24B5521B9D8DA04DBAA0D9A2F1997FF1FC114DED9B78E8E4E423731476F32E67D3D5358D1tEF6K" TargetMode="External"/><Relationship Id="rId28" Type="http://schemas.openxmlformats.org/officeDocument/2006/relationships/hyperlink" Target="consultantplus://offline/ref=F30455041E6FE3FBF501288ED0D25D547C50073E378325CCC43791FB4C6B1A5A5BA1A479B96C5A322C970F618F5CFE01646279781BD8615BuCC4N" TargetMode="External"/><Relationship Id="rId36" Type="http://schemas.openxmlformats.org/officeDocument/2006/relationships/hyperlink" Target="consultantplus://offline/ref=E3247A59B4C6B8EB5B0AA8D2FBF090B34F17F74B1ED81E05A5CBCBDEEC6A68DEBF762AE95AB1FEF5089D10F3EFAF8A6EC705C48BD6F6EC9310821AA4vBx2E" TargetMode="External"/><Relationship Id="rId49" Type="http://schemas.openxmlformats.org/officeDocument/2006/relationships/hyperlink" Target="consultantplus://offline/ref=619EA4333C19C4959B9BAEB8613F844D4DBD3A5950B931A6BCD45DF6599F813455AA7023292B639EA8B687970B4D99C60D9107174371EBB3E" TargetMode="External"/><Relationship Id="rId57" Type="http://schemas.openxmlformats.org/officeDocument/2006/relationships/header" Target="header1.xml"/><Relationship Id="rId10" Type="http://schemas.openxmlformats.org/officeDocument/2006/relationships/hyperlink" Target="consultantplus://offline/ref=197DBB707D08B100F413D17FDE5FF5350E61E5089D8CF4325D9AFA9DE3DB75A2C2379C5EAD503D2107194E0D58A1ACDCA3FE29AC5A966346A78A69ACc4J" TargetMode="External"/><Relationship Id="rId19" Type="http://schemas.openxmlformats.org/officeDocument/2006/relationships/hyperlink" Target="consultantplus://offline/ref=6BB8011D08EDD353CD75935C510E34786A9842A16F217EA59A012A47E12A4A4D726FFE85EC2DFB766463228F4D2CF45268A11D0E7E546D1117B62B21B757E" TargetMode="External"/><Relationship Id="rId31" Type="http://schemas.openxmlformats.org/officeDocument/2006/relationships/hyperlink" Target="consultantplus://offline/ref=D0842E36A95F1529080B1CCC4A112CFB10619D578CDBEDE200D85361330B910A2A0098A8730F6F3F11AD626566771953EC365ECA02D55C9659D7FF31e2kCS" TargetMode="External"/><Relationship Id="rId44" Type="http://schemas.openxmlformats.org/officeDocument/2006/relationships/hyperlink" Target="consultantplus://offline/ref=F9B6D9784CAFF6EF4E1EF1B5ED203F0750CC1A7E32641F84D407EDB1CB528A651DA49BA5B6C37D111069394BAD6FD116F059A3EAAF27s9JBK" TargetMode="External"/><Relationship Id="rId52" Type="http://schemas.openxmlformats.org/officeDocument/2006/relationships/hyperlink" Target="consultantplus://offline/ref=AF34662C1C265699C8874EE30FD69BB21F260E3AFF50359CD729851CEB1BC86E422A9EA88A2B0BF31F6CD8F3B880011B772FE150F978B4FFEC1F3828QBYAE" TargetMode="External"/><Relationship Id="rId4" Type="http://schemas.microsoft.com/office/2007/relationships/stylesWithEffects" Target="stylesWithEffects.xml"/><Relationship Id="rId9" Type="http://schemas.openxmlformats.org/officeDocument/2006/relationships/hyperlink" Target="consultantplus://offline/ref=197DBB707D08B100F413D17FDE5FF5350E61E5089C8EFD3F519AFA9DE3DB75A2C2379C5EAD503D21071B480B58A1ACDCA3FE29AC5A966346A78A69ACc4J" TargetMode="External"/><Relationship Id="rId14" Type="http://schemas.openxmlformats.org/officeDocument/2006/relationships/hyperlink" Target="consultantplus://offline/ref=197DBB707D08B100F413D17FDE5FF5350E61E5089C8EFD39539AFA9DE3DB75A2C2379C5EAD503D2107194C0C58A1ACDCA3FE29AC5A966346A78A69ACc4J"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F30455041E6FE3FBF501288ED0D25D547C50073E378325CCC43791FB4C6B1A5A5BA1A479B96C5A322C970F618F5CFE01646279781BD8615BuCC4N" TargetMode="External"/><Relationship Id="rId30" Type="http://schemas.openxmlformats.org/officeDocument/2006/relationships/hyperlink" Target="consultantplus://offline/ref=2BF51C0EAB607364A3A9C96B09DA57025FA9950E451A02637FA03E2D3A91E529BD8D8E3B5799AD83F63E048F1B575F8937F40013069F5AF354C93DGDYFN" TargetMode="External"/><Relationship Id="rId35" Type="http://schemas.openxmlformats.org/officeDocument/2006/relationships/hyperlink" Target="consultantplus://offline/ref=78999C29F64B0B8D0F96B26CC337FE07D93A1BAE295EC8E7AF6654B6067BFA474B5A352D31BBBF579697A49382793A765C023D39E2B9DDC9A00240B50Ak9N" TargetMode="External"/><Relationship Id="rId43" Type="http://schemas.openxmlformats.org/officeDocument/2006/relationships/hyperlink" Target="consultantplus://offline/ref=F9B6D9784CAFF6EF4E1EF1B5ED203F0750CC1A7E32641F84D407EDB1CB528A651DA49BA5B6C17B111069394BAD6FD116F059A3EAAF27s9JBK" TargetMode="External"/><Relationship Id="rId48" Type="http://schemas.openxmlformats.org/officeDocument/2006/relationships/hyperlink" Target="consultantplus://offline/ref=619EA4333C19C4959B9BAEB8613F844D4DBD3A5950B931A6BCD45DF6599F813455AA70232929659EA8B687970B4D99C60D9107174371EBB3E" TargetMode="External"/><Relationship Id="rId56" Type="http://schemas.openxmlformats.org/officeDocument/2006/relationships/hyperlink" Target="garantF1://12048567.4" TargetMode="External"/><Relationship Id="rId8" Type="http://schemas.openxmlformats.org/officeDocument/2006/relationships/endnotes" Target="endnotes.xml"/><Relationship Id="rId51" Type="http://schemas.openxmlformats.org/officeDocument/2006/relationships/hyperlink" Target="consultantplus://offline/ref=09F4EF1E8F14A3D100FDD5A195D1C205962255DE750427D866377651A61284672D73E1E477D134D2E97BB70C599F0247EA422D0D32A0C0B3A14A8D96QBvD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34E60-48EF-4C7A-8126-E102A3D8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11660</Words>
  <Characters>66462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RePack by Diakov</cp:lastModifiedBy>
  <cp:revision>2</cp:revision>
  <cp:lastPrinted>2023-02-08T12:21:00Z</cp:lastPrinted>
  <dcterms:created xsi:type="dcterms:W3CDTF">2023-02-09T07:15:00Z</dcterms:created>
  <dcterms:modified xsi:type="dcterms:W3CDTF">2023-02-09T07:15:00Z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Abrek Azretovich</vt:lpwstr>
  </property>
</Properties>
</file>