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87" w:rsidRPr="00564814" w:rsidRDefault="007C2AF9" w:rsidP="00017D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D87">
        <w:rPr>
          <w:rFonts w:ascii="Times New Roman" w:eastAsia="Calibri" w:hAnsi="Times New Roman" w:cs="Times New Roman"/>
          <w:sz w:val="28"/>
          <w:szCs w:val="28"/>
        </w:rPr>
        <w:t>П</w:t>
      </w:r>
      <w:r w:rsidR="00017D87" w:rsidRPr="0056481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017D87" w:rsidRDefault="00017D87" w:rsidP="0001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D87" w:rsidRPr="004361BA" w:rsidRDefault="00017D87" w:rsidP="0001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017D87" w:rsidRPr="004361BA" w:rsidRDefault="00017D87" w:rsidP="00017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017D87" w:rsidRPr="004361BA" w:rsidRDefault="00017D87" w:rsidP="0001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017D87" w:rsidRPr="00D176D5" w:rsidRDefault="00017D87" w:rsidP="00017D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7D87" w:rsidRPr="004361BA" w:rsidRDefault="00017D87" w:rsidP="000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 xml:space="preserve">9                 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361BA">
        <w:rPr>
          <w:rFonts w:ascii="Times New Roman" w:hAnsi="Times New Roman"/>
          <w:sz w:val="28"/>
          <w:szCs w:val="28"/>
        </w:rPr>
        <w:t>№___</w:t>
      </w:r>
    </w:p>
    <w:p w:rsidR="00017D87" w:rsidRPr="00F51F86" w:rsidRDefault="00017D87" w:rsidP="00017D8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17D87" w:rsidRDefault="00017D87" w:rsidP="00017D87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1" w:name="_GoBack"/>
      <w:r>
        <w:rPr>
          <w:bCs/>
          <w:sz w:val="28"/>
          <w:szCs w:val="28"/>
        </w:rPr>
        <w:t xml:space="preserve"> Об утверждении порядка </w:t>
      </w:r>
      <w:r w:rsidRPr="001019C9">
        <w:rPr>
          <w:bCs/>
          <w:sz w:val="28"/>
          <w:szCs w:val="28"/>
        </w:rPr>
        <w:t>организации и осуществления государственного надзора в области племенного животноводства на территории Карачаево-Черкесской Республики</w:t>
      </w:r>
      <w:bookmarkEnd w:id="1"/>
    </w:p>
    <w:p w:rsidR="00017D87" w:rsidRDefault="00017D87" w:rsidP="00017D87">
      <w:pPr>
        <w:pStyle w:val="headertext"/>
        <w:tabs>
          <w:tab w:val="left" w:pos="-5670"/>
        </w:tabs>
        <w:spacing w:before="0" w:beforeAutospacing="0" w:after="0" w:afterAutospacing="0"/>
        <w:jc w:val="both"/>
      </w:pPr>
    </w:p>
    <w:p w:rsidR="00017D87" w:rsidRPr="000119A2" w:rsidRDefault="00017D87" w:rsidP="00017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139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101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федеральными законами </w:t>
      </w:r>
      <w:hyperlink r:id="rId5" w:history="1">
        <w:r w:rsidRPr="001019C9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 xml:space="preserve">от 03.08.95 </w:t>
        </w:r>
        <w:r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№ 123-ФЗ «</w:t>
        </w:r>
        <w:r w:rsidRPr="001019C9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О племенном животноводстве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01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6" w:history="1">
        <w:r w:rsidRPr="001019C9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 xml:space="preserve">от 26.12.2008 </w:t>
        </w:r>
        <w:r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№ 294-ФЗ «</w:t>
        </w:r>
        <w:r w:rsidRPr="001019C9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466784">
        <w:rPr>
          <w:rFonts w:ascii="Times New Roman" w:hAnsi="Times New Roman"/>
          <w:bCs/>
          <w:color w:val="000000" w:themeColor="text1"/>
          <w:sz w:val="28"/>
          <w:szCs w:val="28"/>
        </w:rPr>
        <w:t>Правительство</w:t>
      </w:r>
      <w:r w:rsidRPr="00271DF8">
        <w:rPr>
          <w:rFonts w:ascii="Times New Roman" w:hAnsi="Times New Roman"/>
          <w:bCs/>
          <w:sz w:val="28"/>
          <w:szCs w:val="28"/>
        </w:rPr>
        <w:t xml:space="preserve"> Карачаево-Черкесской Республики</w:t>
      </w:r>
    </w:p>
    <w:p w:rsidR="00017D87" w:rsidRPr="00F51F86" w:rsidRDefault="00017D87" w:rsidP="00017D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</w:rPr>
      </w:pPr>
    </w:p>
    <w:p w:rsidR="00017D87" w:rsidRDefault="00017D87" w:rsidP="00017D87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017D87" w:rsidRDefault="00017D87" w:rsidP="00017D87">
      <w:pPr>
        <w:pStyle w:val="a8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017D87" w:rsidRPr="008F400E" w:rsidRDefault="00017D87" w:rsidP="00017D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F400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1019C9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государственного надзора в области племенного животноводства на территории Карачаево-Черкесской Республики</w:t>
      </w:r>
      <w:r w:rsidRPr="008F400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017D87" w:rsidRPr="008F400E" w:rsidRDefault="00017D87" w:rsidP="00017D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F400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F40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400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017D87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017D87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017D87" w:rsidRPr="0053129F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17D87" w:rsidRPr="0053129F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53129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017D87" w:rsidRPr="00D176D5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16"/>
          <w:szCs w:val="16"/>
        </w:rPr>
      </w:pPr>
    </w:p>
    <w:p w:rsidR="00017D87" w:rsidRPr="00D176D5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16"/>
          <w:szCs w:val="16"/>
        </w:rPr>
      </w:pPr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17D87" w:rsidRPr="00D176D5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16"/>
          <w:szCs w:val="16"/>
        </w:rPr>
      </w:pPr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017D87" w:rsidRPr="0053129F" w:rsidRDefault="00017D87" w:rsidP="00017D87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</w:p>
    <w:p w:rsidR="00017D87" w:rsidRPr="00D176D5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16"/>
          <w:szCs w:val="16"/>
        </w:rPr>
      </w:pPr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17D87" w:rsidRPr="0053129F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17D87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</w:t>
      </w:r>
      <w:proofErr w:type="spellStart"/>
      <w:r w:rsidRPr="0053129F">
        <w:rPr>
          <w:rFonts w:ascii="Times New Roman" w:hAnsi="Times New Roman" w:cs="Times New Roman"/>
          <w:sz w:val="28"/>
          <w:szCs w:val="28"/>
        </w:rPr>
        <w:t>Байчоров</w:t>
      </w:r>
      <w:proofErr w:type="spellEnd"/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87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017D87" w:rsidRPr="0053129F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071A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29F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17D87" w:rsidRPr="0053129F" w:rsidRDefault="00017D87" w:rsidP="00017D87">
      <w:pPr>
        <w:tabs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Е.С. Поляков</w:t>
      </w:r>
    </w:p>
    <w:p w:rsidR="00017D87" w:rsidRPr="00661A2E" w:rsidRDefault="00017D87" w:rsidP="00017D87">
      <w:pPr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87" w:rsidRPr="00661A2E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Ф. 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А. Х. </w:t>
      </w:r>
      <w:hyperlink r:id="rId7" w:history="1">
        <w:proofErr w:type="spellStart"/>
        <w:r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Правительства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А.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017D87" w:rsidRDefault="00017D87" w:rsidP="00017D87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А.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017D8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D87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1019C9" w:rsidRPr="007C2AF9" w:rsidRDefault="00017D87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  <w:r w:rsidR="001019C9" w:rsidRPr="007C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1019C9" w:rsidRPr="007C2AF9" w:rsidRDefault="007C2AF9" w:rsidP="007C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1019C9" w:rsidRPr="007C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постановлению Правительства </w:t>
      </w:r>
    </w:p>
    <w:p w:rsidR="001019C9" w:rsidRPr="007C2AF9" w:rsidRDefault="000D63EE" w:rsidP="000D6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019C9" w:rsidRPr="007C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</w:p>
    <w:p w:rsidR="001019C9" w:rsidRPr="007C2AF9" w:rsidRDefault="007C2AF9" w:rsidP="007C2AF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19C9" w:rsidRPr="007C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 2019  № ____</w:t>
      </w:r>
    </w:p>
    <w:bookmarkEnd w:id="0"/>
    <w:p w:rsidR="001019C9" w:rsidRPr="007C2AF9" w:rsidRDefault="001019C9" w:rsidP="005C6B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3D80" w:rsidRPr="007C2AF9" w:rsidRDefault="00F33D80" w:rsidP="005C6B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организации и осуществления государственного надзора в области племенного животноводства на территории Карачаево-Черкесской Республики</w:t>
      </w:r>
    </w:p>
    <w:p w:rsidR="00F33D80" w:rsidRPr="007C2AF9" w:rsidRDefault="00F33D80" w:rsidP="00962A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организации и осуществления государственного надзора в области племенного животноводства на территории Карачаево-Черкесской Республик</w:t>
      </w:r>
      <w:r w:rsidR="000A29DC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разработан в соответствии с федеральными законами </w:t>
      </w:r>
      <w:hyperlink r:id="rId8" w:history="1">
        <w:r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03.08.95 </w:t>
        </w:r>
        <w:r w:rsidR="00D90633"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123-ФЗ </w:t>
        </w:r>
        <w:r w:rsidR="00D90633"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племенном животноводстве</w:t>
        </w:r>
      </w:hyperlink>
      <w:r w:rsidR="00D906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D5216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Закон № 123-ФЗ), </w:t>
      </w:r>
      <w:hyperlink r:id="rId9" w:history="1">
        <w:r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26.12.2008 </w:t>
        </w:r>
        <w:r w:rsidR="00D90633"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 294-ФЗ «</w:t>
        </w:r>
        <w:r w:rsidRPr="007C2A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D906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(далее - 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акон </w:t>
      </w:r>
      <w:r w:rsidR="00D906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294-ФЗ) и регламентирует организацию и осуществление государственного надзора в области</w:t>
      </w:r>
      <w:proofErr w:type="gramEnd"/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племенного животноводства на территории Карачаево-Черкесской Республики  (далее - государственный надзор в области </w:t>
      </w:r>
      <w:r w:rsidR="00D906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племенного животноводства).</w:t>
      </w:r>
    </w:p>
    <w:p w:rsidR="009B624B" w:rsidRPr="007C2AF9" w:rsidRDefault="00F33D80" w:rsidP="00E65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9B624B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Целью государственного надзора в области племенного животноводства является</w:t>
      </w:r>
      <w:r w:rsidR="0035410A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</w:t>
      </w:r>
      <w:r w:rsidR="00E657AF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субъектами надзора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D9083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требований 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установленных феде</w:t>
      </w:r>
      <w:r w:rsidR="0099272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ральными законами и принятых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ними нормативными правовыми </w:t>
      </w:r>
      <w:r w:rsidR="0099272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правовыми актами 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 Федерации</w:t>
      </w:r>
      <w:r w:rsidR="0099272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Карачаево-Черкесской Республики 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области племенного животноводства</w:t>
      </w:r>
      <w:r w:rsidR="0099272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B624B" w:rsidRPr="007C2AF9" w:rsidRDefault="009B624B" w:rsidP="00962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Государственный надзор в области племенного животноводства осуществляется Министерством сельского хозяйства Карачаево-Черкесской Республики (далее - Министерство) в отношении субъектов надзора осуществляющих деятельность по разведению племенных животных, производству и использованию племенной продукции (материала).</w:t>
      </w:r>
    </w:p>
    <w:p w:rsidR="00956066" w:rsidRPr="007C2AF9" w:rsidRDefault="00956066" w:rsidP="00E6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Должностные лица</w:t>
      </w:r>
      <w:r w:rsidR="000D63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Министерства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уполномоченные на осуществление государственного надзора в области племенного животноводства</w:t>
      </w:r>
      <w:r w:rsidR="00D9083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– должностные лица)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определяются приказом Министерства и осуществляют государственный надзор в области племенного животноводства 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З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аконом №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294-ФЗ и в соответствии с настоящим Порядком.</w:t>
      </w:r>
    </w:p>
    <w:p w:rsidR="00956066" w:rsidRPr="007C2AF9" w:rsidRDefault="00E657AF" w:rsidP="00956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4.</w:t>
      </w:r>
      <w:r w:rsidR="00D9083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Предметом государственного надзора является</w:t>
      </w:r>
      <w:r w:rsidR="00D9083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обеспечение соблюдения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субъектами надзора</w:t>
      </w:r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занимающимися племенным животноводством, обязательн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 требований, установленных З</w:t>
      </w:r>
      <w:r w:rsidR="0085064D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аконом №</w:t>
      </w:r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123-ФЗ</w:t>
      </w:r>
      <w:r w:rsidR="00D9083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Законом 294-ФЗ</w:t>
      </w:r>
      <w:r w:rsidR="0095606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иными нормативными правовыми актами по обеспечению надлежащего порядка ведения племенного животноводства, в части производства племенной продукции и ее использования для воспроизводства, реализации племенной продукции (материала) и соблюдению правил государственной регистрации племенных животных и племенных стад.</w:t>
      </w:r>
      <w:proofErr w:type="gramEnd"/>
    </w:p>
    <w:p w:rsidR="009B624B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5. Министерство осуществляет государственный надзор в области племенного животноводства посредством: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5.1</w:t>
      </w:r>
      <w:r w:rsidR="00562E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и проведения проверок выполнения субъектами надзора обязательных требований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законодательства о племенном животноводстве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5.2</w:t>
      </w:r>
      <w:r w:rsidR="00E52FA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и проведения мероприятий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5.3</w:t>
      </w:r>
      <w:r w:rsidR="00E52FA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62E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и проведения мероприятий по контролю без взаимодействия с субъектами надзора.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5.4</w:t>
      </w:r>
      <w:r w:rsidR="00E52FA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62E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нарушений.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5.5</w:t>
      </w:r>
      <w:r w:rsidR="00E52FA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62E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законодательства о племенном животноводстве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осуществлении деятельности субъектами надзора.</w:t>
      </w:r>
    </w:p>
    <w:p w:rsidR="00D705F0" w:rsidRPr="007C2AF9" w:rsidRDefault="00E52FA3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6.</w:t>
      </w:r>
      <w:r w:rsidR="00562E3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 и п</w:t>
      </w:r>
      <w:r w:rsidR="00D705F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роведение государственного надзора в области племенного животноводства осуществляется в виде плановых проверок в соответствии с ежегодно утверждаемым Министром планом, а также внеплановых проверок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705F0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соблюдением прав и законных интересов субъектов надзора.</w:t>
      </w:r>
    </w:p>
    <w:p w:rsidR="00D705F0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6.1</w:t>
      </w:r>
      <w:r w:rsidR="00E52FA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Плановые и внеплановые проверки проводятся в форме документ</w:t>
      </w:r>
      <w:r w:rsidR="006B316B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арных и (или) выездных проверок </w:t>
      </w:r>
      <w:r w:rsidR="0085268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основаниям и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порядке,</w:t>
      </w:r>
      <w:r w:rsidR="001F681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установленном статьями 9 - 15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Закона № 294-ФЗ</w:t>
      </w:r>
      <w:r w:rsidR="0004139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D3495" w:rsidRPr="007C2AF9" w:rsidRDefault="00D705F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6.2  </w:t>
      </w:r>
      <w:r w:rsidR="0085268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одержание, последовательность и сроки административных процедур при осуществлении государственного надзора в области племенного животноводства определяются административным регламентом, утвержденным Министерством.</w:t>
      </w:r>
    </w:p>
    <w:p w:rsidR="00D705F0" w:rsidRPr="007C2AF9" w:rsidRDefault="00D705F0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7. </w:t>
      </w:r>
      <w:proofErr w:type="gramStart"/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Результаты проверки оформляются актом проверки в соответствии со статьей 16 </w:t>
      </w:r>
      <w:r w:rsidR="003B55C7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Закона №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294-ФЗ по форме, установленной приказом Министерства экономического развития Российской Федерации от 30.04.2009</w:t>
      </w:r>
      <w:r w:rsidR="003B55C7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</w:t>
      </w:r>
      <w:r w:rsidR="001F681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141 «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реализации</w:t>
      </w:r>
      <w:r w:rsidR="001F681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положений Федерального закона «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F6816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зора) и муниципального контроля»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D705F0" w:rsidRPr="007C2AF9" w:rsidRDefault="00D705F0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8. В случае выявления при проведении проверки нарушений субъектом надзора обязательных требований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законодательства о племенном животноводстве</w:t>
      </w:r>
      <w:r w:rsidR="00375967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должностные лица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принимают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меры, предусмотренные стать</w:t>
      </w:r>
      <w:r w:rsidR="00FD3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 17 Закона №</w:t>
      </w:r>
      <w:r w:rsidR="0004139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294-ФЗ.</w:t>
      </w:r>
    </w:p>
    <w:p w:rsidR="006F2459" w:rsidRPr="007C2AF9" w:rsidRDefault="00D73B41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9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Должностные лица, уполномоченные приказом Минист</w:t>
      </w:r>
      <w:r w:rsidR="003A56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3A56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3A56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проведение 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соответствующей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проверки, вносят в единый реестр проверок информацию, предусмотренную Правилами формирования и ведения единого реестра проверок, утвержденными Постановлением Правительства Росс</w:t>
      </w:r>
      <w:r w:rsidR="008D4A22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ийской Федерации от 28.04.2015 №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415.</w:t>
      </w:r>
    </w:p>
    <w:p w:rsidR="006F2459" w:rsidRPr="007C2AF9" w:rsidRDefault="00D73B41" w:rsidP="0023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10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3613B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фициальном сайте</w:t>
      </w:r>
      <w:r w:rsidR="009C37F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63E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Министерства </w:t>
      </w:r>
      <w:r w:rsidR="009C37F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23613B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C37F4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нформационно</w:t>
      </w:r>
      <w:r w:rsidR="009C37F4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37F4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телекоммуникационн</w:t>
      </w:r>
      <w:r w:rsidR="0023613B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сети</w:t>
      </w:r>
      <w:r w:rsidR="009C37F4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613B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«Интернет» 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размещает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 следующая информация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6F2459" w:rsidRPr="007C2AF9" w:rsidRDefault="00D73B41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10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r w:rsidR="000E2DC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Ежегодный план проведения плановых проверок - в срок до 1 декабря года, предшествующего году проведения плановых проверок.</w:t>
      </w:r>
    </w:p>
    <w:p w:rsidR="006F2459" w:rsidRPr="007C2AF9" w:rsidRDefault="00D73B41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10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</w:t>
      </w:r>
      <w:r w:rsidR="000E2DC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Обзор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обобщения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практики осуществления государственного надзора в обл</w:t>
      </w:r>
      <w:r w:rsidR="00F9696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асти племенного животноводства Министерством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- 1 раз в полгода.</w:t>
      </w:r>
    </w:p>
    <w:p w:rsidR="006F2459" w:rsidRPr="007C2AF9" w:rsidRDefault="006F2459" w:rsidP="00D7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1</w:t>
      </w:r>
      <w:r w:rsidR="00D73B41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</w:t>
      </w:r>
      <w:r w:rsidR="000E2DC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Перечень нормативных правовых актов и их отдельных частей, содержащих обязательные требования, соблюдение которых оценивается при проведении Министерством мероприятий по государственному надзору в области племенного животноводства.</w:t>
      </w:r>
    </w:p>
    <w:p w:rsidR="00A82758" w:rsidRPr="007C2AF9" w:rsidRDefault="00D73B41" w:rsidP="00A8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11</w:t>
      </w:r>
      <w:r w:rsidR="006F245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2758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мероприятий по профилактике нарушений обязательных требований 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</w:t>
      </w:r>
      <w:r w:rsidR="000D63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етствии с ежегодно утверждаемой Министерством,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программой профилактики нарушений</w:t>
      </w:r>
      <w:r w:rsidR="00A82758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мероприятий по контролю, осуществляемых без взаимодействия с субъектами надзора осуществляется в соответствии со статьями 8.2., 8.3. 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Закона № 294-ФЗ</w:t>
      </w:r>
      <w:r w:rsidR="003A56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D713E" w:rsidRPr="007C2AF9" w:rsidRDefault="00D73B41" w:rsidP="0010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12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1041D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контролю без взаимодействия с субъектами надзора </w:t>
      </w:r>
      <w:r w:rsidR="0088627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осуществляются должностными л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886273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цами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задания на проведение такого мероприятия, </w:t>
      </w:r>
      <w:r w:rsidR="002F7BA7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утвержденного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приказом </w:t>
      </w:r>
      <w:r w:rsidR="00A82758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D713E" w:rsidRPr="007C2AF9" w:rsidRDefault="002F7BA7" w:rsidP="002F7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D73B41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</w:t>
      </w:r>
      <w:r w:rsidR="0023613B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Систематическое наблюдение за исполнением обязательных требований законодательства Российской Федерации в области племенного животноводства при осуществлении субъектами надзора своей деятельности (далее - систематическое наблюдение), анализ и прогнозирование состояния исполнения </w:t>
      </w:r>
      <w:r w:rsidR="002204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вышеуказанных требований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анализ, прогнозирование) осуществляются по результатам проверок, проводимых в рамках государственного надзора в области племенного животноводства, и направлены на профилактику нарушений законодательства Российской Федерации</w:t>
      </w:r>
      <w:r w:rsidR="00AF775B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Карачаево-Черкесской Республики</w:t>
      </w:r>
      <w:r w:rsidR="004D713E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племенном животноводстве.</w:t>
      </w:r>
      <w:proofErr w:type="gramEnd"/>
    </w:p>
    <w:p w:rsidR="004D713E" w:rsidRPr="007C2AF9" w:rsidRDefault="004D713E" w:rsidP="00354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Сведения, полученные в ходе систематического наблюдения, ежеквартально анализируются должностными лицами.</w:t>
      </w:r>
    </w:p>
    <w:p w:rsidR="004D713E" w:rsidRPr="007C2AF9" w:rsidRDefault="004D713E" w:rsidP="00354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результатам анализа наиболее часто встречающихся случаев нарушений обязательных требований </w:t>
      </w:r>
      <w:r w:rsidR="00E876BC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законодательства о племенном животноводстве 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Министерством</w:t>
      </w:r>
      <w:r w:rsidR="009C37F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необходимости</w:t>
      </w:r>
      <w:r w:rsidR="009C37F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обеспечивается разработка руководств по соблюдению требований</w:t>
      </w:r>
      <w:r w:rsidR="0056670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876BC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законодательства о племенном животноводстве</w:t>
      </w:r>
      <w:r w:rsidR="009C37F4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их опубликование на официальном сайте Министерства в </w:t>
      </w:r>
      <w:r w:rsidR="0023613B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</w:t>
      </w:r>
      <w:r w:rsidR="0023613B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613B" w:rsidRPr="007C2A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телекоммуникационной сети «Интернет»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04353" w:rsidRPr="007C2AF9" w:rsidRDefault="003A5600" w:rsidP="00F04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A67195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F261F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Субъекты надзора, д</w:t>
      </w:r>
      <w:r w:rsidR="00F04353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олжностные лица обладают правами, соблюдают ограничения, а также исполняют обязанности</w:t>
      </w:r>
      <w:r w:rsidR="000B3361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несут ответственность</w:t>
      </w:r>
      <w:r w:rsidR="00F261F9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F04353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Законом № 294-ФЗ</w:t>
      </w:r>
      <w:r w:rsidR="00F261F9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61F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</w:t>
      </w:r>
      <w:r w:rsidR="00111E9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F261F9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123-ФЗ</w:t>
      </w:r>
      <w:r w:rsidR="00F04353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F04353" w:rsidRPr="007C2A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04353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иными нормативными правовыми актами, изданными в соответствии с </w:t>
      </w:r>
      <w:r w:rsidR="00111E99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вышеуказанным</w:t>
      </w:r>
      <w:r w:rsidR="00F04353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законодательством.</w:t>
      </w:r>
    </w:p>
    <w:p w:rsidR="000B3361" w:rsidRPr="007C2AF9" w:rsidRDefault="003A5600" w:rsidP="000B336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</w:t>
      </w:r>
      <w:r w:rsidR="0023100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3D5DA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Министерство осуществляет </w:t>
      </w:r>
      <w:proofErr w:type="gramStart"/>
      <w:r w:rsidR="003D5DA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3D5DA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</w:t>
      </w:r>
      <w:r w:rsidR="0023100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должностными лицами</w:t>
      </w:r>
      <w:r w:rsidR="003D5DA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0B3361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воих </w:t>
      </w:r>
      <w:r w:rsidR="003D5DA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обязанностей,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7C2AF9" w:rsidRPr="007C2AF9" w:rsidRDefault="000B3361" w:rsidP="007C2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16</w:t>
      </w:r>
      <w:r w:rsidR="0023100F"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7C2A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2AF9" w:rsidRPr="007C2AF9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должностных лиц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10AF0" w:rsidRPr="007C2AF9" w:rsidRDefault="00610AF0" w:rsidP="007C2AF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33D80" w:rsidRPr="001019C9" w:rsidRDefault="00F33D80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2AF9" w:rsidRPr="001019C9" w:rsidRDefault="007C2AF9" w:rsidP="006F24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6B4A" w:rsidRPr="0053129F" w:rsidRDefault="005C6B4A" w:rsidP="005C6B4A">
      <w:pPr>
        <w:tabs>
          <w:tab w:val="left" w:pos="2870"/>
          <w:tab w:val="left" w:pos="9923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C6B4A" w:rsidRPr="0053129F" w:rsidRDefault="005C6B4A" w:rsidP="005C6B4A">
      <w:pPr>
        <w:tabs>
          <w:tab w:val="left" w:pos="2870"/>
          <w:tab w:val="left" w:pos="9923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C6B4A" w:rsidRPr="0053129F" w:rsidRDefault="005C6B4A" w:rsidP="005C6B4A">
      <w:pPr>
        <w:tabs>
          <w:tab w:val="left" w:pos="-5529"/>
          <w:tab w:val="left" w:pos="2870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</w:t>
      </w:r>
      <w:r w:rsidR="00962A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5C6B4A" w:rsidRDefault="005C6B4A" w:rsidP="005C6B4A">
      <w:pPr>
        <w:tabs>
          <w:tab w:val="left" w:pos="2870"/>
          <w:tab w:val="left" w:pos="9923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</w:p>
    <w:p w:rsidR="005C6B4A" w:rsidRDefault="005C6B4A" w:rsidP="005C6B4A">
      <w:pPr>
        <w:tabs>
          <w:tab w:val="left" w:pos="2870"/>
          <w:tab w:val="left" w:pos="9923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</w:p>
    <w:p w:rsidR="005C6B4A" w:rsidRPr="0053129F" w:rsidRDefault="005C6B4A" w:rsidP="005C6B4A">
      <w:pPr>
        <w:tabs>
          <w:tab w:val="left" w:pos="2870"/>
          <w:tab w:val="left" w:pos="9923"/>
        </w:tabs>
        <w:spacing w:after="0" w:line="240" w:lineRule="auto"/>
        <w:ind w:right="-65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C6B4A" w:rsidRDefault="005C6B4A" w:rsidP="005C6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="00962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5C6B4A" w:rsidRPr="00F33D80" w:rsidRDefault="005C6B4A" w:rsidP="005C6B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C6B4A" w:rsidRPr="00F33D80" w:rsidSect="001B139A">
      <w:pgSz w:w="11906" w:h="16838"/>
      <w:pgMar w:top="1276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F"/>
    <w:rsid w:val="0000570B"/>
    <w:rsid w:val="00017D87"/>
    <w:rsid w:val="00041394"/>
    <w:rsid w:val="00045ABD"/>
    <w:rsid w:val="00081517"/>
    <w:rsid w:val="000A29DC"/>
    <w:rsid w:val="000B3361"/>
    <w:rsid w:val="000D63EE"/>
    <w:rsid w:val="000E2DC5"/>
    <w:rsid w:val="001019C9"/>
    <w:rsid w:val="001041D5"/>
    <w:rsid w:val="00111E99"/>
    <w:rsid w:val="00131F11"/>
    <w:rsid w:val="001B139A"/>
    <w:rsid w:val="001F6816"/>
    <w:rsid w:val="00220495"/>
    <w:rsid w:val="0023100F"/>
    <w:rsid w:val="0023613B"/>
    <w:rsid w:val="002F7BA7"/>
    <w:rsid w:val="0035410A"/>
    <w:rsid w:val="00375967"/>
    <w:rsid w:val="003A5600"/>
    <w:rsid w:val="003B55C7"/>
    <w:rsid w:val="003D5DAF"/>
    <w:rsid w:val="003E11B6"/>
    <w:rsid w:val="003F7DE1"/>
    <w:rsid w:val="00447D10"/>
    <w:rsid w:val="004C79CC"/>
    <w:rsid w:val="004D713E"/>
    <w:rsid w:val="004F3734"/>
    <w:rsid w:val="00541F49"/>
    <w:rsid w:val="00562E33"/>
    <w:rsid w:val="0056670F"/>
    <w:rsid w:val="005C6B4A"/>
    <w:rsid w:val="00604C43"/>
    <w:rsid w:val="006071A7"/>
    <w:rsid w:val="00610AF0"/>
    <w:rsid w:val="00661A2E"/>
    <w:rsid w:val="00680196"/>
    <w:rsid w:val="006B316B"/>
    <w:rsid w:val="006E4E75"/>
    <w:rsid w:val="006F2459"/>
    <w:rsid w:val="007167FC"/>
    <w:rsid w:val="0074073A"/>
    <w:rsid w:val="00765767"/>
    <w:rsid w:val="007C2AF9"/>
    <w:rsid w:val="0085064D"/>
    <w:rsid w:val="0085268F"/>
    <w:rsid w:val="00886273"/>
    <w:rsid w:val="008D4A22"/>
    <w:rsid w:val="0094050E"/>
    <w:rsid w:val="00956066"/>
    <w:rsid w:val="00962ADC"/>
    <w:rsid w:val="009656EB"/>
    <w:rsid w:val="00992720"/>
    <w:rsid w:val="009B624B"/>
    <w:rsid w:val="009C37F4"/>
    <w:rsid w:val="009D55FD"/>
    <w:rsid w:val="00A20630"/>
    <w:rsid w:val="00A67195"/>
    <w:rsid w:val="00A82758"/>
    <w:rsid w:val="00AF775B"/>
    <w:rsid w:val="00C06050"/>
    <w:rsid w:val="00C426C7"/>
    <w:rsid w:val="00C76DCF"/>
    <w:rsid w:val="00D52164"/>
    <w:rsid w:val="00D577D6"/>
    <w:rsid w:val="00D705F0"/>
    <w:rsid w:val="00D73B41"/>
    <w:rsid w:val="00D74EC3"/>
    <w:rsid w:val="00D90633"/>
    <w:rsid w:val="00D9083F"/>
    <w:rsid w:val="00E52FA3"/>
    <w:rsid w:val="00E657AF"/>
    <w:rsid w:val="00E80D6F"/>
    <w:rsid w:val="00E876BC"/>
    <w:rsid w:val="00E94903"/>
    <w:rsid w:val="00EE64C0"/>
    <w:rsid w:val="00F04353"/>
    <w:rsid w:val="00F261F9"/>
    <w:rsid w:val="00F33D80"/>
    <w:rsid w:val="00F9696E"/>
    <w:rsid w:val="00FD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9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7FC"/>
  </w:style>
  <w:style w:type="character" w:styleId="a3">
    <w:name w:val="Emphasis"/>
    <w:basedOn w:val="a0"/>
    <w:uiPriority w:val="20"/>
    <w:qFormat/>
    <w:rsid w:val="007167FC"/>
    <w:rPr>
      <w:i/>
      <w:iCs/>
    </w:rPr>
  </w:style>
  <w:style w:type="paragraph" w:customStyle="1" w:styleId="s9">
    <w:name w:val="s_9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7FC"/>
    <w:rPr>
      <w:color w:val="0000FF"/>
      <w:u w:val="single"/>
    </w:rPr>
  </w:style>
  <w:style w:type="paragraph" w:customStyle="1" w:styleId="s22">
    <w:name w:val="s_22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019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019C9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10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101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9C9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9">
    <w:name w:val="List Paragraph"/>
    <w:basedOn w:val="a"/>
    <w:uiPriority w:val="34"/>
    <w:qFormat/>
    <w:rsid w:val="00D9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9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7FC"/>
  </w:style>
  <w:style w:type="character" w:styleId="a3">
    <w:name w:val="Emphasis"/>
    <w:basedOn w:val="a0"/>
    <w:uiPriority w:val="20"/>
    <w:qFormat/>
    <w:rsid w:val="007167FC"/>
    <w:rPr>
      <w:i/>
      <w:iCs/>
    </w:rPr>
  </w:style>
  <w:style w:type="paragraph" w:customStyle="1" w:styleId="s9">
    <w:name w:val="s_9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7FC"/>
    <w:rPr>
      <w:color w:val="0000FF"/>
      <w:u w:val="single"/>
    </w:rPr>
  </w:style>
  <w:style w:type="paragraph" w:customStyle="1" w:styleId="s22">
    <w:name w:val="s_22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019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019C9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10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101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9C9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9">
    <w:name w:val="List Paragraph"/>
    <w:basedOn w:val="a"/>
    <w:uiPriority w:val="34"/>
    <w:qFormat/>
    <w:rsid w:val="00D9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2720" TargetMode="External"/><Relationship Id="rId10" Type="http://schemas.openxmlformats.org/officeDocument/2006/relationships/hyperlink" Target="consultantplus://offline/ref=A75D3432669A9E25F48976BFFD3C6E5B927B32FBBF9E929C186DD55C01A568DBDC8B7174663AF5A963405BE968d9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2019-10-02T14:32:00Z</cp:lastPrinted>
  <dcterms:created xsi:type="dcterms:W3CDTF">2019-10-03T07:09:00Z</dcterms:created>
  <dcterms:modified xsi:type="dcterms:W3CDTF">2019-10-04T13:19:00Z</dcterms:modified>
</cp:coreProperties>
</file>