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52" w:rsidRDefault="00402A52" w:rsidP="00402A52">
      <w:pPr>
        <w:spacing w:after="0" w:line="312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6F2" w:rsidRDefault="003C3040" w:rsidP="00402A52">
      <w:pPr>
        <w:spacing w:after="0" w:line="312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DC36F2" w:rsidRDefault="00DC36F2" w:rsidP="00402A52">
      <w:pPr>
        <w:spacing w:after="0" w:line="312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A52" w:rsidRDefault="00402A52" w:rsidP="00402A52">
      <w:pPr>
        <w:spacing w:after="0" w:line="312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6F2" w:rsidRDefault="003C3040" w:rsidP="00402A52">
      <w:pPr>
        <w:spacing w:after="0" w:line="312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DC36F2" w:rsidRDefault="003C3040" w:rsidP="00402A52">
      <w:pPr>
        <w:spacing w:after="0" w:line="312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КАРАЧАЕВО-ЧЕРКЕССКОЙ РЕСПУБЛИКИ</w:t>
      </w:r>
    </w:p>
    <w:p w:rsidR="00DC36F2" w:rsidRDefault="00DC36F2" w:rsidP="00402A52">
      <w:pPr>
        <w:spacing w:after="0" w:line="312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6F2" w:rsidRDefault="003C3040" w:rsidP="00402A52">
      <w:pPr>
        <w:spacing w:after="0" w:line="312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DC36F2" w:rsidRPr="00AA4C01" w:rsidRDefault="00DC36F2" w:rsidP="00402A52">
      <w:pPr>
        <w:spacing w:after="0" w:line="312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DC36F2" w:rsidRDefault="003C3040" w:rsidP="00402A52">
      <w:pPr>
        <w:spacing w:after="0" w:line="312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                                     г. Черкесск                                             №  ___</w:t>
      </w:r>
    </w:p>
    <w:p w:rsidR="00DC36F2" w:rsidRDefault="00DC36F2" w:rsidP="00402A52">
      <w:pPr>
        <w:spacing w:after="0" w:line="312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6F2" w:rsidRDefault="003C3040" w:rsidP="00402A52">
      <w:pPr>
        <w:spacing w:after="0" w:line="312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 внесении изменений в постановление Правительства Карачаево-Черкесской Республики от 15.02.2013 </w:t>
      </w:r>
      <w:r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 «О Порядке предоставления субсидий на поддержку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растениеводства за счет средств республиканского бюджета Карачаево-Черкесской Республики»</w:t>
      </w:r>
    </w:p>
    <w:p w:rsidR="00DC36F2" w:rsidRPr="00AA4C01" w:rsidRDefault="00DC36F2" w:rsidP="00402A52">
      <w:pPr>
        <w:spacing w:after="0" w:line="312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DC36F2" w:rsidRDefault="003C3040" w:rsidP="00402A52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</w:t>
      </w:r>
      <w:r w:rsidR="002B7EC0">
        <w:rPr>
          <w:rFonts w:ascii="Times New Roman" w:hAnsi="Times New Roman" w:cs="Times New Roman"/>
          <w:color w:val="000000"/>
          <w:sz w:val="28"/>
          <w:szCs w:val="28"/>
        </w:rPr>
        <w:t>оответствии с п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="00B3001B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РФ от 18.04.2022 № 695 «О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Федерации» (документ вступает в силу с 01.01.2023).</w:t>
      </w:r>
    </w:p>
    <w:p w:rsidR="00DC36F2" w:rsidRPr="00AA4C01" w:rsidRDefault="00DC36F2" w:rsidP="00402A52">
      <w:pPr>
        <w:spacing w:after="0" w:line="312" w:lineRule="auto"/>
        <w:ind w:right="141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DC36F2" w:rsidRDefault="003C3040" w:rsidP="00402A52">
      <w:pPr>
        <w:spacing w:after="0" w:line="312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DC36F2" w:rsidRPr="00AA4C01" w:rsidRDefault="00DC36F2" w:rsidP="00402A52">
      <w:pPr>
        <w:spacing w:after="0" w:line="312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DC36F2" w:rsidRDefault="003C3040" w:rsidP="00402A52">
      <w:pPr>
        <w:numPr>
          <w:ilvl w:val="0"/>
          <w:numId w:val="3"/>
        </w:numPr>
        <w:spacing w:after="0" w:line="312" w:lineRule="auto"/>
        <w:ind w:left="0" w:right="113" w:firstLine="73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приложение к постановлению Правительства Карачаево-Черкесской Республики от 15.02.2013 </w:t>
      </w:r>
      <w:r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43 «О Порядке предоставления субсидий на поддержку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растениеводства за счет средств республиканского бюджета Карачаево-Черкесской Республики» (в редакции постановлений Правительства Карачаево-Черкесской Республики от 03.04.2013 </w:t>
      </w:r>
      <w:r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96, от 04.04.2014 </w:t>
      </w:r>
      <w:r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78, от 08.12.2014 </w:t>
      </w:r>
      <w:r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372, от 01.02.2016 </w:t>
      </w:r>
      <w:r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6, от 22.04.2016 </w:t>
      </w:r>
      <w:r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104, от 09.02.2017 </w:t>
      </w:r>
      <w:r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31, от 05.05.2017 </w:t>
      </w:r>
      <w:r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112, от 13.07.2017 </w:t>
      </w:r>
      <w:r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198, от 19.12.2017 </w:t>
      </w:r>
      <w:r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357, 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18.09.2018 №216, от 29.10.2018 №250, от 26.03.2019 </w:t>
      </w:r>
      <w:r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87, от 02.03.2020 №35,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02.11.2020 №243, от 10.03.2021 №34, от 27.04.2021 №74, от 30.03.2022 №104, от 27.04.2022 №127), изменения:</w:t>
      </w:r>
      <w:proofErr w:type="gramEnd"/>
    </w:p>
    <w:p w:rsidR="00DC36F2" w:rsidRDefault="003C3040" w:rsidP="00402A52">
      <w:pPr>
        <w:numPr>
          <w:ilvl w:val="1"/>
          <w:numId w:val="3"/>
        </w:numPr>
        <w:spacing w:after="0" w:line="312" w:lineRule="auto"/>
        <w:ind w:left="0" w:right="113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постановлению изложить в редакции согласно приложению.</w:t>
      </w:r>
    </w:p>
    <w:p w:rsidR="00DC36F2" w:rsidRDefault="00DC36F2" w:rsidP="00402A52">
      <w:pPr>
        <w:spacing w:after="0" w:line="30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A52" w:rsidRDefault="00402A52" w:rsidP="00402A52">
      <w:pPr>
        <w:spacing w:after="0" w:line="30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Правительства </w:t>
      </w:r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                                                М.О. Аргунов</w:t>
      </w:r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согласован:</w:t>
      </w:r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Администрации</w:t>
      </w:r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и Правительства </w:t>
      </w:r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                                                     М.Н. Озов</w:t>
      </w:r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</w:t>
      </w:r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Правительства</w:t>
      </w:r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                                               Х.У. Чеккуев</w:t>
      </w:r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Правительства</w:t>
      </w:r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                                               М.Х. Суюнчев</w:t>
      </w:r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Правительства</w:t>
      </w:r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                                                 Е.С. Поляков</w:t>
      </w:r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Руководителя</w:t>
      </w:r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Главы и Правительства</w:t>
      </w:r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Республики,</w:t>
      </w:r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Управления документационного</w:t>
      </w:r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Главы и Правительства</w:t>
      </w:r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                                              Ф.Я. Астежева</w:t>
      </w:r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 финансов</w:t>
      </w:r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                                               В.В. Камышан</w:t>
      </w:r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 w:rsidRPr="004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</w:t>
      </w:r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 экономического развития</w:t>
      </w:r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Карачаево-Черкесской Республики                                                     А.А. </w:t>
      </w:r>
      <w:proofErr w:type="spellStart"/>
      <w:r w:rsidRPr="004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Езаов</w:t>
      </w:r>
      <w:proofErr w:type="spellEnd"/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</w:t>
      </w:r>
      <w:proofErr w:type="gramStart"/>
      <w:r w:rsidRPr="004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Государственно-правового</w:t>
      </w:r>
      <w:proofErr w:type="gramEnd"/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Главы и Правительства</w:t>
      </w:r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                                                  А.А. Тлишев</w:t>
      </w:r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подготовлен Министерством сельского хозяйства Карачаево-Черкесской Республики</w:t>
      </w:r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 сельского хозяйства</w:t>
      </w:r>
    </w:p>
    <w:p w:rsidR="00402A52" w:rsidRPr="00402A5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                                                А.А. Боташев</w:t>
      </w:r>
    </w:p>
    <w:p w:rsidR="00DC36F2" w:rsidRDefault="00402A52" w:rsidP="00402A52">
      <w:pPr>
        <w:spacing w:after="0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</w:p>
    <w:p w:rsidR="00DC36F2" w:rsidRDefault="00DC36F2">
      <w:pPr>
        <w:spacing w:after="0"/>
        <w:ind w:right="1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6F2" w:rsidRDefault="003C3040">
      <w:pPr>
        <w:spacing w:after="0"/>
        <w:ind w:right="113"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br w:type="page"/>
      </w:r>
    </w:p>
    <w:p w:rsidR="00DC36F2" w:rsidRDefault="003C3040">
      <w:pPr>
        <w:tabs>
          <w:tab w:val="left" w:pos="5103"/>
        </w:tabs>
        <w:spacing w:after="0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DC36F2" w:rsidRDefault="003C3040">
      <w:pPr>
        <w:tabs>
          <w:tab w:val="left" w:pos="5103"/>
        </w:tabs>
        <w:spacing w:after="0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Правительства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Карачаево-Черкесской Республики от «___»___________2022 № _____</w:t>
      </w:r>
    </w:p>
    <w:p w:rsidR="00DC36F2" w:rsidRDefault="003C3040">
      <w:pPr>
        <w:spacing w:after="0"/>
        <w:ind w:left="51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«Приложение </w:t>
      </w:r>
    </w:p>
    <w:p w:rsidR="00DC36F2" w:rsidRDefault="003C3040">
      <w:pPr>
        <w:spacing w:after="0"/>
        <w:ind w:left="51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Правительства Карачаево-Черкесской Республики от 15.02.2013 №43</w:t>
      </w:r>
    </w:p>
    <w:p w:rsidR="00DC36F2" w:rsidRDefault="003C3040">
      <w:pPr>
        <w:spacing w:after="0"/>
        <w:ind w:right="113" w:firstLine="73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36F2" w:rsidRDefault="00DC36F2">
      <w:pPr>
        <w:spacing w:after="0"/>
        <w:ind w:right="113" w:firstLine="73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6F2" w:rsidRDefault="003C304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</w:p>
    <w:p w:rsidR="00DC36F2" w:rsidRDefault="003C3040" w:rsidP="00402A5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предоставления субсидий на поддержку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подотраслей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растениеводства </w:t>
      </w:r>
    </w:p>
    <w:p w:rsidR="00DC36F2" w:rsidRDefault="003C3040" w:rsidP="00402A5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за счет средств республиканского бюджета </w:t>
      </w:r>
    </w:p>
    <w:p w:rsidR="00DC36F2" w:rsidRDefault="003C3040" w:rsidP="00402A5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Карачаево-Черкесской Республики</w:t>
      </w:r>
    </w:p>
    <w:p w:rsidR="00DC36F2" w:rsidRDefault="00DC36F2" w:rsidP="00402A5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6F2" w:rsidRDefault="003C3040" w:rsidP="00402A52">
      <w:pPr>
        <w:numPr>
          <w:ilvl w:val="0"/>
          <w:numId w:val="4"/>
        </w:numPr>
        <w:tabs>
          <w:tab w:val="clear" w:pos="720"/>
        </w:tabs>
        <w:spacing w:after="0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DC36F2" w:rsidRDefault="00DC36F2">
      <w:pPr>
        <w:spacing w:after="0"/>
        <w:ind w:left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36F2" w:rsidRDefault="003C3040">
      <w:pPr>
        <w:numPr>
          <w:ilvl w:val="1"/>
          <w:numId w:val="4"/>
        </w:numPr>
        <w:spacing w:after="0"/>
        <w:ind w:left="0" w:firstLine="85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Настоящий Порядок устанавливает цели, условия и порядок предоставления субсидий из республиканского бюджета Карачаево-Черкесской Республики на поддержку сельскохозяйственного производства по отдельным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подотраслям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растениеводства 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(далее — субсидия), 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источником финансового обеспечения которых являются субсидии из федерального бюджета и средства республиканского бюджета Карачаево-Черкесской Республики.</w:t>
      </w:r>
      <w:proofErr w:type="gramEnd"/>
    </w:p>
    <w:p w:rsidR="00DC36F2" w:rsidRDefault="003C3040" w:rsidP="00E804CB">
      <w:pPr>
        <w:numPr>
          <w:ilvl w:val="1"/>
          <w:numId w:val="4"/>
        </w:numPr>
        <w:spacing w:after="0"/>
        <w:ind w:left="0" w:firstLine="85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Субсидии предоставляются научным и образовательным организациям, сельскохозяйственным товаропроизводителям, за </w:t>
      </w:r>
      <w:r w:rsidRPr="000B4090">
        <w:rPr>
          <w:rStyle w:val="a6"/>
          <w:rFonts w:ascii="Times New Roman" w:hAnsi="Times New Roman"/>
          <w:color w:val="000000"/>
          <w:sz w:val="28"/>
          <w:szCs w:val="28"/>
        </w:rPr>
        <w:t>исключением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граждан, ведущих личное подсобное хозяйство, и сельскохозяйственных кредитных потребительских кооперативов</w:t>
      </w:r>
      <w:r w:rsidRPr="003C3040">
        <w:rPr>
          <w:rStyle w:val="a6"/>
          <w:rFonts w:ascii="Times New Roman" w:hAnsi="Times New Roman"/>
          <w:color w:val="000000"/>
          <w:sz w:val="28"/>
          <w:szCs w:val="28"/>
        </w:rPr>
        <w:t>, а также покупателям семян, произведенных в рамках Федеральной научно-технической программы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, осуществляющим деятельность на территории Карачаево-Черкесской Республики на финансовое обеспечение (возмещение) части затрат (без учета налога на добавленную стоимость), </w:t>
      </w:r>
      <w:r w:rsidR="00E804CB" w:rsidRPr="00E804CB">
        <w:rPr>
          <w:rStyle w:val="a6"/>
          <w:rFonts w:ascii="Times New Roman" w:hAnsi="Times New Roman"/>
          <w:color w:val="000000"/>
          <w:sz w:val="28"/>
          <w:szCs w:val="28"/>
        </w:rPr>
        <w:t xml:space="preserve">понесенных при реализации направлений, указанных в пункте </w:t>
      </w:r>
      <w:r w:rsidR="00E804CB">
        <w:rPr>
          <w:rStyle w:val="a6"/>
          <w:rFonts w:ascii="Times New Roman" w:hAnsi="Times New Roman"/>
          <w:color w:val="000000"/>
          <w:sz w:val="28"/>
          <w:szCs w:val="28"/>
        </w:rPr>
        <w:t>2.4</w:t>
      </w:r>
      <w:r w:rsidR="00E804CB" w:rsidRPr="00E804CB">
        <w:rPr>
          <w:rStyle w:val="a6"/>
          <w:rFonts w:ascii="Times New Roman" w:hAnsi="Times New Roman"/>
          <w:color w:val="000000"/>
          <w:sz w:val="28"/>
          <w:szCs w:val="28"/>
        </w:rPr>
        <w:t xml:space="preserve"> </w:t>
      </w:r>
      <w:r w:rsidR="00E804CB">
        <w:rPr>
          <w:rStyle w:val="a6"/>
          <w:rFonts w:ascii="Times New Roman" w:hAnsi="Times New Roman"/>
          <w:color w:val="000000"/>
          <w:sz w:val="28"/>
          <w:szCs w:val="28"/>
        </w:rPr>
        <w:t xml:space="preserve">раздела 2 </w:t>
      </w:r>
      <w:r w:rsidR="00E804CB" w:rsidRPr="00E804CB">
        <w:rPr>
          <w:rStyle w:val="a6"/>
          <w:rFonts w:ascii="Times New Roman" w:hAnsi="Times New Roman"/>
          <w:color w:val="000000"/>
          <w:sz w:val="28"/>
          <w:szCs w:val="28"/>
        </w:rPr>
        <w:t>настоящ</w:t>
      </w:r>
      <w:r w:rsidR="00E804CB">
        <w:rPr>
          <w:rStyle w:val="a6"/>
          <w:rFonts w:ascii="Times New Roman" w:hAnsi="Times New Roman"/>
          <w:color w:val="000000"/>
          <w:sz w:val="28"/>
          <w:szCs w:val="28"/>
        </w:rPr>
        <w:t>его</w:t>
      </w:r>
      <w:r w:rsidR="00E804CB" w:rsidRPr="00E804CB">
        <w:rPr>
          <w:rStyle w:val="a6"/>
          <w:rFonts w:ascii="Times New Roman" w:hAnsi="Times New Roman"/>
          <w:color w:val="000000"/>
          <w:sz w:val="28"/>
          <w:szCs w:val="28"/>
        </w:rPr>
        <w:t xml:space="preserve"> П</w:t>
      </w:r>
      <w:r w:rsidR="00E804CB">
        <w:rPr>
          <w:rStyle w:val="a6"/>
          <w:rFonts w:ascii="Times New Roman" w:hAnsi="Times New Roman"/>
          <w:color w:val="000000"/>
          <w:sz w:val="28"/>
          <w:szCs w:val="28"/>
        </w:rPr>
        <w:t>орядка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DC36F2" w:rsidRDefault="003C3040">
      <w:pPr>
        <w:numPr>
          <w:ilvl w:val="1"/>
          <w:numId w:val="4"/>
        </w:numPr>
        <w:spacing w:after="0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t>Субсидии предоставляются в целях реализации мероприятий, предусмотренных Государственной программой «Развитие сельского хозяйства Карачаево-Черкесской Республики», утвержденной постановлением Правительства Карачаево-Черкесской Республики от 22.01.2019 № 13.</w:t>
      </w:r>
    </w:p>
    <w:p w:rsidR="00DC36F2" w:rsidRDefault="003C3040">
      <w:pPr>
        <w:numPr>
          <w:ilvl w:val="1"/>
          <w:numId w:val="4"/>
        </w:numPr>
        <w:spacing w:after="0"/>
        <w:ind w:left="0" w:firstLine="85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a6"/>
          <w:rFonts w:ascii="Times New Roman" w:hAnsi="Times New Roman"/>
          <w:color w:val="000000"/>
          <w:sz w:val="28"/>
          <w:szCs w:val="28"/>
        </w:rPr>
        <w:lastRenderedPageBreak/>
        <w:t>Субсидии предоставляются Министерством сельского хозяйства Карачаево-Черкесской Республики, являющимся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– Министерство).</w:t>
      </w:r>
      <w:proofErr w:type="gramEnd"/>
    </w:p>
    <w:p w:rsidR="00DC36F2" w:rsidRDefault="003C3040">
      <w:pPr>
        <w:numPr>
          <w:ilvl w:val="1"/>
          <w:numId w:val="4"/>
        </w:numPr>
        <w:spacing w:after="0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Понятия и </w:t>
      </w:r>
      <w:proofErr w:type="gramStart"/>
      <w:r>
        <w:rPr>
          <w:rStyle w:val="a6"/>
          <w:rFonts w:ascii="Times New Roman" w:hAnsi="Times New Roman"/>
          <w:color w:val="000000"/>
          <w:sz w:val="28"/>
          <w:szCs w:val="28"/>
        </w:rPr>
        <w:t>термины, используемые в настоящем Порядке применяются</w:t>
      </w:r>
      <w:proofErr w:type="gramEnd"/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в значениях, установленных федеральным законодательством и законодательством Карачаево-Черкесской Республики.</w:t>
      </w:r>
    </w:p>
    <w:p w:rsidR="00DC36F2" w:rsidRDefault="003C3040">
      <w:pPr>
        <w:numPr>
          <w:ilvl w:val="1"/>
          <w:numId w:val="4"/>
        </w:numPr>
        <w:spacing w:after="0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t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DC36F2" w:rsidRDefault="003C3040">
      <w:pPr>
        <w:numPr>
          <w:ilvl w:val="1"/>
          <w:numId w:val="4"/>
        </w:numPr>
        <w:spacing w:after="0"/>
        <w:ind w:left="0" w:firstLine="85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a6"/>
          <w:rFonts w:ascii="Times New Roman" w:hAnsi="Times New Roman"/>
          <w:color w:val="000000"/>
          <w:sz w:val="28"/>
          <w:szCs w:val="28"/>
        </w:rPr>
        <w:t>Сведения о субсидиях, подлежащих предоставлению в соответствии с настоящими Правилами,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не позднее 15-го рабочего дня, следующего за днем принятия закона о бюджете Карачаево-Черкесской Республики (закона Карачаево-Черкесской Республики о внесении изменений в закон о бюджете Карачаево-Черкесской Республики).</w:t>
      </w:r>
      <w:proofErr w:type="gramEnd"/>
    </w:p>
    <w:p w:rsidR="00DC36F2" w:rsidRDefault="00DC36F2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6F2" w:rsidRDefault="003C3040">
      <w:pPr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color w:val="000000"/>
          <w:sz w:val="28"/>
          <w:szCs w:val="28"/>
        </w:rPr>
        <w:t>Условия и порядок предоставления субсидии</w:t>
      </w:r>
    </w:p>
    <w:p w:rsidR="00DC36F2" w:rsidRDefault="00DC36F2">
      <w:pPr>
        <w:spacing w:after="0"/>
        <w:jc w:val="center"/>
        <w:rPr>
          <w:rStyle w:val="a6"/>
          <w:rFonts w:ascii="Times New Roman" w:hAnsi="Times New Roman"/>
          <w:b/>
          <w:bCs/>
          <w:color w:val="000000"/>
        </w:rPr>
      </w:pPr>
    </w:p>
    <w:p w:rsidR="00DC36F2" w:rsidRDefault="003C3040">
      <w:pPr>
        <w:numPr>
          <w:ilvl w:val="1"/>
          <w:numId w:val="4"/>
        </w:numPr>
        <w:spacing w:after="0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t>Отбор получателей субсидии проводится посредством запроса предложений, на основании заявлений участников отбора, исходя из соответствия участника отбора категориям и критериям отбора, предусмотренным настоящими Правилами, а так же очередности поступления заявлений на участие в отборе.</w:t>
      </w:r>
    </w:p>
    <w:p w:rsidR="00DC36F2" w:rsidRPr="002B7EC0" w:rsidRDefault="003C3040" w:rsidP="002B7EC0">
      <w:pPr>
        <w:numPr>
          <w:ilvl w:val="1"/>
          <w:numId w:val="4"/>
        </w:numPr>
        <w:spacing w:after="0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2B7EC0">
        <w:rPr>
          <w:rStyle w:val="a6"/>
          <w:rFonts w:ascii="Times New Roman" w:hAnsi="Times New Roman"/>
          <w:color w:val="000000"/>
          <w:sz w:val="28"/>
          <w:szCs w:val="28"/>
        </w:rPr>
        <w:t>На едином портале и на официальном сайте Министерства в информационно-телекоммуникационной сети «Интернет» (http://mcxkchr.ru) размещается объявление с указанием:</w:t>
      </w:r>
    </w:p>
    <w:p w:rsidR="00DC36F2" w:rsidRPr="002B7EC0" w:rsidRDefault="003C3040" w:rsidP="002B7EC0">
      <w:pPr>
        <w:spacing w:after="0"/>
        <w:ind w:firstLine="850"/>
        <w:jc w:val="both"/>
        <w:rPr>
          <w:rFonts w:ascii="Times New Roman" w:hAnsi="Times New Roman"/>
          <w:sz w:val="28"/>
          <w:szCs w:val="28"/>
        </w:rPr>
      </w:pPr>
      <w:r w:rsidRPr="002B7EC0">
        <w:rPr>
          <w:rStyle w:val="a6"/>
          <w:rFonts w:ascii="Times New Roman" w:hAnsi="Times New Roman"/>
          <w:color w:val="000000"/>
          <w:sz w:val="28"/>
          <w:szCs w:val="28"/>
        </w:rPr>
        <w:t>сроков проведения отбора (даты и времени начала (окончания) подачи (приема) заявлений участников отбора), которые не могут быть</w:t>
      </w:r>
      <w:r w:rsidR="002B7EC0" w:rsidRPr="002B7EC0">
        <w:rPr>
          <w:rStyle w:val="a6"/>
          <w:rFonts w:ascii="Times New Roman" w:hAnsi="Times New Roman"/>
          <w:color w:val="000000"/>
          <w:sz w:val="28"/>
          <w:szCs w:val="28"/>
        </w:rPr>
        <w:t xml:space="preserve"> ранее</w:t>
      </w:r>
      <w:r w:rsidRPr="002B7EC0">
        <w:rPr>
          <w:rStyle w:val="a6"/>
          <w:rFonts w:ascii="Times New Roman" w:hAnsi="Times New Roman"/>
          <w:color w:val="000000"/>
          <w:sz w:val="28"/>
          <w:szCs w:val="28"/>
        </w:rPr>
        <w:t xml:space="preserve"> </w:t>
      </w:r>
      <w:r w:rsidR="00B3001B" w:rsidRPr="002B7EC0">
        <w:rPr>
          <w:rStyle w:val="a6"/>
          <w:rFonts w:ascii="Times New Roman" w:hAnsi="Times New Roman"/>
          <w:color w:val="000000"/>
          <w:sz w:val="28"/>
          <w:szCs w:val="28"/>
        </w:rPr>
        <w:t xml:space="preserve">10 </w:t>
      </w:r>
      <w:r w:rsidRPr="002B7EC0">
        <w:rPr>
          <w:rStyle w:val="a6"/>
          <w:rFonts w:ascii="Times New Roman" w:hAnsi="Times New Roman"/>
          <w:color w:val="000000"/>
          <w:sz w:val="28"/>
          <w:szCs w:val="28"/>
        </w:rPr>
        <w:lastRenderedPageBreak/>
        <w:t>календарных дней, следующих за днем размещения объявления о проведении отбора;</w:t>
      </w:r>
    </w:p>
    <w:p w:rsidR="00DC36F2" w:rsidRPr="002B7EC0" w:rsidRDefault="003C3040" w:rsidP="002B7EC0">
      <w:pPr>
        <w:spacing w:after="0"/>
        <w:ind w:firstLine="850"/>
        <w:jc w:val="both"/>
        <w:rPr>
          <w:rFonts w:ascii="Times New Roman" w:hAnsi="Times New Roman"/>
          <w:sz w:val="28"/>
          <w:szCs w:val="28"/>
        </w:rPr>
      </w:pPr>
      <w:r w:rsidRPr="002B7EC0">
        <w:rPr>
          <w:rStyle w:val="a6"/>
          <w:rFonts w:ascii="Times New Roman" w:hAnsi="Times New Roman"/>
          <w:color w:val="000000"/>
          <w:sz w:val="28"/>
          <w:szCs w:val="28"/>
        </w:rPr>
        <w:t>местонахождения, почтового адреса и адреса электронной почты Министерства;</w:t>
      </w:r>
    </w:p>
    <w:p w:rsidR="00DC36F2" w:rsidRPr="002B7EC0" w:rsidRDefault="003C3040" w:rsidP="002B7EC0">
      <w:pPr>
        <w:spacing w:after="0"/>
        <w:ind w:firstLine="850"/>
        <w:jc w:val="both"/>
        <w:rPr>
          <w:rFonts w:ascii="Times New Roman" w:hAnsi="Times New Roman"/>
          <w:sz w:val="28"/>
          <w:szCs w:val="28"/>
        </w:rPr>
      </w:pPr>
      <w:r w:rsidRPr="002B7EC0">
        <w:rPr>
          <w:rStyle w:val="a6"/>
          <w:rFonts w:ascii="Times New Roman" w:hAnsi="Times New Roman"/>
          <w:color w:val="000000"/>
          <w:sz w:val="28"/>
          <w:szCs w:val="28"/>
        </w:rPr>
        <w:t>результатов предоставления субсидии;</w:t>
      </w:r>
    </w:p>
    <w:p w:rsidR="00DC36F2" w:rsidRDefault="003C3040" w:rsidP="002B7EC0">
      <w:pPr>
        <w:spacing w:after="0"/>
        <w:ind w:firstLine="850"/>
        <w:jc w:val="both"/>
        <w:rPr>
          <w:rFonts w:ascii="Times New Roman" w:hAnsi="Times New Roman"/>
          <w:sz w:val="28"/>
          <w:szCs w:val="28"/>
        </w:rPr>
      </w:pPr>
      <w:r w:rsidRPr="002B7EC0">
        <w:rPr>
          <w:rStyle w:val="a6"/>
          <w:rFonts w:ascii="Times New Roman" w:hAnsi="Times New Roman"/>
          <w:color w:val="000000"/>
          <w:sz w:val="28"/>
          <w:szCs w:val="28"/>
        </w:rPr>
        <w:t>условий и порядка предоставления субсидий, предусмотренных настоящими Правилами.</w:t>
      </w:r>
    </w:p>
    <w:p w:rsidR="00DC36F2" w:rsidRDefault="003C3040">
      <w:pPr>
        <w:numPr>
          <w:ilvl w:val="1"/>
          <w:numId w:val="4"/>
        </w:numPr>
        <w:spacing w:after="0"/>
        <w:ind w:left="0" w:firstLine="85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a6"/>
          <w:rFonts w:ascii="Times New Roman" w:hAnsi="Times New Roman"/>
          <w:color w:val="000000"/>
          <w:sz w:val="28"/>
          <w:szCs w:val="28"/>
        </w:rPr>
        <w:t>Разъяснение положений объявления о проведении отбора получателей субсидии осуществляется уполномоченными специалистами Министерства в течение всего периода действия размещенного объявления о проведении отбора по устному или письменному обращению участников отбора, а также по обращениям посредством направления писем по электронной почте, с использованием услуг почтовой связи, с использованием системы электронного документооборота, а также по обращениям, полученным посредством телефонной связи.</w:t>
      </w:r>
      <w:proofErr w:type="gramEnd"/>
    </w:p>
    <w:p w:rsidR="00DC36F2" w:rsidRDefault="003C3040" w:rsidP="00A8066D">
      <w:pPr>
        <w:numPr>
          <w:ilvl w:val="1"/>
          <w:numId w:val="4"/>
        </w:numPr>
        <w:spacing w:after="0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Средства предоставляются </w:t>
      </w:r>
      <w:r w:rsidR="00A8066D" w:rsidRPr="00A8066D">
        <w:rPr>
          <w:rStyle w:val="a6"/>
          <w:rFonts w:ascii="Times New Roman" w:hAnsi="Times New Roman"/>
          <w:color w:val="000000"/>
          <w:sz w:val="28"/>
          <w:szCs w:val="28"/>
        </w:rPr>
        <w:t xml:space="preserve"> на финансовое обеспечение (возмещение) части затрат 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>на работы, проведенные в отчетном финансовом году и текущем финансовом году под урожай текущего финансового года</w:t>
      </w:r>
      <w:r w:rsidR="00A8066D" w:rsidRPr="00A8066D">
        <w:rPr>
          <w:rStyle w:val="a6"/>
          <w:rFonts w:ascii="Times New Roman" w:hAnsi="Times New Roman"/>
          <w:color w:val="000000"/>
          <w:sz w:val="28"/>
          <w:szCs w:val="28"/>
        </w:rPr>
        <w:t xml:space="preserve"> по следующим направлениям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>:</w:t>
      </w:r>
    </w:p>
    <w:p w:rsidR="00495644" w:rsidRPr="00495644" w:rsidRDefault="00727A2F" w:rsidP="00495644">
      <w:pPr>
        <w:numPr>
          <w:ilvl w:val="2"/>
          <w:numId w:val="4"/>
        </w:numPr>
        <w:spacing w:after="0"/>
        <w:ind w:left="0" w:firstLine="850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Н</w:t>
      </w:r>
      <w:r w:rsidR="00495644" w:rsidRPr="00495644">
        <w:rPr>
          <w:rStyle w:val="a6"/>
          <w:rFonts w:ascii="Times New Roman" w:hAnsi="Times New Roman"/>
          <w:sz w:val="28"/>
          <w:szCs w:val="28"/>
        </w:rPr>
        <w:t>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почв:</w:t>
      </w:r>
    </w:p>
    <w:p w:rsidR="00DC36F2" w:rsidRDefault="00727A2F" w:rsidP="00F26F81">
      <w:pPr>
        <w:numPr>
          <w:ilvl w:val="3"/>
          <w:numId w:val="4"/>
        </w:numPr>
        <w:tabs>
          <w:tab w:val="clear" w:pos="1800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a6"/>
          <w:rFonts w:ascii="Times New Roman" w:hAnsi="Times New Roman"/>
          <w:color w:val="000000"/>
          <w:sz w:val="28"/>
          <w:szCs w:val="28"/>
        </w:rPr>
        <w:t>С</w:t>
      </w:r>
      <w:r w:rsidR="00F26F81" w:rsidRPr="00F26F81">
        <w:rPr>
          <w:rStyle w:val="a6"/>
          <w:rFonts w:ascii="Times New Roman" w:hAnsi="Times New Roman"/>
          <w:color w:val="000000"/>
          <w:sz w:val="28"/>
          <w:szCs w:val="28"/>
        </w:rPr>
        <w:t xml:space="preserve">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включенным в единый реестр субъектов малого и среднего предпринимательства, отвечающим критериям отнесения к субъектам малого предпринимательства в соответствии с Федеральным законом </w:t>
      </w:r>
      <w:r w:rsidR="00A84649">
        <w:rPr>
          <w:rStyle w:val="a6"/>
          <w:rFonts w:ascii="Times New Roman" w:hAnsi="Times New Roman"/>
          <w:color w:val="000000"/>
          <w:sz w:val="28"/>
          <w:szCs w:val="28"/>
        </w:rPr>
        <w:t>«</w:t>
      </w:r>
      <w:r w:rsidR="00F26F81" w:rsidRPr="00F26F81">
        <w:rPr>
          <w:rStyle w:val="a6"/>
          <w:rFonts w:ascii="Times New Roman" w:hAnsi="Times New Roman"/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 w:rsidR="00A84649">
        <w:rPr>
          <w:rStyle w:val="a6"/>
          <w:rFonts w:ascii="Times New Roman" w:hAnsi="Times New Roman"/>
          <w:color w:val="000000"/>
          <w:sz w:val="28"/>
          <w:szCs w:val="28"/>
        </w:rPr>
        <w:t>»</w:t>
      </w:r>
      <w:r w:rsidR="00F26F81" w:rsidRPr="00F26F81">
        <w:rPr>
          <w:rStyle w:val="a6"/>
          <w:rFonts w:ascii="Times New Roman" w:hAnsi="Times New Roman"/>
          <w:color w:val="000000"/>
          <w:sz w:val="28"/>
          <w:szCs w:val="28"/>
        </w:rPr>
        <w:t>, - по ставке на 1 гектар посевной площади, занятой зерновыми, зернобобовыми, масличными (за исключением рапса и сои</w:t>
      </w:r>
      <w:proofErr w:type="gramEnd"/>
      <w:r w:rsidR="00F26F81" w:rsidRPr="00F26F81">
        <w:rPr>
          <w:rStyle w:val="a6"/>
          <w:rFonts w:ascii="Times New Roman" w:hAnsi="Times New Roman"/>
          <w:color w:val="000000"/>
          <w:sz w:val="28"/>
          <w:szCs w:val="28"/>
        </w:rPr>
        <w:t>), кормовыми сельскохозяйственными культурами</w:t>
      </w:r>
      <w:r w:rsidR="003C3040">
        <w:rPr>
          <w:rStyle w:val="a6"/>
          <w:rFonts w:ascii="Times New Roman" w:hAnsi="Times New Roman"/>
          <w:color w:val="000000"/>
          <w:sz w:val="28"/>
          <w:szCs w:val="28"/>
        </w:rPr>
        <w:t>;</w:t>
      </w:r>
    </w:p>
    <w:p w:rsidR="00DC36F2" w:rsidRDefault="003C3040" w:rsidP="00727A2F">
      <w:pPr>
        <w:numPr>
          <w:ilvl w:val="3"/>
          <w:numId w:val="4"/>
        </w:numPr>
        <w:tabs>
          <w:tab w:val="clear" w:pos="1800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t>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кооперативов):</w:t>
      </w:r>
    </w:p>
    <w:p w:rsidR="001E1307" w:rsidRDefault="001E1307" w:rsidP="001E1307">
      <w:pPr>
        <w:numPr>
          <w:ilvl w:val="4"/>
          <w:numId w:val="4"/>
        </w:numPr>
        <w:spacing w:after="0"/>
        <w:ind w:left="0" w:firstLine="851"/>
        <w:jc w:val="both"/>
        <w:rPr>
          <w:rStyle w:val="a6"/>
          <w:rFonts w:ascii="Times New Roman" w:hAnsi="Times New Roman"/>
          <w:sz w:val="28"/>
          <w:szCs w:val="28"/>
        </w:rPr>
      </w:pPr>
      <w:proofErr w:type="gramStart"/>
      <w:r w:rsidRPr="001E1307">
        <w:rPr>
          <w:rStyle w:val="a6"/>
          <w:rFonts w:ascii="Times New Roman" w:hAnsi="Times New Roman"/>
          <w:sz w:val="28"/>
          <w:szCs w:val="28"/>
        </w:rPr>
        <w:t xml:space="preserve">по ставке на 1 гектар посевных площадей, занятых семенными посевами кукурузы для производства семян родительских форм гибридов и гибридов первого поколения F1, и (или) семенными посевами подсолнечника для производства семян родительских форм гибридов и </w:t>
      </w:r>
      <w:r w:rsidRPr="001E1307">
        <w:rPr>
          <w:rStyle w:val="a6"/>
          <w:rFonts w:ascii="Times New Roman" w:hAnsi="Times New Roman"/>
          <w:sz w:val="28"/>
          <w:szCs w:val="28"/>
        </w:rPr>
        <w:lastRenderedPageBreak/>
        <w:t>гибридов первого поколения F1, а также оригинальных и элитных семян, и (или) семенными посевами сахарной свеклы для производства семян родительских форм гибридов и гибридов первого поколения</w:t>
      </w:r>
      <w:proofErr w:type="gramEnd"/>
      <w:r w:rsidRPr="001E1307">
        <w:rPr>
          <w:rStyle w:val="a6"/>
          <w:rFonts w:ascii="Times New Roman" w:hAnsi="Times New Roman"/>
          <w:sz w:val="28"/>
          <w:szCs w:val="28"/>
        </w:rPr>
        <w:t xml:space="preserve"> F1</w:t>
      </w:r>
      <w:r>
        <w:rPr>
          <w:rStyle w:val="a6"/>
          <w:rFonts w:ascii="Times New Roman" w:hAnsi="Times New Roman"/>
          <w:sz w:val="28"/>
          <w:szCs w:val="28"/>
        </w:rPr>
        <w:t>;</w:t>
      </w:r>
    </w:p>
    <w:p w:rsidR="001E1307" w:rsidRPr="001E1307" w:rsidRDefault="00DB4259" w:rsidP="00342E82">
      <w:pPr>
        <w:numPr>
          <w:ilvl w:val="4"/>
          <w:numId w:val="4"/>
        </w:numPr>
        <w:spacing w:after="0"/>
        <w:ind w:left="0" w:firstLine="992"/>
        <w:jc w:val="both"/>
        <w:rPr>
          <w:rStyle w:val="a6"/>
          <w:rFonts w:ascii="Times New Roman" w:hAnsi="Times New Roman"/>
          <w:sz w:val="28"/>
          <w:szCs w:val="28"/>
        </w:rPr>
      </w:pPr>
      <w:r w:rsidRPr="00DB4259">
        <w:rPr>
          <w:rStyle w:val="a6"/>
          <w:rFonts w:ascii="Times New Roman" w:hAnsi="Times New Roman"/>
          <w:sz w:val="28"/>
          <w:szCs w:val="28"/>
        </w:rPr>
        <w:t xml:space="preserve">по </w:t>
      </w:r>
      <w:r w:rsidRPr="00DB4259">
        <w:rPr>
          <w:rStyle w:val="a6"/>
          <w:rFonts w:ascii="Times New Roman" w:hAnsi="Times New Roman"/>
          <w:color w:val="000000"/>
          <w:sz w:val="28"/>
          <w:szCs w:val="28"/>
        </w:rPr>
        <w:t>ставке</w:t>
      </w:r>
      <w:r w:rsidRPr="00DB4259">
        <w:rPr>
          <w:rStyle w:val="a6"/>
          <w:rFonts w:ascii="Times New Roman" w:hAnsi="Times New Roman"/>
          <w:sz w:val="28"/>
          <w:szCs w:val="28"/>
        </w:rPr>
        <w:t xml:space="preserve"> на 1 гектар посевной площади, занятой льном-долгунцом и технической коноплей;</w:t>
      </w:r>
    </w:p>
    <w:p w:rsidR="00DB4259" w:rsidRPr="00DB4259" w:rsidRDefault="00DB4259" w:rsidP="009057F8">
      <w:pPr>
        <w:numPr>
          <w:ilvl w:val="3"/>
          <w:numId w:val="4"/>
        </w:numPr>
        <w:tabs>
          <w:tab w:val="clear" w:pos="1800"/>
        </w:tabs>
        <w:spacing w:after="0"/>
        <w:ind w:left="0" w:firstLine="1134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Н</w:t>
      </w:r>
      <w:r w:rsidRPr="00DB4259">
        <w:rPr>
          <w:rStyle w:val="a6"/>
          <w:rFonts w:ascii="Times New Roman" w:hAnsi="Times New Roman"/>
          <w:sz w:val="28"/>
          <w:szCs w:val="28"/>
        </w:rPr>
        <w:t>а поддержку элитного семеноводства:</w:t>
      </w:r>
    </w:p>
    <w:p w:rsidR="009247E4" w:rsidRPr="009247E4" w:rsidRDefault="009247E4" w:rsidP="00342E82">
      <w:pPr>
        <w:numPr>
          <w:ilvl w:val="4"/>
          <w:numId w:val="4"/>
        </w:numPr>
        <w:spacing w:after="0"/>
        <w:ind w:left="0" w:firstLine="992"/>
        <w:jc w:val="both"/>
        <w:rPr>
          <w:rStyle w:val="a6"/>
          <w:rFonts w:ascii="Times New Roman" w:hAnsi="Times New Roman"/>
          <w:sz w:val="28"/>
          <w:szCs w:val="28"/>
        </w:rPr>
      </w:pPr>
      <w:r w:rsidRPr="009247E4">
        <w:rPr>
          <w:rStyle w:val="a6"/>
          <w:rFonts w:ascii="Times New Roman" w:hAnsi="Times New Roman"/>
          <w:sz w:val="28"/>
          <w:szCs w:val="28"/>
        </w:rPr>
        <w:t>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 - по ставке на 1 гектар посевной площади, засеянной элитными семенами, под сельскохозяйственными культурами, за исключением посевной площади, занятой оригинальным и элитным семенным картофелем и (или) семенными посевами овощных культур;</w:t>
      </w:r>
    </w:p>
    <w:p w:rsidR="009247E4" w:rsidRPr="009247E4" w:rsidRDefault="009247E4" w:rsidP="009247E4">
      <w:pPr>
        <w:numPr>
          <w:ilvl w:val="4"/>
          <w:numId w:val="4"/>
        </w:numPr>
        <w:spacing w:after="0"/>
        <w:ind w:left="0" w:firstLine="851"/>
        <w:jc w:val="both"/>
        <w:rPr>
          <w:rStyle w:val="a6"/>
          <w:rFonts w:ascii="Times New Roman" w:hAnsi="Times New Roman"/>
          <w:sz w:val="28"/>
          <w:szCs w:val="28"/>
        </w:rPr>
      </w:pPr>
      <w:r w:rsidRPr="009247E4">
        <w:rPr>
          <w:rStyle w:val="a6"/>
          <w:rFonts w:ascii="Times New Roman" w:hAnsi="Times New Roman"/>
          <w:sz w:val="28"/>
          <w:szCs w:val="28"/>
        </w:rPr>
        <w:t>покупателям семян, произведенных в рамках Федеральной научно</w:t>
      </w:r>
      <w:r>
        <w:rPr>
          <w:rStyle w:val="a6"/>
          <w:rFonts w:ascii="Times New Roman" w:hAnsi="Times New Roman"/>
          <w:sz w:val="28"/>
          <w:szCs w:val="28"/>
        </w:rPr>
        <w:t>-</w:t>
      </w:r>
      <w:r w:rsidRPr="009247E4">
        <w:rPr>
          <w:rStyle w:val="a6"/>
          <w:rFonts w:ascii="Times New Roman" w:hAnsi="Times New Roman"/>
          <w:sz w:val="28"/>
          <w:szCs w:val="28"/>
        </w:rPr>
        <w:t>технической программы, - в виде компенсации 70 процентов затрат на приобретение семян, произведенных в рамках Федеральной научно</w:t>
      </w:r>
      <w:r w:rsidR="00D37819" w:rsidRPr="00D37819">
        <w:rPr>
          <w:rStyle w:val="a6"/>
          <w:rFonts w:ascii="Times New Roman" w:hAnsi="Times New Roman"/>
          <w:sz w:val="28"/>
          <w:szCs w:val="28"/>
        </w:rPr>
        <w:t>-</w:t>
      </w:r>
      <w:r w:rsidRPr="009247E4">
        <w:rPr>
          <w:rStyle w:val="a6"/>
          <w:rFonts w:ascii="Times New Roman" w:hAnsi="Times New Roman"/>
          <w:sz w:val="28"/>
          <w:szCs w:val="28"/>
        </w:rPr>
        <w:t>технической программы;</w:t>
      </w:r>
    </w:p>
    <w:p w:rsidR="00DC36F2" w:rsidRDefault="003C3040">
      <w:pPr>
        <w:numPr>
          <w:ilvl w:val="1"/>
          <w:numId w:val="4"/>
        </w:numPr>
        <w:spacing w:after="0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t>Средства предоставляются получателям средств:</w:t>
      </w:r>
    </w:p>
    <w:p w:rsidR="00DC36F2" w:rsidRDefault="003C3040">
      <w:pPr>
        <w:numPr>
          <w:ilvl w:val="2"/>
          <w:numId w:val="4"/>
        </w:numPr>
        <w:spacing w:after="0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t>По направлению, указанному в подпункте 2.4.1.</w:t>
      </w:r>
      <w:r w:rsidR="00A84649">
        <w:rPr>
          <w:rStyle w:val="a6"/>
          <w:rFonts w:ascii="Times New Roman" w:hAnsi="Times New Roman"/>
          <w:color w:val="000000"/>
          <w:sz w:val="28"/>
          <w:szCs w:val="28"/>
        </w:rPr>
        <w:t>1.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пункта 2.4. настоящего Порядка: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sz w:val="28"/>
          <w:szCs w:val="28"/>
        </w:rPr>
      </w:pPr>
      <w:r w:rsidRPr="002B7EC0">
        <w:rPr>
          <w:rStyle w:val="a6"/>
          <w:rFonts w:ascii="Times New Roman" w:hAnsi="Times New Roman"/>
          <w:color w:val="000000"/>
          <w:sz w:val="28"/>
          <w:szCs w:val="28"/>
        </w:rPr>
        <w:t>при наличии у получателей средств посевных площадей, занятых соответствующими сельскохозяйственными культурами;</w:t>
      </w:r>
    </w:p>
    <w:p w:rsidR="00DC36F2" w:rsidRDefault="003C3040">
      <w:pPr>
        <w:spacing w:after="0"/>
        <w:ind w:firstLine="850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при условии, что на посев при проведении агротехнологических работ получателями средств использовались семена сельскохозяйственных культур, сорта или гибриды которых включены в Государственный реестр селекционных достижений, а также при условии, что сортовые и посевные качества таких семян соответствуют ГОСТ </w:t>
      </w:r>
      <w:proofErr w:type="gramStart"/>
      <w:r>
        <w:rPr>
          <w:rStyle w:val="a6"/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52325-2005, ГОСТ Р 58472-2019;</w:t>
      </w:r>
    </w:p>
    <w:p w:rsidR="00FC1056" w:rsidRDefault="00FC1056">
      <w:pPr>
        <w:spacing w:after="0"/>
        <w:ind w:firstLine="8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1056">
        <w:rPr>
          <w:rFonts w:ascii="Times New Roman" w:hAnsi="Times New Roman"/>
          <w:sz w:val="28"/>
          <w:szCs w:val="28"/>
        </w:rPr>
        <w:t>при условии отсутствия в году, предшествующем году получения субсидии, случаев привлечения к ответственности получателей средств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Правилами противопожарного режима в Российской Федерации, утвержденными 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от 16 сентября 2020 г. № 1479 «</w:t>
      </w:r>
      <w:r w:rsidRPr="00FC1056">
        <w:rPr>
          <w:rFonts w:ascii="Times New Roman" w:hAnsi="Times New Roman"/>
          <w:sz w:val="28"/>
          <w:szCs w:val="28"/>
        </w:rPr>
        <w:t>Об утверждении Правил противопожарног</w:t>
      </w:r>
      <w:r>
        <w:rPr>
          <w:rFonts w:ascii="Times New Roman" w:hAnsi="Times New Roman"/>
          <w:sz w:val="28"/>
          <w:szCs w:val="28"/>
        </w:rPr>
        <w:t>о режима в Российской Федерации».</w:t>
      </w:r>
      <w:proofErr w:type="gramEnd"/>
    </w:p>
    <w:p w:rsidR="00DC36F2" w:rsidRDefault="003C3040" w:rsidP="008411ED">
      <w:pPr>
        <w:numPr>
          <w:ilvl w:val="2"/>
          <w:numId w:val="4"/>
        </w:numPr>
        <w:spacing w:after="0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направлению, указанному в подпункте 2.4.</w:t>
      </w:r>
      <w:r w:rsidR="00A84649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2.</w:t>
      </w:r>
      <w:r w:rsidR="00A84649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 пункта 2.4.</w:t>
      </w:r>
      <w:r w:rsidR="00A84649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2. раздела 2 настоящего Порядка, </w:t>
      </w:r>
      <w:r w:rsidR="008411ED" w:rsidRPr="008411ED">
        <w:rPr>
          <w:rFonts w:ascii="Times New Roman" w:hAnsi="Times New Roman"/>
          <w:color w:val="000000"/>
          <w:sz w:val="28"/>
          <w:szCs w:val="28"/>
        </w:rPr>
        <w:t xml:space="preserve">на проведение агротехнологических </w:t>
      </w:r>
      <w:r w:rsidR="008411ED" w:rsidRPr="008411ED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работ на посевной площади, занятой льном-долгунцом и технической коноплей, сельскохозяйственным товаропроизводителям, осуществляющим производство </w:t>
      </w:r>
      <w:proofErr w:type="spellStart"/>
      <w:r w:rsidR="008411ED" w:rsidRPr="008411ED">
        <w:rPr>
          <w:rFonts w:ascii="Times New Roman" w:hAnsi="Times New Roman"/>
          <w:color w:val="000000"/>
          <w:sz w:val="28"/>
          <w:szCs w:val="28"/>
        </w:rPr>
        <w:t>льн</w:t>
      </w:r>
      <w:proofErr w:type="gramStart"/>
      <w:r w:rsidR="008411ED" w:rsidRPr="008411ED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="008411ED" w:rsidRPr="008411ED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8411ED" w:rsidRPr="008411ED">
        <w:rPr>
          <w:rFonts w:ascii="Times New Roman" w:hAnsi="Times New Roman"/>
          <w:color w:val="000000"/>
          <w:sz w:val="28"/>
          <w:szCs w:val="28"/>
        </w:rPr>
        <w:t xml:space="preserve"> и (или) </w:t>
      </w:r>
      <w:proofErr w:type="spellStart"/>
      <w:r w:rsidR="008411ED" w:rsidRPr="008411ED">
        <w:rPr>
          <w:rFonts w:ascii="Times New Roman" w:hAnsi="Times New Roman"/>
          <w:color w:val="000000"/>
          <w:sz w:val="28"/>
          <w:szCs w:val="28"/>
        </w:rPr>
        <w:t>пеньковолокна</w:t>
      </w:r>
      <w:proofErr w:type="spellEnd"/>
      <w:r w:rsidR="008411ED" w:rsidRPr="008411ED">
        <w:rPr>
          <w:rFonts w:ascii="Times New Roman" w:hAnsi="Times New Roman"/>
          <w:color w:val="000000"/>
          <w:sz w:val="28"/>
          <w:szCs w:val="28"/>
        </w:rPr>
        <w:t>, и (или) тресты льняной, и (или) тресты конопляной, - при условии реализации такой продукции перерабатывающим организациям, расположенным на территории Российской Федерации, и (или) отгр</w:t>
      </w:r>
      <w:r w:rsidR="008411ED">
        <w:rPr>
          <w:rFonts w:ascii="Times New Roman" w:hAnsi="Times New Roman"/>
          <w:color w:val="000000"/>
          <w:sz w:val="28"/>
          <w:szCs w:val="28"/>
        </w:rPr>
        <w:t>узки на собственную переработку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C36F2" w:rsidRPr="002B7EC0" w:rsidRDefault="003C3040">
      <w:pPr>
        <w:numPr>
          <w:ilvl w:val="1"/>
          <w:numId w:val="4"/>
        </w:numPr>
        <w:spacing w:after="0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2B7EC0">
        <w:rPr>
          <w:rFonts w:ascii="Times New Roman" w:hAnsi="Times New Roman"/>
          <w:color w:val="000000"/>
          <w:sz w:val="28"/>
          <w:szCs w:val="28"/>
        </w:rPr>
        <w:t>Общими для всех направлений являются следующие требования на дату принятия решения: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участника отбора должна отсутствовать просроченная задолженность по возврату в бюджет Карачаево-Черкесской Республики субсидий, бюджетных инвестиций, предоставленных, в том числе в соответствии с иными правовыми актами;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прекращать деятельность в качестве индивидуального предпринимателя;</w:t>
      </w:r>
      <w:proofErr w:type="gramEnd"/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), в совокупности превышает 50 процентов;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 физических лиц, в отношении которых имеются сведения об их причастности к распространению оружия массового уничтожения;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участники отбора не должны получать средства из бюджета Карачаево-Черкесской Республики на основании иных нормативных правовых актов на цели, указанные в пункте 2.4. раздела 2 настоящего Порядка;</w:t>
      </w:r>
    </w:p>
    <w:p w:rsidR="00DC36F2" w:rsidRDefault="003C3040" w:rsidP="000F47D8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участник отбора должен осуществлять деятельность на территории </w:t>
      </w:r>
      <w:r w:rsidR="000F47D8">
        <w:rPr>
          <w:rFonts w:ascii="Times New Roman" w:hAnsi="Times New Roman"/>
          <w:color w:val="000000"/>
          <w:sz w:val="28"/>
          <w:szCs w:val="28"/>
        </w:rPr>
        <w:t>Карачаево-Черкесской Республики.</w:t>
      </w:r>
    </w:p>
    <w:p w:rsidR="00DC36F2" w:rsidRDefault="003C3040">
      <w:pPr>
        <w:numPr>
          <w:ilvl w:val="1"/>
          <w:numId w:val="4"/>
        </w:numPr>
        <w:spacing w:after="0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Критериями предоставления субсидии являются: </w:t>
      </w:r>
    </w:p>
    <w:p w:rsidR="00DC36F2" w:rsidRDefault="003C3040">
      <w:pPr>
        <w:numPr>
          <w:ilvl w:val="2"/>
          <w:numId w:val="4"/>
        </w:numPr>
        <w:spacing w:after="0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Заключение соглашения о предоставлении субсидии (далее - Соглашение) между Министерством и участником отбора, в отношении которого Министерством принято решение о предоставлении субсидии с применением государственной интегрированной информационной системы управления общественными финансами «Электронный бюджет» по типовой форме, утвержденной Министерством финансов Российской Федерации.</w:t>
      </w:r>
    </w:p>
    <w:p w:rsidR="00DC36F2" w:rsidRPr="00E22EEA" w:rsidRDefault="003C3040">
      <w:pPr>
        <w:numPr>
          <w:ilvl w:val="2"/>
          <w:numId w:val="4"/>
        </w:numPr>
        <w:spacing w:after="0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E22EEA">
        <w:rPr>
          <w:rFonts w:ascii="Times New Roman" w:hAnsi="Times New Roman"/>
          <w:color w:val="000000"/>
          <w:sz w:val="28"/>
          <w:szCs w:val="28"/>
        </w:rPr>
        <w:t xml:space="preserve">Достижение в отчетном году </w:t>
      </w:r>
      <w:r w:rsidR="00E22EEA" w:rsidRPr="00E22EEA">
        <w:rPr>
          <w:rFonts w:ascii="Times New Roman" w:hAnsi="Times New Roman"/>
          <w:color w:val="000000"/>
          <w:sz w:val="28"/>
          <w:szCs w:val="28"/>
        </w:rPr>
        <w:t>результата</w:t>
      </w:r>
      <w:r w:rsidRPr="00E22EEA">
        <w:rPr>
          <w:rFonts w:ascii="Times New Roman" w:hAnsi="Times New Roman"/>
          <w:color w:val="000000"/>
          <w:sz w:val="28"/>
          <w:szCs w:val="28"/>
        </w:rPr>
        <w:t xml:space="preserve"> использования субсидии в соответствии с заключенным между Министерством и получателем средств Соглашением (для получателей средств, которым в отчетном году предоставлялись субсидии).</w:t>
      </w:r>
    </w:p>
    <w:p w:rsidR="00DC36F2" w:rsidRDefault="003C3040">
      <w:pPr>
        <w:numPr>
          <w:ilvl w:val="1"/>
          <w:numId w:val="4"/>
        </w:numPr>
        <w:spacing w:after="0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получения субсидии на цели, указанные в подпункте 2.4.1.</w:t>
      </w:r>
      <w:r w:rsidR="00AB0497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пункта 2.4.</w:t>
      </w:r>
      <w:r w:rsidR="00AB0497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раздела 2 настоящего Порядка получатели субсидии представляют в Министерство следующие документы: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заявление о предоставлении субсидии по форме согласно приложению 1 к настоящему Порядку;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справка-расчет размера субсидий, причитающихся получателю средств по форме, согласно приложению 2 к настоящему Порядку;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копии документов, подтверждающих наличие в текущем финансовом году права пользования земельным участком из земель сельскохозяйственного назначения, оформленного в установленном законодательством порядке (договоры субаренды, аренды, передачи прав и обязанностей и иные документы, в случае, если эти права не подлежат регистрации в Едином государственном реестре недвижимости);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  <w:shd w:val="clear" w:color="auto" w:fill="FFD7D7"/>
        </w:rPr>
      </w:pPr>
      <w:r w:rsidRPr="004820AB">
        <w:rPr>
          <w:rFonts w:ascii="Times New Roman" w:hAnsi="Times New Roman"/>
          <w:color w:val="000000"/>
          <w:sz w:val="28"/>
          <w:szCs w:val="28"/>
        </w:rPr>
        <w:t>заверенную сельскохозяйственным товаропроизводителем справку о размере фактически понесенных затрат на 1 гектар посевной площади с приложением копии документов, подтверждающих затраты на проведение агротехнологических работ на посевной площади;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копии сертификатов (или протокол испытаний) на соответствие семян, выданные уполномоченными органами по сертификации (на приобретенные семена);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копии актов проведения работ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фосфоритованию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(или) гипсованию посевных площадей (при проведении указанных мероприятий) при условии, если эти работы проводились;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копию договора (договоров) страхования урожая сельскохозяйственных культур за текущий финансовый год, с платежным поручением на оплату страховой премии при условии, если был заключен договор;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копию паспорта гражданина Российской Федерации и (или) иные документы, удостоверяющие личность гражданина Российской Федерации и место его регистрации;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сведения о наличии (открытии) расчетного счета для получения субсидии с указанием банковских реквизитов.</w:t>
      </w:r>
    </w:p>
    <w:p w:rsidR="00DC36F2" w:rsidRDefault="003C3040">
      <w:pPr>
        <w:numPr>
          <w:ilvl w:val="2"/>
          <w:numId w:val="4"/>
        </w:numPr>
        <w:spacing w:after="0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Результатом предоставления субсидий является - размер посевных площадей, занятых зерновыми, зернобобовыми, масличными (за исключением рапса и сои) и кормовыми сельскохозяйственными культурами, (гектаров).</w:t>
      </w:r>
    </w:p>
    <w:p w:rsidR="00DC36F2" w:rsidRDefault="003C3040">
      <w:pPr>
        <w:numPr>
          <w:ilvl w:val="1"/>
          <w:numId w:val="4"/>
        </w:numPr>
        <w:spacing w:after="0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получения субсидии на цели, указанные в подпункте </w:t>
      </w:r>
      <w:r w:rsidR="00407E6E">
        <w:rPr>
          <w:rFonts w:ascii="Times New Roman" w:hAnsi="Times New Roman"/>
          <w:color w:val="000000"/>
          <w:sz w:val="28"/>
          <w:szCs w:val="28"/>
        </w:rPr>
        <w:t>2.4</w:t>
      </w:r>
      <w:r>
        <w:rPr>
          <w:rFonts w:ascii="Times New Roman" w:hAnsi="Times New Roman"/>
          <w:color w:val="000000"/>
          <w:sz w:val="28"/>
          <w:szCs w:val="28"/>
        </w:rPr>
        <w:t>.1.</w:t>
      </w:r>
      <w:r w:rsidR="00407E6E">
        <w:rPr>
          <w:rFonts w:ascii="Times New Roman" w:hAnsi="Times New Roman"/>
          <w:color w:val="000000"/>
          <w:sz w:val="28"/>
          <w:szCs w:val="28"/>
        </w:rPr>
        <w:t>3.1.</w:t>
      </w:r>
      <w:r>
        <w:rPr>
          <w:rFonts w:ascii="Times New Roman" w:hAnsi="Times New Roman"/>
          <w:color w:val="000000"/>
          <w:sz w:val="28"/>
          <w:szCs w:val="28"/>
        </w:rPr>
        <w:t xml:space="preserve"> пункта 2.4.</w:t>
      </w:r>
      <w:r w:rsidR="00407E6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07E6E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раздела 2 настоящего Порядка получатели субсидии представляют в Министерство следующие документы: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заявление о предоставлении субсидии по форме согласно приложению 1 к настоящему Порядку;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справку-расчет размера субсидий, причитающихся получателю средств, по форме, согласно приложению 3 к настоящему Порядку;</w:t>
      </w:r>
    </w:p>
    <w:p w:rsidR="00DC36F2" w:rsidRDefault="003C3040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документы, подтверждающие затраты на приобретение элитных семян (договоры купли-продажи, товарные накладные, платежные документы, расписки в получении денежных средств (в случае заключения договоров с физическими лицами), универсальные передаточные документы, акты приема-передачи, копии сертификатов соответствия на семена, выданные уполномоченными органами по сертификации (на приобретенные семена);</w:t>
      </w:r>
    </w:p>
    <w:p w:rsidR="00DC36F2" w:rsidRDefault="003C304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копии документов, подтверждающих наличие в текущем финансовом году права пользования земельным участком из земель сельскохозяйственного назначения, оформленного в установленном законодательством порядке (договоры субаренды, аренды, передачи прав и обязанностей и иные документы, в случае, если эти права не подлежат регистрации в Едином государственном реестре недвижимости);</w:t>
      </w:r>
    </w:p>
    <w:p w:rsidR="00DC36F2" w:rsidRDefault="003C3040">
      <w:pPr>
        <w:spacing w:after="0"/>
        <w:ind w:firstLine="709"/>
        <w:jc w:val="both"/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копию паспорта гражданина Российской Федерации и (или) иные документы, удостоверяющие личность гражданина Российской Федерации и место его регистрации.</w:t>
      </w:r>
    </w:p>
    <w:p w:rsidR="00DC36F2" w:rsidRDefault="003C30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сведения о наличии (открытии) расчетного счета для получения субсидии с указанием банковских реквизитов. </w:t>
      </w:r>
    </w:p>
    <w:p w:rsidR="00DC36F2" w:rsidRDefault="003C3040">
      <w:pPr>
        <w:numPr>
          <w:ilvl w:val="2"/>
          <w:numId w:val="4"/>
        </w:numPr>
        <w:spacing w:after="0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Результатом предоставления субсидий  - размер посевных площадей, занятых элитными семенами сортов растений, (гектаров).</w:t>
      </w:r>
    </w:p>
    <w:p w:rsidR="00DC36F2" w:rsidRDefault="00D37819">
      <w:pPr>
        <w:numPr>
          <w:ilvl w:val="1"/>
          <w:numId w:val="4"/>
        </w:numPr>
        <w:spacing w:after="0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D378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3040">
        <w:rPr>
          <w:rFonts w:ascii="Times New Roman" w:hAnsi="Times New Roman"/>
          <w:color w:val="000000"/>
          <w:sz w:val="28"/>
          <w:szCs w:val="28"/>
        </w:rPr>
        <w:t xml:space="preserve">Для получения субсидии на цели, указанные </w:t>
      </w:r>
      <w:r w:rsidR="003C3040" w:rsidRPr="00A502D6">
        <w:rPr>
          <w:rFonts w:ascii="Times New Roman" w:hAnsi="Times New Roman"/>
          <w:sz w:val="28"/>
          <w:szCs w:val="28"/>
        </w:rPr>
        <w:t>в подпункте 2.4.</w:t>
      </w:r>
      <w:r w:rsidR="000F47D8" w:rsidRPr="00A502D6">
        <w:rPr>
          <w:rFonts w:ascii="Times New Roman" w:hAnsi="Times New Roman"/>
          <w:sz w:val="28"/>
          <w:szCs w:val="28"/>
        </w:rPr>
        <w:t>1</w:t>
      </w:r>
      <w:r w:rsidR="003C3040" w:rsidRPr="00A502D6">
        <w:rPr>
          <w:rFonts w:ascii="Times New Roman" w:hAnsi="Times New Roman"/>
          <w:sz w:val="28"/>
          <w:szCs w:val="28"/>
        </w:rPr>
        <w:t>.</w:t>
      </w:r>
      <w:r w:rsidR="000F47D8" w:rsidRPr="00A502D6">
        <w:rPr>
          <w:rFonts w:ascii="Times New Roman" w:hAnsi="Times New Roman"/>
          <w:sz w:val="28"/>
          <w:szCs w:val="28"/>
        </w:rPr>
        <w:t>3.</w:t>
      </w:r>
      <w:r w:rsidR="003C3040" w:rsidRPr="00A502D6">
        <w:rPr>
          <w:rFonts w:ascii="Times New Roman" w:hAnsi="Times New Roman"/>
          <w:sz w:val="28"/>
          <w:szCs w:val="28"/>
        </w:rPr>
        <w:t>2. пункта 2.4.</w:t>
      </w:r>
      <w:r w:rsidR="004778EF" w:rsidRPr="00A502D6">
        <w:rPr>
          <w:rFonts w:ascii="Times New Roman" w:hAnsi="Times New Roman"/>
          <w:sz w:val="28"/>
          <w:szCs w:val="28"/>
        </w:rPr>
        <w:t>1</w:t>
      </w:r>
      <w:r w:rsidR="003C3040" w:rsidRPr="00A502D6">
        <w:rPr>
          <w:rFonts w:ascii="Times New Roman" w:hAnsi="Times New Roman"/>
          <w:sz w:val="28"/>
          <w:szCs w:val="28"/>
        </w:rPr>
        <w:t>. раздела 2 настоящего Порядка, получате</w:t>
      </w:r>
      <w:r w:rsidR="003C3040">
        <w:rPr>
          <w:rFonts w:ascii="Times New Roman" w:hAnsi="Times New Roman"/>
          <w:color w:val="000000"/>
          <w:sz w:val="28"/>
          <w:szCs w:val="28"/>
        </w:rPr>
        <w:t>ли субсидии представляют в Министерство следующие документы: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заявление о предоставлении субсидии по форме согласно приложению 1 к настоящему Порядку;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справку-расчет размера субсидий, причитающихся получателю средств по форме, согласно приложению 4 к настоящему Порядку;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копии договоров купли-продажи семян, произведенных в рамках  Федеральной научно-технической программы развития сельского хозяйства на 2017 - 2025 годы;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копии товарных накладных и (или) универсальных передаточных документов на приобретение семян, произведенных </w:t>
      </w:r>
      <w:r w:rsidR="00586EAC" w:rsidRPr="00586EAC">
        <w:rPr>
          <w:rFonts w:ascii="Times New Roman" w:hAnsi="Times New Roman"/>
          <w:color w:val="000000"/>
          <w:sz w:val="28"/>
          <w:szCs w:val="28"/>
        </w:rPr>
        <w:t>в рамках Федеральной научно</w:t>
      </w:r>
      <w:r w:rsidR="00586EAC">
        <w:rPr>
          <w:rFonts w:ascii="Times New Roman" w:hAnsi="Times New Roman"/>
          <w:color w:val="000000"/>
          <w:sz w:val="28"/>
          <w:szCs w:val="28"/>
        </w:rPr>
        <w:t>-</w:t>
      </w:r>
      <w:r w:rsidR="00586EAC" w:rsidRPr="00586EAC">
        <w:rPr>
          <w:rFonts w:ascii="Times New Roman" w:hAnsi="Times New Roman"/>
          <w:color w:val="000000"/>
          <w:sz w:val="28"/>
          <w:szCs w:val="28"/>
        </w:rPr>
        <w:t>технической программы развития сельского хозяйства на 2017 - 2030 годы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копии платежных поручений, подтверждающие оплату семян, произведенных в рамках Федеральной научно-технической программы развития сельского хозяйства на 2017 - 20</w:t>
      </w:r>
      <w:r w:rsidR="00586EAC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годы;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  <w:shd w:val="clear" w:color="auto" w:fill="FFD7D7"/>
        </w:rPr>
      </w:pPr>
      <w:r w:rsidRPr="00586EAC">
        <w:rPr>
          <w:rFonts w:ascii="Times New Roman" w:hAnsi="Times New Roman"/>
          <w:color w:val="000000"/>
          <w:sz w:val="28"/>
          <w:szCs w:val="28"/>
        </w:rPr>
        <w:t>копии актов использования (расхода) семян и или иных документов, подтверждающих использование семян;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копии документов, подтверждающих наличие в текущем финансовом году права пользования земельным участком из земель сельскохозяйственного назначения, оформленного в установленном законодательством порядке (договоры субаренды, аренды, передачи прав и обязанностей и иные документы, в случае, если эти права не подлежат регистрации в Едином государственном реестре недвижимости)</w:t>
      </w:r>
    </w:p>
    <w:p w:rsidR="00DC36F2" w:rsidRDefault="003C3040">
      <w:pPr>
        <w:spacing w:after="0"/>
        <w:ind w:firstLine="709"/>
        <w:jc w:val="both"/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копию паспорта гражданина Российской Федерации и (или) иные документы, удостоверяющие личность гражданина Российской Федерации и место его регистрации.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сведения о наличии (открытии) расчетного счета для получения субсидии с указанием банковских реквизитов. </w:t>
      </w:r>
    </w:p>
    <w:p w:rsidR="00DC36F2" w:rsidRDefault="003C3040">
      <w:pPr>
        <w:numPr>
          <w:ilvl w:val="2"/>
          <w:numId w:val="4"/>
        </w:numPr>
        <w:spacing w:after="0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Результатом предоставления субсидий  - размер посевных площадей, занятых семенами сельскохозяйственных культур, произведенных в рамках Федеральной научно-технической программы развития сельского хозяйства на 2017 - 20</w:t>
      </w:r>
      <w:r w:rsidR="00586EAC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годы, (гектаров).</w:t>
      </w:r>
    </w:p>
    <w:p w:rsidR="00DC36F2" w:rsidRDefault="003C3040">
      <w:pPr>
        <w:numPr>
          <w:ilvl w:val="1"/>
          <w:numId w:val="4"/>
        </w:numPr>
        <w:spacing w:after="0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Для получения субсидии на цели, указанные в подпункте 2.4.</w:t>
      </w:r>
      <w:r w:rsidR="00534EE6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2.</w:t>
      </w:r>
      <w:r w:rsidR="00534EE6">
        <w:rPr>
          <w:rFonts w:ascii="Times New Roman" w:hAnsi="Times New Roman"/>
          <w:color w:val="000000"/>
          <w:sz w:val="28"/>
          <w:szCs w:val="28"/>
        </w:rPr>
        <w:t>1</w:t>
      </w:r>
      <w:r w:rsidR="004778EF">
        <w:rPr>
          <w:rFonts w:ascii="Times New Roman" w:hAnsi="Times New Roman"/>
          <w:color w:val="000000"/>
          <w:sz w:val="28"/>
          <w:szCs w:val="28"/>
        </w:rPr>
        <w:t>. пункта 2.4.1</w:t>
      </w:r>
      <w:r>
        <w:rPr>
          <w:rFonts w:ascii="Times New Roman" w:hAnsi="Times New Roman"/>
          <w:color w:val="000000"/>
          <w:sz w:val="28"/>
          <w:szCs w:val="28"/>
        </w:rPr>
        <w:t>. раздела 2 настоящего Порядка, получатели субсидии представляют в Министерство следующие документы: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заявление о предоставлении субсидии по форме согласно приложению 1 к настоящему Порядку;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справку-расчет размера субсидий, причитающихся получателю средств, по форме, согласно приложению 4 к настоящему Порядку;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копии документов, содержащие показатели сортовых и посевных качеств семян сельскохозяйственных растений (сертификат соответствия), за текущий год;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копии документов, подтверждающих наличие в текущем финансовом году права пользования земельным участком из земель сельскохозяйственного назначения, оформленного в установленном законодательством порядке (договоры субаренды, аренды, передачи прав и обязанностей и иные документы, в случае, если эти права не подлежат регистрации в Едином государственном реестре недвижимости);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заверенную сельскохозяйственным товаропроизводителем справку о размере фактически понесенных затрат на 1 гектар посевной площади с приложением копии документов, подтверждающих затраты на проведение агротехнологических работ на посевной площади.</w:t>
      </w:r>
    </w:p>
    <w:p w:rsidR="00DC36F2" w:rsidRDefault="003C3040">
      <w:pPr>
        <w:spacing w:after="0"/>
        <w:ind w:firstLine="709"/>
        <w:jc w:val="both"/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копию паспорта гражданина Российской Федерации и (или) иные документы, удостоверяющие личность гражданина Российской Федерации и место его регистрации.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сведения о наличии (открытии) расчетного счета для получения субсидии с указанием банковских реквизитов.</w:t>
      </w:r>
    </w:p>
    <w:p w:rsidR="00DC36F2" w:rsidRDefault="003C3040">
      <w:pPr>
        <w:numPr>
          <w:ilvl w:val="2"/>
          <w:numId w:val="4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t>Результатом предоставления субсидий является достижение следующего показателя - размер посевных площадей, занятых семенными посевами сельскохозяйственных культур (гектаров).</w:t>
      </w:r>
    </w:p>
    <w:p w:rsidR="00DC36F2" w:rsidRDefault="00A502D6">
      <w:pPr>
        <w:numPr>
          <w:ilvl w:val="1"/>
          <w:numId w:val="4"/>
        </w:numPr>
        <w:spacing w:after="0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A502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3040">
        <w:rPr>
          <w:rFonts w:ascii="Times New Roman" w:hAnsi="Times New Roman"/>
          <w:color w:val="000000"/>
          <w:sz w:val="28"/>
          <w:szCs w:val="28"/>
        </w:rPr>
        <w:t>Для получения субсидии на цели, указанные в подпункте 2.4.</w:t>
      </w:r>
      <w:r w:rsidR="004778EF">
        <w:rPr>
          <w:rFonts w:ascii="Times New Roman" w:hAnsi="Times New Roman"/>
          <w:color w:val="000000"/>
          <w:sz w:val="28"/>
          <w:szCs w:val="28"/>
        </w:rPr>
        <w:t>1.</w:t>
      </w:r>
      <w:r w:rsidR="003C3040">
        <w:rPr>
          <w:rFonts w:ascii="Times New Roman" w:hAnsi="Times New Roman"/>
          <w:color w:val="000000"/>
          <w:sz w:val="28"/>
          <w:szCs w:val="28"/>
        </w:rPr>
        <w:t>2.</w:t>
      </w:r>
      <w:r w:rsidR="004778EF">
        <w:rPr>
          <w:rFonts w:ascii="Times New Roman" w:hAnsi="Times New Roman"/>
          <w:color w:val="000000"/>
          <w:sz w:val="28"/>
          <w:szCs w:val="28"/>
        </w:rPr>
        <w:t>2</w:t>
      </w:r>
      <w:r w:rsidR="003C3040">
        <w:rPr>
          <w:rFonts w:ascii="Times New Roman" w:hAnsi="Times New Roman"/>
          <w:color w:val="000000"/>
          <w:sz w:val="28"/>
          <w:szCs w:val="28"/>
        </w:rPr>
        <w:t>. пункта 2.4.</w:t>
      </w:r>
      <w:r w:rsidR="004778EF">
        <w:rPr>
          <w:rFonts w:ascii="Times New Roman" w:hAnsi="Times New Roman"/>
          <w:color w:val="000000"/>
          <w:sz w:val="28"/>
          <w:szCs w:val="28"/>
        </w:rPr>
        <w:t>1</w:t>
      </w:r>
      <w:r w:rsidR="003C3040">
        <w:rPr>
          <w:rFonts w:ascii="Times New Roman" w:hAnsi="Times New Roman"/>
          <w:color w:val="000000"/>
          <w:sz w:val="28"/>
          <w:szCs w:val="28"/>
        </w:rPr>
        <w:t>. раздела 2 настоящего Порядка, получатели субсидии представляют в Министерство следующие документы: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заявление о предоставлении субсидии по форме согласно приложению 1 к настоящему Порядку;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справку-расчет размера субсидий, причитающихся получателю средств по форме, согласно приложению 5 к настоящему Порядку;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копии документов, подтверждающих наличие в текущем финансовом году права пользования земельным участком из земель сельскохозяйственного назначения, оформленного в установленном законодательством порядке (договоры субаренды, аренды, передачи прав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обязанностей и иные документы, в случае, если эти права не подлежат регистрации в Едином государственном реестре недвижимости);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заверенную сельскохозяйственным товаропроизводителем справку о размере фактически понесенных затрат на 1 гектар посевной площади с приложением копии документов, подтверждающих затраты на проведение агротехнологических работ на посевной площади;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информацию о производстве и реализации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льн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(или)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пеньковолокна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и (или) тресты льняной, и (или) тресты конопляной за текущий финансовый год по форме согласно приложению 6 к настоящему Порядку.</w:t>
      </w:r>
    </w:p>
    <w:p w:rsidR="00DC36F2" w:rsidRDefault="003C3040">
      <w:pPr>
        <w:spacing w:after="0"/>
        <w:ind w:firstLine="709"/>
        <w:jc w:val="both"/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копию паспорта гражданина Российской Федерации и (или) иные документы, удостоверяющие личность гражданина Российской Федерации и место его регистрации.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сведения о наличии (открытии) расчетного счета для получения субсидии с указанием банковских реквизитов.</w:t>
      </w:r>
    </w:p>
    <w:p w:rsidR="00DC36F2" w:rsidRDefault="003C3040">
      <w:pPr>
        <w:numPr>
          <w:ilvl w:val="2"/>
          <w:numId w:val="4"/>
        </w:numPr>
        <w:spacing w:after="0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Результатом предоставления субсидий  - размер посевных площадей, занятых льном-долгунцом и (или) технической коноплей, в сельскохозяйственных организациях, крестьянских (фермерских) хозяйствах, включая индивидуальных предпринимателей, (гектаров).</w:t>
      </w:r>
      <w:proofErr w:type="gramEnd"/>
    </w:p>
    <w:p w:rsidR="00DC36F2" w:rsidRDefault="00A502D6">
      <w:pPr>
        <w:numPr>
          <w:ilvl w:val="1"/>
          <w:numId w:val="4"/>
        </w:numPr>
        <w:spacing w:after="0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A502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3040">
        <w:rPr>
          <w:rFonts w:ascii="Times New Roman" w:hAnsi="Times New Roman"/>
          <w:color w:val="000000"/>
          <w:sz w:val="28"/>
          <w:szCs w:val="28"/>
        </w:rPr>
        <w:t>Оригиналы и копии документов предоставляются в Министерство в прошитом, пронумерованном и заверенном печатью виде (при наличии у сельскохозяйственного товаропроизводителя печати).</w:t>
      </w:r>
    </w:p>
    <w:p w:rsidR="00DC36F2" w:rsidRDefault="00A502D6">
      <w:pPr>
        <w:numPr>
          <w:ilvl w:val="1"/>
          <w:numId w:val="4"/>
        </w:numPr>
        <w:spacing w:after="0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A502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3040">
        <w:rPr>
          <w:rFonts w:ascii="Times New Roman" w:hAnsi="Times New Roman"/>
          <w:color w:val="000000"/>
          <w:sz w:val="28"/>
          <w:szCs w:val="28"/>
        </w:rPr>
        <w:t>Проверку заявлений и приложенных к ним документов, представляемых участниками отбора, на соответствие требованиям настоящим Правилам осуществляют государственные гражданские служащие Министерства.</w:t>
      </w:r>
    </w:p>
    <w:p w:rsidR="00DC36F2" w:rsidRDefault="00A502D6">
      <w:pPr>
        <w:numPr>
          <w:ilvl w:val="1"/>
          <w:numId w:val="4"/>
        </w:numPr>
        <w:spacing w:after="0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A502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3040">
        <w:rPr>
          <w:rFonts w:ascii="Times New Roman" w:hAnsi="Times New Roman"/>
          <w:color w:val="000000"/>
          <w:sz w:val="28"/>
          <w:szCs w:val="28"/>
        </w:rPr>
        <w:t xml:space="preserve">Зарегистрированное заявление может быть отозвано участником отбора. 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отзыва заявления участник отбора представляет в адрес Министерства письменное уведомление об отзыве заявления в произвольной форме.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 отбора, отозвавший заявление, не лишается права на подачу заявления в пределах сроков приема документов, установленных в объявлении о проведении отбора.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 отбора вправе повторно обратиться в Министерство с заявлением о предоставлении субсидии в пределах сроков приема документов, установленных настоящими Правилами.</w:t>
      </w:r>
    </w:p>
    <w:p w:rsidR="00DC36F2" w:rsidRDefault="00A502D6">
      <w:pPr>
        <w:numPr>
          <w:ilvl w:val="1"/>
          <w:numId w:val="4"/>
        </w:numPr>
        <w:spacing w:after="0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A502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3040">
        <w:rPr>
          <w:rFonts w:ascii="Times New Roman" w:hAnsi="Times New Roman"/>
          <w:color w:val="000000"/>
          <w:sz w:val="28"/>
          <w:szCs w:val="28"/>
        </w:rPr>
        <w:t xml:space="preserve">Ответственные служащие в течение 15 рабочих дней со дня регистрации заявлений проводят, в порядке, определяемом Министерством, </w:t>
      </w:r>
      <w:r w:rsidR="003C3040">
        <w:rPr>
          <w:rFonts w:ascii="Times New Roman" w:hAnsi="Times New Roman"/>
          <w:color w:val="000000"/>
          <w:sz w:val="28"/>
          <w:szCs w:val="28"/>
        </w:rPr>
        <w:lastRenderedPageBreak/>
        <w:t>проверку соответствия участников отбора и представленных ими документов на соответствие настоящего Порядка, а также посредством запросов, в том числе в электронной форме с использованием единой системы межведомственного электронного взаимодействия, запрашивают и получают следующие сведения: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информацию о наличии либо об отсутствии у получателей субсидии задолженности по налогам и сборам, срок исполнения по которым наступил в соответствии с законодательством Российской Федерации;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копию выписки из Единого государственного реестра юридических лиц или из Единого государственного реестра индивидуальных предпринимателей.</w:t>
      </w:r>
    </w:p>
    <w:p w:rsidR="00DC36F2" w:rsidRDefault="00A502D6">
      <w:pPr>
        <w:numPr>
          <w:ilvl w:val="1"/>
          <w:numId w:val="4"/>
        </w:numPr>
        <w:spacing w:after="0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A502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3040">
        <w:rPr>
          <w:rFonts w:ascii="Times New Roman" w:hAnsi="Times New Roman"/>
          <w:color w:val="000000"/>
          <w:sz w:val="28"/>
          <w:szCs w:val="28"/>
        </w:rPr>
        <w:t>По результатам рассмотрения заявления и иных документов, ответственными служащими подготавливается и согласовывается с курирующим заместителем Министра и направляется Министру (лицу, исполняющему обязанности Министра) мотивированное заключение о соответствии либо не соответствии участников отбора и представленных ими документов, требованиям настоящих Правил.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о предоставлении субсидии (об отказе в предоставлении субсидии) принимается Министром либо лицом, исполняющим его обязанности, в течение 3 рабочих дней со дня представления указанного в настоящем пункте заключения, путем утверждения реестра получателей субсидий, с указанием суммы, причитающейся к выплате, в разрезе получателей субсидии.</w:t>
      </w:r>
    </w:p>
    <w:p w:rsidR="00DC36F2" w:rsidRDefault="00A502D6">
      <w:pPr>
        <w:numPr>
          <w:ilvl w:val="1"/>
          <w:numId w:val="4"/>
        </w:numPr>
        <w:spacing w:after="0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A502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3040">
        <w:rPr>
          <w:rFonts w:ascii="Times New Roman" w:hAnsi="Times New Roman"/>
          <w:color w:val="000000"/>
          <w:sz w:val="28"/>
          <w:szCs w:val="28"/>
        </w:rPr>
        <w:t>Основаниями для отказа во включении в реестр получателей субсидии являются: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несоответствие участника отбора требованиям и условиям, установленным настоящими Правилами;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несоответствие представленных участником отбора документов требованиям, установленным настоящими Правилами;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предоставление документов, указанных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пункта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2.8., 2.9., 2.10., 2.11., 2.12. раздела 2 настоящего Порядка, не в полном объеме и (или) выявление в них недостоверных сведений;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нарушение установленного срока подачи документов;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отсутствие или использование Министерством в полном объеме лимитов бюджетных обязательств по предоставлению субсидий, утверждаемых в установленном порядке Министерству на соответствующий финансовый год.</w:t>
      </w:r>
    </w:p>
    <w:p w:rsidR="00DC36F2" w:rsidRPr="00A502D6" w:rsidRDefault="00A502D6">
      <w:pPr>
        <w:numPr>
          <w:ilvl w:val="1"/>
          <w:numId w:val="4"/>
        </w:numPr>
        <w:spacing w:after="0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A502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3040" w:rsidRPr="00A502D6">
        <w:rPr>
          <w:rFonts w:ascii="Times New Roman" w:hAnsi="Times New Roman"/>
          <w:color w:val="000000"/>
          <w:sz w:val="28"/>
          <w:szCs w:val="28"/>
        </w:rPr>
        <w:t>При недостаточности лимитов бюджетных обязатель</w:t>
      </w:r>
      <w:proofErr w:type="gramStart"/>
      <w:r w:rsidR="003C3040" w:rsidRPr="00A502D6">
        <w:rPr>
          <w:rFonts w:ascii="Times New Roman" w:hAnsi="Times New Roman"/>
          <w:color w:val="000000"/>
          <w:sz w:val="28"/>
          <w:szCs w:val="28"/>
        </w:rPr>
        <w:t>ств дл</w:t>
      </w:r>
      <w:proofErr w:type="gramEnd"/>
      <w:r w:rsidR="003C3040" w:rsidRPr="00A502D6">
        <w:rPr>
          <w:rFonts w:ascii="Times New Roman" w:hAnsi="Times New Roman"/>
          <w:color w:val="000000"/>
          <w:sz w:val="28"/>
          <w:szCs w:val="28"/>
        </w:rPr>
        <w:t xml:space="preserve">я предоставления субсидии всем участникам отбора, подавшим заявления о </w:t>
      </w:r>
      <w:r w:rsidR="003C3040" w:rsidRPr="00A502D6">
        <w:rPr>
          <w:rFonts w:ascii="Times New Roman" w:hAnsi="Times New Roman"/>
          <w:color w:val="000000"/>
          <w:sz w:val="28"/>
          <w:szCs w:val="28"/>
        </w:rPr>
        <w:lastRenderedPageBreak/>
        <w:t>предоставлении субсидии и соответствующим условиям её предоставления, субсидии предоставляются в порядке очередности, исходя из даты регистрации заявления участника отбора о предоставлении субсидии.</w:t>
      </w:r>
    </w:p>
    <w:p w:rsidR="00DC36F2" w:rsidRDefault="003C3040">
      <w:pPr>
        <w:numPr>
          <w:ilvl w:val="1"/>
          <w:numId w:val="4"/>
        </w:numPr>
        <w:spacing w:after="0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 течение 10 рабочих дней со дня принятия решения о предоставлении субсидии либо об отказе в предоставлении субсидии, указанного в пункте 2.17. раздела 2 настоящего Порядка настоящих правил, участник отбора уведомляется о предоставлении субсидии, либо об отказе в предоставлении субсидии с указанием причин отказа.</w:t>
      </w:r>
    </w:p>
    <w:p w:rsidR="00DC36F2" w:rsidRDefault="00A502D6">
      <w:pPr>
        <w:numPr>
          <w:ilvl w:val="1"/>
          <w:numId w:val="4"/>
        </w:numPr>
        <w:spacing w:after="0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A502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3040">
        <w:rPr>
          <w:rFonts w:ascii="Times New Roman" w:hAnsi="Times New Roman"/>
          <w:color w:val="000000"/>
          <w:sz w:val="28"/>
          <w:szCs w:val="28"/>
        </w:rPr>
        <w:t>Отказ во включении в реестр получателей субсидии по причинам, указанным в пункте 2.18. раздела 2 настоящего Порядка, не является препятствием для повторного обращения участника отбора в Министерство с заявлением о предоставлении субсидии в пределах сроков приема документов, установленных настоящим Порядком.</w:t>
      </w:r>
    </w:p>
    <w:p w:rsidR="00DC36F2" w:rsidRDefault="00A502D6">
      <w:pPr>
        <w:numPr>
          <w:ilvl w:val="1"/>
          <w:numId w:val="4"/>
        </w:numPr>
        <w:spacing w:after="0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A502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3040">
        <w:rPr>
          <w:rFonts w:ascii="Times New Roman" w:hAnsi="Times New Roman"/>
          <w:color w:val="000000"/>
          <w:sz w:val="28"/>
          <w:szCs w:val="28"/>
        </w:rPr>
        <w:t xml:space="preserve">Министерство не позднее 14-го календарного дня со дня определения получателей субсидий размещает на едином портале, а также на официальном сайте Министерства (http://mcxkchr.ru) следующую информацию: 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дата, время и место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проведения рассмотрения заявлений участников отбора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информация об участниках отбора, заявления которых были рассмотрены;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информация об участниках отбора, заявления которых были отклонены, с указанием причин их отклонения, в том числе положений, которым не соответствуют такие заявления; 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DC36F2" w:rsidRDefault="00A502D6">
      <w:pPr>
        <w:numPr>
          <w:ilvl w:val="1"/>
          <w:numId w:val="4"/>
        </w:numPr>
        <w:spacing w:after="0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A502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3040">
        <w:rPr>
          <w:rFonts w:ascii="Times New Roman" w:hAnsi="Times New Roman"/>
          <w:color w:val="000000"/>
          <w:sz w:val="28"/>
          <w:szCs w:val="28"/>
        </w:rPr>
        <w:t xml:space="preserve">С участником отбора, в отношении которого Министерством принято решение о предоставлении субсидии, в течение 10 рабочих дней со дня принятия решения о включении в реестр получателей субсидии, заключается Соглашение о предоставлении субсидии. 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Соглашений Министерством утверждается сводный реестр получателей субсидий с указанием суммы, причитающейся к выплате, в разрезе получателей субсидии.</w:t>
      </w:r>
    </w:p>
    <w:p w:rsidR="00DC36F2" w:rsidRDefault="00A502D6">
      <w:pPr>
        <w:numPr>
          <w:ilvl w:val="1"/>
          <w:numId w:val="4"/>
        </w:numPr>
        <w:spacing w:after="0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A502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3040">
        <w:rPr>
          <w:rFonts w:ascii="Times New Roman" w:hAnsi="Times New Roman"/>
          <w:color w:val="000000"/>
          <w:sz w:val="28"/>
          <w:szCs w:val="28"/>
        </w:rPr>
        <w:t>Соглашение и дополнительные соглашения к нему, в том числе о расторжении Соглашения, заключаются по формам, установленным Министерством финансов Российской Федерации в государственной интегрированной информационной системе управления общественными финансами «Электронный бюджет».</w:t>
      </w:r>
    </w:p>
    <w:p w:rsidR="00DC36F2" w:rsidRDefault="00A502D6">
      <w:pPr>
        <w:numPr>
          <w:ilvl w:val="1"/>
          <w:numId w:val="4"/>
        </w:numPr>
        <w:spacing w:after="0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A502D6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3C3040">
        <w:rPr>
          <w:rFonts w:ascii="Times New Roman" w:hAnsi="Times New Roman"/>
          <w:color w:val="000000"/>
          <w:sz w:val="28"/>
          <w:szCs w:val="28"/>
        </w:rPr>
        <w:t>Соглашение, заключаемое с получателем субсидии, должно содержать следующие условия:</w:t>
      </w:r>
    </w:p>
    <w:p w:rsidR="00DC36F2" w:rsidRDefault="00A502D6">
      <w:pPr>
        <w:numPr>
          <w:ilvl w:val="1"/>
          <w:numId w:val="4"/>
        </w:numPr>
        <w:spacing w:after="0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A502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30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C3040">
        <w:rPr>
          <w:rFonts w:ascii="Times New Roman" w:hAnsi="Times New Roman"/>
          <w:color w:val="000000"/>
          <w:sz w:val="28"/>
          <w:szCs w:val="28"/>
        </w:rPr>
        <w:t xml:space="preserve">случае уменьшения Министерству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сторонами Соглашения согласовываются новые условия Соглашения или, при </w:t>
      </w:r>
      <w:proofErr w:type="spellStart"/>
      <w:r w:rsidR="003C3040">
        <w:rPr>
          <w:rFonts w:ascii="Times New Roman" w:hAnsi="Times New Roman"/>
          <w:color w:val="000000"/>
          <w:sz w:val="28"/>
          <w:szCs w:val="28"/>
        </w:rPr>
        <w:t>недостижении</w:t>
      </w:r>
      <w:proofErr w:type="spellEnd"/>
      <w:r w:rsidR="003C3040">
        <w:rPr>
          <w:rFonts w:ascii="Times New Roman" w:hAnsi="Times New Roman"/>
          <w:color w:val="000000"/>
          <w:sz w:val="28"/>
          <w:szCs w:val="28"/>
        </w:rPr>
        <w:t xml:space="preserve"> согласия по новым условиям, оно расторгается;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значение результатов предоставления субсидии и обязательство получателя субсидии по достижению значений результатов предоставления субсидии;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согласие получателя субсидии на осуществление в отношении него Министерством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268.1 и 269.2 Бюджетного кодекса Российской Федерации.</w:t>
      </w:r>
    </w:p>
    <w:p w:rsidR="00DC36F2" w:rsidRDefault="00A502D6">
      <w:pPr>
        <w:numPr>
          <w:ilvl w:val="1"/>
          <w:numId w:val="4"/>
        </w:numPr>
        <w:spacing w:after="0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3040">
        <w:rPr>
          <w:rFonts w:ascii="Times New Roman" w:hAnsi="Times New Roman"/>
          <w:color w:val="000000"/>
          <w:sz w:val="28"/>
          <w:szCs w:val="28"/>
        </w:rPr>
        <w:t>Отказ получателя субсидии от подписания Соглашения признается отказом получателя субсидии от получения субсидии.</w:t>
      </w:r>
    </w:p>
    <w:p w:rsidR="00DC36F2" w:rsidRDefault="00A502D6">
      <w:pPr>
        <w:numPr>
          <w:ilvl w:val="1"/>
          <w:numId w:val="4"/>
        </w:numPr>
        <w:spacing w:after="0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3040">
        <w:rPr>
          <w:rFonts w:ascii="Times New Roman" w:hAnsi="Times New Roman"/>
          <w:color w:val="000000"/>
          <w:sz w:val="28"/>
          <w:szCs w:val="28"/>
        </w:rPr>
        <w:t>Ставки субсидии утверждаются Министерством в пределах средств, предусмотренных в республиканском бюджете Карачаево-Черкесской Республики нормативным правовым актом Министерства.</w:t>
      </w:r>
    </w:p>
    <w:p w:rsidR="00DC36F2" w:rsidRDefault="00A502D6">
      <w:pPr>
        <w:numPr>
          <w:ilvl w:val="1"/>
          <w:numId w:val="4"/>
        </w:numPr>
        <w:spacing w:after="0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3040">
        <w:rPr>
          <w:rFonts w:ascii="Times New Roman" w:hAnsi="Times New Roman"/>
          <w:color w:val="000000"/>
          <w:sz w:val="28"/>
          <w:szCs w:val="28"/>
        </w:rPr>
        <w:t>При определении ставки, указанной в подпункте 2.1.1 пункта 2.1 раздела 2 настоящего Порядка: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устанавливается повышающий коэффициент 2 для посевных площадей, отраженных в проектно-сметной документации при проведении получателями средств работ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фосфоритованию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и (или) гипсованию посевных площадей;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устанавливается повышающий коэффициент 1,2 для посевных площадей, в отношении которых получателями средств осуществляется страхование сельскохозяйственных культур.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Указанные повышающие коэффициенты применяются в пределах размера субсидии, предусмотренного бюджету Карачаево-Черкесской Республики.</w:t>
      </w:r>
    </w:p>
    <w:p w:rsidR="00DC36F2" w:rsidRDefault="00A502D6">
      <w:pPr>
        <w:numPr>
          <w:ilvl w:val="1"/>
          <w:numId w:val="4"/>
        </w:numPr>
        <w:spacing w:after="0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3040">
        <w:rPr>
          <w:rFonts w:ascii="Times New Roman" w:hAnsi="Times New Roman"/>
          <w:color w:val="000000"/>
          <w:sz w:val="28"/>
          <w:szCs w:val="28"/>
        </w:rPr>
        <w:t>Размер субсидии, предоставляемой участнику отбора, включенному в реестр получателей субсидии на цели, указанные в подпункте 2.4.1.</w:t>
      </w:r>
      <w:r w:rsidR="00D47E69">
        <w:rPr>
          <w:rFonts w:ascii="Times New Roman" w:hAnsi="Times New Roman"/>
          <w:color w:val="000000"/>
          <w:sz w:val="28"/>
          <w:szCs w:val="28"/>
        </w:rPr>
        <w:t>1.</w:t>
      </w:r>
      <w:r w:rsidR="003C3040">
        <w:rPr>
          <w:rFonts w:ascii="Times New Roman" w:hAnsi="Times New Roman"/>
          <w:color w:val="000000"/>
          <w:sz w:val="28"/>
          <w:szCs w:val="28"/>
        </w:rPr>
        <w:t xml:space="preserve"> пункта 2.4. раздела 2 настоящего Порядка, в текущем финансовом году (V) определяется по формуле:</w:t>
      </w:r>
    </w:p>
    <w:p w:rsidR="00DC36F2" w:rsidRDefault="00DC36F2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2EEA" w:rsidRDefault="00E22EEA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6F2" w:rsidRPr="003C3040" w:rsidRDefault="003C3040">
      <w:pPr>
        <w:spacing w:after="0"/>
        <w:ind w:firstLine="850"/>
        <w:jc w:val="both"/>
        <w:rPr>
          <w:rFonts w:ascii="Times New Roman" w:hAnsi="Times New Roman"/>
          <w:sz w:val="32"/>
          <w:szCs w:val="28"/>
          <w:lang w:val="en-US"/>
        </w:rPr>
      </w:pPr>
      <w:proofErr w:type="spellStart"/>
      <w:r w:rsidRPr="003C3040">
        <w:rPr>
          <w:rFonts w:ascii="Times New Roman" w:hAnsi="Times New Roman"/>
          <w:color w:val="000000"/>
          <w:sz w:val="32"/>
          <w:szCs w:val="28"/>
          <w:lang w:val="en-US"/>
        </w:rPr>
        <w:t>V</w:t>
      </w:r>
      <w:r w:rsidRPr="003C3040">
        <w:rPr>
          <w:rFonts w:ascii="Times New Roman" w:hAnsi="Times New Roman"/>
          <w:color w:val="000000"/>
          <w:sz w:val="32"/>
          <w:szCs w:val="28"/>
          <w:vertAlign w:val="subscript"/>
          <w:lang w:val="en-US"/>
        </w:rPr>
        <w:t>agro</w:t>
      </w:r>
      <w:proofErr w:type="spellEnd"/>
      <w:r w:rsidRPr="003C3040">
        <w:rPr>
          <w:rFonts w:ascii="Times New Roman" w:hAnsi="Times New Roman"/>
          <w:color w:val="000000"/>
          <w:sz w:val="32"/>
          <w:szCs w:val="28"/>
          <w:lang w:val="en-US"/>
        </w:rPr>
        <w:t xml:space="preserve">= </w:t>
      </w:r>
      <w:proofErr w:type="spellStart"/>
      <w:r w:rsidRPr="003C3040">
        <w:rPr>
          <w:rFonts w:ascii="Times New Roman" w:hAnsi="Times New Roman"/>
          <w:color w:val="000000"/>
          <w:sz w:val="32"/>
          <w:szCs w:val="28"/>
          <w:lang w:val="en-US"/>
        </w:rPr>
        <w:t>S</w:t>
      </w:r>
      <w:r w:rsidRPr="003C3040">
        <w:rPr>
          <w:rFonts w:ascii="Times New Roman" w:hAnsi="Times New Roman"/>
          <w:color w:val="000000"/>
          <w:sz w:val="32"/>
          <w:szCs w:val="28"/>
          <w:vertAlign w:val="subscript"/>
          <w:lang w:val="en-US"/>
        </w:rPr>
        <w:t>str</w:t>
      </w:r>
      <w:proofErr w:type="spellEnd"/>
      <w:r w:rsidRPr="003C3040">
        <w:rPr>
          <w:rFonts w:ascii="Times New Roman" w:hAnsi="Times New Roman"/>
          <w:color w:val="000000"/>
          <w:sz w:val="32"/>
          <w:szCs w:val="28"/>
          <w:vertAlign w:val="subscript"/>
          <w:lang w:val="en-US"/>
        </w:rPr>
        <w:t xml:space="preserve"> </w:t>
      </w:r>
      <w:r w:rsidRPr="003C3040">
        <w:rPr>
          <w:rFonts w:ascii="Times New Roman" w:hAnsi="Times New Roman"/>
          <w:color w:val="000000"/>
          <w:sz w:val="26"/>
          <w:szCs w:val="26"/>
          <w:lang w:val="en-US"/>
        </w:rPr>
        <w:t xml:space="preserve">x </w:t>
      </w:r>
      <w:proofErr w:type="spellStart"/>
      <w:r w:rsidRPr="003C3040">
        <w:rPr>
          <w:rFonts w:ascii="Times New Roman" w:hAnsi="Times New Roman"/>
          <w:color w:val="000000"/>
          <w:sz w:val="32"/>
          <w:szCs w:val="32"/>
          <w:lang w:val="en-US"/>
        </w:rPr>
        <w:t>K</w:t>
      </w:r>
      <w:r w:rsidRPr="003C3040">
        <w:rPr>
          <w:rFonts w:ascii="Times New Roman" w:hAnsi="Times New Roman"/>
          <w:color w:val="000000"/>
          <w:sz w:val="32"/>
          <w:szCs w:val="28"/>
          <w:vertAlign w:val="subscript"/>
          <w:lang w:val="en-US"/>
        </w:rPr>
        <w:t>str</w:t>
      </w:r>
      <w:proofErr w:type="spellEnd"/>
      <w:r w:rsidRPr="003C3040">
        <w:rPr>
          <w:rFonts w:ascii="Times New Roman" w:hAnsi="Times New Roman"/>
          <w:color w:val="000000"/>
          <w:sz w:val="32"/>
          <w:szCs w:val="28"/>
          <w:vertAlign w:val="subscript"/>
          <w:lang w:val="en-US"/>
        </w:rPr>
        <w:t xml:space="preserve"> </w:t>
      </w:r>
      <w:r w:rsidRPr="003C3040">
        <w:rPr>
          <w:rFonts w:ascii="Times New Roman" w:hAnsi="Times New Roman"/>
          <w:color w:val="000000"/>
          <w:sz w:val="26"/>
          <w:szCs w:val="26"/>
          <w:lang w:val="en-US"/>
        </w:rPr>
        <w:t xml:space="preserve">x </w:t>
      </w:r>
      <w:proofErr w:type="spellStart"/>
      <w:r w:rsidRPr="003C3040">
        <w:rPr>
          <w:rFonts w:ascii="Times New Roman" w:hAnsi="Times New Roman"/>
          <w:color w:val="000000"/>
          <w:sz w:val="32"/>
          <w:szCs w:val="32"/>
          <w:lang w:val="en-US"/>
        </w:rPr>
        <w:t>St</w:t>
      </w:r>
      <w:r w:rsidRPr="003C3040">
        <w:rPr>
          <w:rStyle w:val="a6"/>
          <w:rFonts w:ascii="Times New Roman" w:hAnsi="Times New Roman"/>
          <w:color w:val="000000"/>
          <w:sz w:val="32"/>
          <w:szCs w:val="32"/>
          <w:vertAlign w:val="subscript"/>
          <w:lang w:val="en-US"/>
        </w:rPr>
        <w:t>agro</w:t>
      </w:r>
      <w:proofErr w:type="spellEnd"/>
      <w:r w:rsidRPr="003C3040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r w:rsidRPr="003C3040">
        <w:rPr>
          <w:rFonts w:ascii="Times New Roman" w:hAnsi="Times New Roman"/>
          <w:color w:val="000000"/>
          <w:sz w:val="26"/>
          <w:szCs w:val="26"/>
          <w:lang w:val="en-US"/>
        </w:rPr>
        <w:t xml:space="preserve">+ </w:t>
      </w:r>
      <w:proofErr w:type="spellStart"/>
      <w:r w:rsidRPr="003C3040">
        <w:rPr>
          <w:rFonts w:ascii="Times New Roman" w:hAnsi="Times New Roman"/>
          <w:color w:val="000000"/>
          <w:sz w:val="32"/>
          <w:szCs w:val="28"/>
          <w:lang w:val="en-US"/>
        </w:rPr>
        <w:t>S</w:t>
      </w:r>
      <w:r w:rsidRPr="003C3040">
        <w:rPr>
          <w:rFonts w:ascii="Times New Roman" w:hAnsi="Times New Roman"/>
          <w:color w:val="000000"/>
          <w:sz w:val="32"/>
          <w:szCs w:val="28"/>
          <w:vertAlign w:val="subscript"/>
          <w:lang w:val="en-US"/>
        </w:rPr>
        <w:t>ifg</w:t>
      </w:r>
      <w:proofErr w:type="spellEnd"/>
      <w:r w:rsidRPr="003C3040">
        <w:rPr>
          <w:rFonts w:ascii="Times New Roman" w:hAnsi="Times New Roman"/>
          <w:color w:val="000000"/>
          <w:sz w:val="32"/>
          <w:szCs w:val="28"/>
          <w:lang w:val="en-US"/>
        </w:rPr>
        <w:t xml:space="preserve"> </w:t>
      </w:r>
      <w:r w:rsidRPr="003C3040">
        <w:rPr>
          <w:rFonts w:ascii="Times New Roman" w:hAnsi="Times New Roman"/>
          <w:color w:val="000000"/>
          <w:sz w:val="26"/>
          <w:szCs w:val="26"/>
          <w:lang w:val="en-US"/>
        </w:rPr>
        <w:t>x</w:t>
      </w:r>
      <w:r w:rsidRPr="003C3040">
        <w:rPr>
          <w:rFonts w:ascii="Times New Roman" w:hAnsi="Times New Roman"/>
          <w:color w:val="000000"/>
          <w:sz w:val="32"/>
          <w:szCs w:val="28"/>
          <w:lang w:val="en-US"/>
        </w:rPr>
        <w:t xml:space="preserve"> </w:t>
      </w:r>
      <w:proofErr w:type="spellStart"/>
      <w:r w:rsidRPr="003C3040">
        <w:rPr>
          <w:rFonts w:ascii="Times New Roman" w:hAnsi="Times New Roman"/>
          <w:color w:val="000000"/>
          <w:sz w:val="32"/>
          <w:szCs w:val="28"/>
          <w:lang w:val="en-US"/>
        </w:rPr>
        <w:t>K</w:t>
      </w:r>
      <w:r w:rsidRPr="003C3040">
        <w:rPr>
          <w:rFonts w:ascii="Times New Roman" w:hAnsi="Times New Roman"/>
          <w:color w:val="000000"/>
          <w:sz w:val="32"/>
          <w:szCs w:val="28"/>
          <w:vertAlign w:val="subscript"/>
          <w:lang w:val="en-US"/>
        </w:rPr>
        <w:t>ifg</w:t>
      </w:r>
      <w:proofErr w:type="spellEnd"/>
      <w:r w:rsidRPr="003C3040">
        <w:rPr>
          <w:rFonts w:ascii="Times New Roman" w:hAnsi="Times New Roman"/>
          <w:color w:val="000000"/>
          <w:sz w:val="32"/>
          <w:szCs w:val="28"/>
          <w:vertAlign w:val="subscript"/>
          <w:lang w:val="en-US"/>
        </w:rPr>
        <w:t xml:space="preserve"> </w:t>
      </w:r>
      <w:r w:rsidRPr="003C3040">
        <w:rPr>
          <w:rFonts w:ascii="Times New Roman" w:hAnsi="Times New Roman"/>
          <w:color w:val="000000"/>
          <w:sz w:val="26"/>
          <w:szCs w:val="26"/>
          <w:lang w:val="en-US"/>
        </w:rPr>
        <w:t>x</w:t>
      </w:r>
      <w:r w:rsidRPr="003C3040">
        <w:rPr>
          <w:rFonts w:ascii="Times New Roman" w:hAnsi="Times New Roman"/>
          <w:color w:val="000000"/>
          <w:sz w:val="32"/>
          <w:szCs w:val="28"/>
          <w:lang w:val="en-US"/>
        </w:rPr>
        <w:t xml:space="preserve"> </w:t>
      </w:r>
      <w:proofErr w:type="spellStart"/>
      <w:r w:rsidRPr="003C3040">
        <w:rPr>
          <w:rFonts w:ascii="Times New Roman" w:hAnsi="Times New Roman"/>
          <w:color w:val="000000"/>
          <w:sz w:val="32"/>
          <w:szCs w:val="32"/>
          <w:lang w:val="en-US"/>
        </w:rPr>
        <w:t>St</w:t>
      </w:r>
      <w:r w:rsidRPr="003C3040">
        <w:rPr>
          <w:rStyle w:val="a6"/>
          <w:rFonts w:ascii="Times New Roman" w:hAnsi="Times New Roman"/>
          <w:color w:val="000000"/>
          <w:sz w:val="32"/>
          <w:szCs w:val="32"/>
          <w:vertAlign w:val="subscript"/>
          <w:lang w:val="en-US"/>
        </w:rPr>
        <w:t>agro</w:t>
      </w:r>
      <w:proofErr w:type="spellEnd"/>
      <w:r w:rsidRPr="003C3040">
        <w:rPr>
          <w:rFonts w:ascii="Times New Roman" w:hAnsi="Times New Roman"/>
          <w:color w:val="000000"/>
          <w:sz w:val="32"/>
          <w:szCs w:val="32"/>
          <w:lang w:val="en-US"/>
        </w:rPr>
        <w:t xml:space="preserve"> + (</w:t>
      </w:r>
      <w:proofErr w:type="spellStart"/>
      <w:r w:rsidRPr="003C3040">
        <w:rPr>
          <w:rFonts w:ascii="Times New Roman" w:hAnsi="Times New Roman"/>
          <w:color w:val="000000"/>
          <w:sz w:val="32"/>
          <w:szCs w:val="32"/>
          <w:lang w:val="en-US"/>
        </w:rPr>
        <w:t>S</w:t>
      </w:r>
      <w:r w:rsidRPr="003C3040">
        <w:rPr>
          <w:rFonts w:ascii="Times New Roman" w:hAnsi="Times New Roman"/>
          <w:color w:val="000000"/>
          <w:sz w:val="32"/>
          <w:szCs w:val="32"/>
          <w:vertAlign w:val="subscript"/>
          <w:lang w:val="en-US"/>
        </w:rPr>
        <w:t>sev</w:t>
      </w:r>
      <w:proofErr w:type="spellEnd"/>
      <w:r w:rsidRPr="003C3040">
        <w:rPr>
          <w:rFonts w:ascii="Times New Roman" w:hAnsi="Times New Roman"/>
          <w:color w:val="000000"/>
          <w:sz w:val="32"/>
          <w:szCs w:val="32"/>
          <w:lang w:val="en-US"/>
        </w:rPr>
        <w:t xml:space="preserve"> - </w:t>
      </w:r>
      <w:proofErr w:type="spellStart"/>
      <w:r w:rsidRPr="003C3040">
        <w:rPr>
          <w:rFonts w:ascii="Times New Roman" w:hAnsi="Times New Roman"/>
          <w:color w:val="000000"/>
          <w:sz w:val="32"/>
          <w:szCs w:val="28"/>
          <w:lang w:val="en-US"/>
        </w:rPr>
        <w:t>S</w:t>
      </w:r>
      <w:r w:rsidRPr="003C3040">
        <w:rPr>
          <w:rFonts w:ascii="Times New Roman" w:hAnsi="Times New Roman"/>
          <w:color w:val="000000"/>
          <w:sz w:val="32"/>
          <w:szCs w:val="28"/>
          <w:vertAlign w:val="subscript"/>
          <w:lang w:val="en-US"/>
        </w:rPr>
        <w:t>str</w:t>
      </w:r>
      <w:proofErr w:type="spellEnd"/>
      <w:r w:rsidRPr="003C3040">
        <w:rPr>
          <w:rFonts w:ascii="Times New Roman" w:hAnsi="Times New Roman"/>
          <w:color w:val="000000"/>
          <w:sz w:val="32"/>
          <w:szCs w:val="28"/>
          <w:lang w:val="en-US"/>
        </w:rPr>
        <w:t xml:space="preserve"> - </w:t>
      </w:r>
      <w:proofErr w:type="spellStart"/>
      <w:r w:rsidRPr="003C3040">
        <w:rPr>
          <w:rFonts w:ascii="Times New Roman" w:hAnsi="Times New Roman"/>
          <w:color w:val="000000"/>
          <w:sz w:val="32"/>
          <w:szCs w:val="28"/>
          <w:lang w:val="en-US"/>
        </w:rPr>
        <w:t>S</w:t>
      </w:r>
      <w:r w:rsidRPr="003C3040">
        <w:rPr>
          <w:rFonts w:ascii="Times New Roman" w:hAnsi="Times New Roman"/>
          <w:color w:val="000000"/>
          <w:sz w:val="32"/>
          <w:szCs w:val="28"/>
          <w:vertAlign w:val="subscript"/>
          <w:lang w:val="en-US"/>
        </w:rPr>
        <w:t>ifg</w:t>
      </w:r>
      <w:proofErr w:type="spellEnd"/>
      <w:r w:rsidRPr="003C3040">
        <w:rPr>
          <w:rFonts w:ascii="Times New Roman" w:hAnsi="Times New Roman"/>
          <w:color w:val="000000"/>
          <w:sz w:val="32"/>
          <w:szCs w:val="28"/>
          <w:lang w:val="en-US"/>
        </w:rPr>
        <w:t xml:space="preserve">) x </w:t>
      </w:r>
      <w:proofErr w:type="spellStart"/>
      <w:r w:rsidRPr="003C3040">
        <w:rPr>
          <w:rFonts w:ascii="Times New Roman" w:hAnsi="Times New Roman"/>
          <w:color w:val="000000"/>
          <w:sz w:val="32"/>
          <w:szCs w:val="32"/>
          <w:lang w:val="en-US"/>
        </w:rPr>
        <w:t>St</w:t>
      </w:r>
      <w:r w:rsidRPr="003C3040">
        <w:rPr>
          <w:rStyle w:val="a6"/>
          <w:rFonts w:ascii="Times New Roman" w:hAnsi="Times New Roman"/>
          <w:color w:val="000000"/>
          <w:sz w:val="32"/>
          <w:szCs w:val="32"/>
          <w:vertAlign w:val="subscript"/>
          <w:lang w:val="en-US"/>
        </w:rPr>
        <w:t>agro</w:t>
      </w:r>
      <w:proofErr w:type="spellEnd"/>
      <w:r w:rsidRPr="003C3040">
        <w:rPr>
          <w:rStyle w:val="a6"/>
          <w:rFonts w:ascii="Times New Roman" w:hAnsi="Times New Roman"/>
          <w:color w:val="000000"/>
          <w:sz w:val="32"/>
          <w:szCs w:val="32"/>
          <w:lang w:val="en-US"/>
        </w:rPr>
        <w:t>,</w:t>
      </w:r>
    </w:p>
    <w:p w:rsidR="00DC36F2" w:rsidRPr="003C3040" w:rsidRDefault="00DC36F2">
      <w:pPr>
        <w:spacing w:after="28"/>
        <w:ind w:firstLine="720"/>
        <w:rPr>
          <w:rStyle w:val="a6"/>
          <w:rFonts w:ascii="Times New Roman" w:hAnsi="Times New Roman"/>
          <w:color w:val="000000"/>
          <w:lang w:val="en-US"/>
        </w:rPr>
      </w:pPr>
    </w:p>
    <w:p w:rsidR="00DC36F2" w:rsidRDefault="003C3040">
      <w:pPr>
        <w:spacing w:after="0"/>
        <w:ind w:firstLine="720"/>
      </w:pPr>
      <w:r>
        <w:rPr>
          <w:rStyle w:val="a6"/>
          <w:rFonts w:ascii="Times New Roman" w:hAnsi="Times New Roman"/>
          <w:color w:val="000000"/>
          <w:sz w:val="28"/>
          <w:szCs w:val="28"/>
        </w:rPr>
        <w:t>где:</w:t>
      </w:r>
    </w:p>
    <w:p w:rsidR="00DC36F2" w:rsidRDefault="003C3040" w:rsidP="00E22EEA">
      <w:pPr>
        <w:spacing w:before="40" w:after="40"/>
        <w:ind w:firstLine="851"/>
        <w:jc w:val="both"/>
      </w:pPr>
      <w:bookmarkStart w:id="0" w:name="sub_231"/>
      <w:proofErr w:type="spellStart"/>
      <w:r>
        <w:rPr>
          <w:rStyle w:val="a6"/>
          <w:rFonts w:ascii="Times New Roman" w:hAnsi="Times New Roman"/>
          <w:color w:val="000000"/>
          <w:sz w:val="32"/>
          <w:szCs w:val="32"/>
        </w:rPr>
        <w:t>S</w:t>
      </w:r>
      <w:r>
        <w:rPr>
          <w:rStyle w:val="a6"/>
          <w:rFonts w:ascii="Times New Roman" w:hAnsi="Times New Roman"/>
          <w:color w:val="000000"/>
          <w:sz w:val="32"/>
          <w:szCs w:val="32"/>
          <w:vertAlign w:val="subscript"/>
        </w:rPr>
        <w:t>sev</w:t>
      </w:r>
      <w:proofErr w:type="spellEnd"/>
      <w:r>
        <w:rPr>
          <w:rStyle w:val="a6"/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>- посевная площадь, занятая сельскохозяйственными культурами, указанными в подпункте 2.4.1</w:t>
      </w:r>
      <w:r w:rsidR="00D47E69">
        <w:rPr>
          <w:rStyle w:val="a6"/>
          <w:rFonts w:ascii="Times New Roman" w:hAnsi="Times New Roman"/>
          <w:color w:val="000000"/>
          <w:sz w:val="28"/>
          <w:szCs w:val="28"/>
        </w:rPr>
        <w:t>.1.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пункта 2.4. раздела 2 настоящего Порядка, имеющаяся у участника отбора, включенного в реестр получателей субсидии в текущем финансовом году</w:t>
      </w:r>
      <w:bookmarkStart w:id="1" w:name="sub_233"/>
      <w:bookmarkStart w:id="2" w:name="sub_232"/>
      <w:bookmarkEnd w:id="0"/>
      <w:r>
        <w:rPr>
          <w:rStyle w:val="a6"/>
          <w:rFonts w:ascii="Times New Roman" w:hAnsi="Times New Roman"/>
          <w:color w:val="000000"/>
          <w:sz w:val="28"/>
          <w:szCs w:val="28"/>
        </w:rPr>
        <w:t>;</w:t>
      </w:r>
      <w:bookmarkEnd w:id="1"/>
      <w:bookmarkEnd w:id="2"/>
    </w:p>
    <w:p w:rsidR="00DC36F2" w:rsidRDefault="003C3040" w:rsidP="00E22EEA">
      <w:pPr>
        <w:spacing w:before="40" w:after="40"/>
        <w:ind w:firstLine="851"/>
        <w:jc w:val="both"/>
      </w:pPr>
      <w:proofErr w:type="spellStart"/>
      <w:r>
        <w:rPr>
          <w:rStyle w:val="a6"/>
          <w:rFonts w:ascii="Times New Roman" w:hAnsi="Times New Roman"/>
          <w:color w:val="000000"/>
          <w:sz w:val="32"/>
          <w:szCs w:val="28"/>
        </w:rPr>
        <w:t>S</w:t>
      </w:r>
      <w:r>
        <w:rPr>
          <w:rStyle w:val="a6"/>
          <w:rFonts w:ascii="Times New Roman" w:hAnsi="Times New Roman"/>
          <w:color w:val="000000"/>
          <w:sz w:val="32"/>
          <w:szCs w:val="28"/>
          <w:vertAlign w:val="subscript"/>
        </w:rPr>
        <w:t>str</w:t>
      </w:r>
      <w:proofErr w:type="spellEnd"/>
      <w:r>
        <w:rPr>
          <w:rStyle w:val="a6"/>
          <w:rFonts w:ascii="Times New Roman" w:hAnsi="Times New Roman"/>
          <w:color w:val="000000"/>
          <w:sz w:val="32"/>
          <w:szCs w:val="28"/>
          <w:vertAlign w:val="subscript"/>
        </w:rPr>
        <w:t xml:space="preserve"> </w:t>
      </w:r>
      <w:r>
        <w:rPr>
          <w:rStyle w:val="a6"/>
          <w:rFonts w:ascii="Times New Roman" w:hAnsi="Times New Roman"/>
          <w:color w:val="000000"/>
          <w:sz w:val="32"/>
          <w:szCs w:val="28"/>
        </w:rPr>
        <w:t xml:space="preserve">- 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посевная площадь, занятая сельскохозяйственными культурами, указанными в подпункте </w:t>
      </w:r>
      <w:r w:rsidR="00F04836">
        <w:rPr>
          <w:rStyle w:val="a6"/>
          <w:rFonts w:ascii="Times New Roman" w:hAnsi="Times New Roman"/>
          <w:color w:val="000000"/>
          <w:sz w:val="28"/>
          <w:szCs w:val="28"/>
        </w:rPr>
        <w:t>2.4.1.1.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пункта 2.4. раздела 2 настоящего Порядка, имеющаяся у участника отбора, включенного в реестр получателей субсидии в текущем финансовом году, которая застрахована и подтверждена договором (договорами) страхования урожая сельскохозяйственных культур;</w:t>
      </w:r>
    </w:p>
    <w:p w:rsidR="00DC36F2" w:rsidRDefault="003C3040" w:rsidP="00E22EEA">
      <w:pPr>
        <w:spacing w:before="40" w:after="40"/>
        <w:ind w:firstLine="851"/>
        <w:jc w:val="both"/>
        <w:rPr>
          <w:rFonts w:ascii="Times New Roman" w:hAnsi="Times New Roman"/>
          <w:sz w:val="32"/>
          <w:szCs w:val="28"/>
        </w:rPr>
      </w:pPr>
      <w:proofErr w:type="spellStart"/>
      <w:r>
        <w:rPr>
          <w:rStyle w:val="a6"/>
          <w:rFonts w:ascii="Times New Roman" w:hAnsi="Times New Roman"/>
          <w:color w:val="000000"/>
          <w:sz w:val="32"/>
          <w:szCs w:val="32"/>
        </w:rPr>
        <w:t>K</w:t>
      </w:r>
      <w:r>
        <w:rPr>
          <w:rStyle w:val="a6"/>
          <w:rFonts w:ascii="Times New Roman" w:hAnsi="Times New Roman"/>
          <w:color w:val="000000"/>
          <w:sz w:val="32"/>
          <w:szCs w:val="28"/>
          <w:vertAlign w:val="subscript"/>
        </w:rPr>
        <w:t>str</w:t>
      </w:r>
      <w:proofErr w:type="spellEnd"/>
      <w:r>
        <w:rPr>
          <w:rStyle w:val="a6"/>
          <w:rFonts w:ascii="Times New Roman" w:hAnsi="Times New Roman"/>
          <w:color w:val="000000"/>
          <w:sz w:val="32"/>
          <w:szCs w:val="28"/>
        </w:rPr>
        <w:t xml:space="preserve"> -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повышающий коэффициент для посевных площадей, в отношении которых участником отбора, осуществляется страхование сельскохозяйственных культур;</w:t>
      </w:r>
    </w:p>
    <w:p w:rsidR="00DC36F2" w:rsidRDefault="003C3040" w:rsidP="00E22EEA">
      <w:pPr>
        <w:spacing w:before="40" w:after="40"/>
        <w:ind w:firstLine="851"/>
        <w:jc w:val="both"/>
        <w:rPr>
          <w:rFonts w:ascii="Times New Roman" w:hAnsi="Times New Roman"/>
          <w:color w:val="000000"/>
          <w:sz w:val="32"/>
          <w:szCs w:val="28"/>
        </w:rPr>
      </w:pPr>
      <w:proofErr w:type="spellStart"/>
      <w:r>
        <w:rPr>
          <w:rFonts w:ascii="Times New Roman" w:hAnsi="Times New Roman"/>
          <w:color w:val="000000"/>
          <w:sz w:val="32"/>
          <w:szCs w:val="28"/>
        </w:rPr>
        <w:t>S</w:t>
      </w:r>
      <w:r>
        <w:rPr>
          <w:rFonts w:ascii="Times New Roman" w:hAnsi="Times New Roman"/>
          <w:color w:val="000000"/>
          <w:sz w:val="32"/>
          <w:szCs w:val="28"/>
          <w:vertAlign w:val="subscript"/>
        </w:rPr>
        <w:t>ifg</w:t>
      </w:r>
      <w:proofErr w:type="spellEnd"/>
      <w:r>
        <w:rPr>
          <w:rFonts w:ascii="Times New Roman" w:hAnsi="Times New Roman"/>
          <w:color w:val="000000"/>
          <w:sz w:val="32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посевная площадь, занятая сельскохозяйственными культурами, указанными в подпункте </w:t>
      </w:r>
      <w:r w:rsidR="00F04836">
        <w:rPr>
          <w:rStyle w:val="a6"/>
          <w:rFonts w:ascii="Times New Roman" w:hAnsi="Times New Roman"/>
          <w:color w:val="000000"/>
          <w:sz w:val="28"/>
          <w:szCs w:val="28"/>
        </w:rPr>
        <w:t>2.4.1.1.</w:t>
      </w:r>
      <w:r>
        <w:rPr>
          <w:rFonts w:ascii="Times New Roman" w:hAnsi="Times New Roman"/>
          <w:color w:val="000000"/>
          <w:sz w:val="28"/>
          <w:szCs w:val="28"/>
        </w:rPr>
        <w:t xml:space="preserve"> пункта 2.4. раздела 2 настоящего Порядка, имеющаяся у участника отбора, включенного в реестр получателей субсидии в текущем финансовом году, на которых проведены работы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фосфоритованию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и (или) гипсованию;</w:t>
      </w:r>
    </w:p>
    <w:p w:rsidR="00DC36F2" w:rsidRDefault="003C3040" w:rsidP="00E22EEA">
      <w:pPr>
        <w:spacing w:before="40" w:after="40"/>
        <w:ind w:firstLine="851"/>
        <w:jc w:val="both"/>
        <w:rPr>
          <w:rFonts w:ascii="Times New Roman" w:hAnsi="Times New Roman"/>
          <w:color w:val="000000"/>
          <w:sz w:val="32"/>
          <w:szCs w:val="28"/>
        </w:rPr>
      </w:pPr>
      <w:proofErr w:type="spellStart"/>
      <w:r>
        <w:rPr>
          <w:rFonts w:ascii="Times New Roman" w:hAnsi="Times New Roman"/>
          <w:color w:val="000000"/>
          <w:sz w:val="32"/>
          <w:szCs w:val="28"/>
        </w:rPr>
        <w:t>K</w:t>
      </w:r>
      <w:r>
        <w:rPr>
          <w:rFonts w:ascii="Times New Roman" w:hAnsi="Times New Roman"/>
          <w:color w:val="000000"/>
          <w:sz w:val="32"/>
          <w:szCs w:val="28"/>
          <w:vertAlign w:val="subscript"/>
        </w:rPr>
        <w:t>ifg</w:t>
      </w:r>
      <w:proofErr w:type="spellEnd"/>
      <w:r>
        <w:rPr>
          <w:rFonts w:ascii="Times New Roman" w:hAnsi="Times New Roman"/>
          <w:color w:val="000000"/>
          <w:sz w:val="32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повышающий коэффициент для посевных площадей, отраженных в проектно-сметной документации при проведении участником отбора работ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фосфоритованию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и (или) гипсованию посевных площадей;</w:t>
      </w:r>
    </w:p>
    <w:p w:rsidR="00DC36F2" w:rsidRDefault="003C3040" w:rsidP="00E22EEA">
      <w:pPr>
        <w:spacing w:before="40" w:after="40"/>
        <w:ind w:firstLine="851"/>
        <w:jc w:val="both"/>
        <w:rPr>
          <w:rFonts w:ascii="Times New Roman" w:hAnsi="Times New Roman"/>
          <w:sz w:val="32"/>
          <w:szCs w:val="28"/>
        </w:rPr>
      </w:pPr>
      <w:proofErr w:type="spellStart"/>
      <w:r>
        <w:rPr>
          <w:rStyle w:val="a6"/>
          <w:rFonts w:ascii="Times New Roman" w:hAnsi="Times New Roman"/>
          <w:color w:val="000000"/>
          <w:sz w:val="32"/>
          <w:szCs w:val="32"/>
        </w:rPr>
        <w:t>St</w:t>
      </w:r>
      <w:r>
        <w:rPr>
          <w:rStyle w:val="a6"/>
          <w:rFonts w:ascii="Times New Roman" w:hAnsi="Times New Roman"/>
          <w:color w:val="000000"/>
          <w:sz w:val="32"/>
          <w:szCs w:val="32"/>
          <w:vertAlign w:val="subscript"/>
        </w:rPr>
        <w:t>agro</w:t>
      </w:r>
      <w:proofErr w:type="spellEnd"/>
      <w:r>
        <w:rPr>
          <w:rStyle w:val="a6"/>
          <w:rFonts w:ascii="Times New Roman" w:hAnsi="Times New Roman"/>
          <w:color w:val="000000"/>
          <w:sz w:val="32"/>
          <w:szCs w:val="32"/>
        </w:rPr>
        <w:t xml:space="preserve"> -</w:t>
      </w:r>
      <w:r>
        <w:rPr>
          <w:rStyle w:val="a6"/>
          <w:rFonts w:ascii="Times New Roman" w:hAnsi="Times New Roman"/>
          <w:color w:val="000000"/>
          <w:sz w:val="28"/>
          <w:szCs w:val="32"/>
        </w:rPr>
        <w:t xml:space="preserve"> ставка субсидии на 1 гектар посевной площади, занятой сельскохозяйственными культурами, указанными в подпункте </w:t>
      </w:r>
      <w:r w:rsidR="00F04836">
        <w:rPr>
          <w:rStyle w:val="a6"/>
          <w:rFonts w:ascii="Times New Roman" w:hAnsi="Times New Roman"/>
          <w:color w:val="000000"/>
          <w:sz w:val="28"/>
          <w:szCs w:val="28"/>
        </w:rPr>
        <w:t>2.4.1.1.</w:t>
      </w:r>
      <w:r>
        <w:rPr>
          <w:rStyle w:val="a6"/>
          <w:rFonts w:ascii="Times New Roman" w:hAnsi="Times New Roman"/>
          <w:color w:val="000000"/>
          <w:sz w:val="28"/>
          <w:szCs w:val="32"/>
        </w:rPr>
        <w:t xml:space="preserve"> пункта 2.4. раздела 2 настоящего Порядка.</w:t>
      </w:r>
    </w:p>
    <w:p w:rsidR="00DC36F2" w:rsidRDefault="00236428">
      <w:pPr>
        <w:numPr>
          <w:ilvl w:val="1"/>
          <w:numId w:val="4"/>
        </w:numPr>
        <w:spacing w:after="0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3040">
        <w:rPr>
          <w:rFonts w:ascii="Times New Roman" w:hAnsi="Times New Roman"/>
          <w:color w:val="000000"/>
          <w:sz w:val="28"/>
          <w:szCs w:val="28"/>
        </w:rPr>
        <w:t>Размер субсидии, предоставляемой участнику отбора, включенному в реестр получателей субсидии на цели, указанные в подпункте 2.4.</w:t>
      </w:r>
      <w:r w:rsidR="00F04836">
        <w:rPr>
          <w:rFonts w:ascii="Times New Roman" w:hAnsi="Times New Roman"/>
          <w:color w:val="000000"/>
          <w:sz w:val="28"/>
          <w:szCs w:val="28"/>
        </w:rPr>
        <w:t>1.3</w:t>
      </w:r>
      <w:r w:rsidR="003C3040">
        <w:rPr>
          <w:rFonts w:ascii="Times New Roman" w:hAnsi="Times New Roman"/>
          <w:color w:val="000000"/>
          <w:sz w:val="28"/>
          <w:szCs w:val="28"/>
        </w:rPr>
        <w:t>.1. пункта 2.4.</w:t>
      </w:r>
      <w:r w:rsidR="00F04836">
        <w:rPr>
          <w:rFonts w:ascii="Times New Roman" w:hAnsi="Times New Roman"/>
          <w:color w:val="000000"/>
          <w:sz w:val="28"/>
          <w:szCs w:val="28"/>
        </w:rPr>
        <w:t>1</w:t>
      </w:r>
      <w:r w:rsidR="003C3040">
        <w:rPr>
          <w:rFonts w:ascii="Times New Roman" w:hAnsi="Times New Roman"/>
          <w:color w:val="000000"/>
          <w:sz w:val="28"/>
          <w:szCs w:val="28"/>
        </w:rPr>
        <w:t>. раздела 2 настоящего Порядка, (</w:t>
      </w:r>
      <w:proofErr w:type="spellStart"/>
      <w:r w:rsidR="003C3040">
        <w:rPr>
          <w:rFonts w:ascii="Times New Roman" w:hAnsi="Times New Roman"/>
          <w:color w:val="000000"/>
          <w:sz w:val="32"/>
          <w:szCs w:val="32"/>
        </w:rPr>
        <w:t>V</w:t>
      </w:r>
      <w:r w:rsidR="003C3040">
        <w:rPr>
          <w:rFonts w:ascii="Times New Roman" w:hAnsi="Times New Roman"/>
          <w:color w:val="000000"/>
          <w:sz w:val="32"/>
          <w:szCs w:val="32"/>
          <w:vertAlign w:val="subscript"/>
        </w:rPr>
        <w:t>e</w:t>
      </w:r>
      <w:r w:rsidR="003C3040">
        <w:rPr>
          <w:rFonts w:ascii="Times New Roman" w:hAnsi="Times New Roman"/>
          <w:color w:val="000000"/>
          <w:sz w:val="28"/>
          <w:szCs w:val="28"/>
          <w:vertAlign w:val="subscript"/>
        </w:rPr>
        <w:t>l</w:t>
      </w:r>
      <w:proofErr w:type="spellEnd"/>
      <w:r w:rsidR="003C3040">
        <w:rPr>
          <w:rFonts w:ascii="Times New Roman" w:hAnsi="Times New Roman"/>
          <w:color w:val="000000"/>
          <w:sz w:val="28"/>
          <w:szCs w:val="28"/>
        </w:rPr>
        <w:t>) по формуле:</w:t>
      </w:r>
    </w:p>
    <w:p w:rsidR="00DC36F2" w:rsidRDefault="00DC36F2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6F2" w:rsidRPr="003C3040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3C3040">
        <w:rPr>
          <w:rFonts w:ascii="Times New Roman" w:hAnsi="Times New Roman"/>
          <w:color w:val="000000"/>
          <w:sz w:val="32"/>
          <w:szCs w:val="32"/>
          <w:lang w:val="en-US"/>
        </w:rPr>
        <w:t>V</w:t>
      </w:r>
      <w:r w:rsidRPr="003C3040">
        <w:rPr>
          <w:rFonts w:ascii="Times New Roman" w:hAnsi="Times New Roman"/>
          <w:color w:val="000000"/>
          <w:sz w:val="32"/>
          <w:szCs w:val="32"/>
          <w:vertAlign w:val="subscript"/>
          <w:lang w:val="en-US"/>
        </w:rPr>
        <w:t>e</w:t>
      </w:r>
      <w:r w:rsidRPr="003C3040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l</w:t>
      </w:r>
      <w:proofErr w:type="spellEnd"/>
      <w:r w:rsidRPr="003C3040">
        <w:rPr>
          <w:rFonts w:ascii="Times New Roman" w:hAnsi="Times New Roman"/>
          <w:color w:val="000000"/>
          <w:sz w:val="28"/>
          <w:szCs w:val="28"/>
          <w:lang w:val="en-US"/>
        </w:rPr>
        <w:t xml:space="preserve"> = </w:t>
      </w:r>
      <w:proofErr w:type="spellStart"/>
      <w:r w:rsidRPr="003C3040">
        <w:rPr>
          <w:rFonts w:ascii="Times New Roman" w:hAnsi="Times New Roman"/>
          <w:color w:val="000000"/>
          <w:sz w:val="32"/>
          <w:szCs w:val="32"/>
          <w:lang w:val="en-US"/>
        </w:rPr>
        <w:t>S</w:t>
      </w:r>
      <w:r w:rsidRPr="003C3040">
        <w:rPr>
          <w:rFonts w:ascii="Times New Roman" w:hAnsi="Times New Roman"/>
          <w:color w:val="000000"/>
          <w:sz w:val="32"/>
          <w:szCs w:val="32"/>
          <w:vertAlign w:val="subscript"/>
          <w:lang w:val="en-US"/>
        </w:rPr>
        <w:t>el</w:t>
      </w:r>
      <w:proofErr w:type="spellEnd"/>
      <w:r w:rsidRPr="003C3040">
        <w:rPr>
          <w:rFonts w:ascii="Times New Roman" w:hAnsi="Times New Roman"/>
          <w:color w:val="000000"/>
          <w:sz w:val="28"/>
          <w:szCs w:val="28"/>
          <w:lang w:val="en-US"/>
        </w:rPr>
        <w:t xml:space="preserve"> x </w:t>
      </w:r>
      <w:proofErr w:type="spellStart"/>
      <w:r w:rsidRPr="003C3040">
        <w:rPr>
          <w:rFonts w:ascii="Times New Roman" w:hAnsi="Times New Roman"/>
          <w:color w:val="000000"/>
          <w:sz w:val="32"/>
          <w:szCs w:val="32"/>
          <w:lang w:val="en-US"/>
        </w:rPr>
        <w:t>St</w:t>
      </w:r>
      <w:r w:rsidRPr="003C3040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el</w:t>
      </w:r>
      <w:proofErr w:type="spellEnd"/>
      <w:r w:rsidRPr="003C3040">
        <w:rPr>
          <w:rFonts w:ascii="Times New Roman" w:hAnsi="Times New Roman"/>
          <w:color w:val="000000"/>
          <w:sz w:val="28"/>
          <w:szCs w:val="28"/>
          <w:lang w:val="en-US"/>
        </w:rPr>
        <w:t>,</w:t>
      </w:r>
    </w:p>
    <w:p w:rsidR="00DC36F2" w:rsidRPr="003C3040" w:rsidRDefault="00DC36F2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где</w:t>
      </w:r>
      <w:r w:rsidRPr="003C3040">
        <w:rPr>
          <w:rFonts w:ascii="Times New Roman" w:hAnsi="Times New Roman"/>
          <w:color w:val="000000"/>
          <w:sz w:val="28"/>
          <w:szCs w:val="28"/>
          <w:lang w:val="en-US"/>
        </w:rPr>
        <w:t>:</w:t>
      </w:r>
    </w:p>
    <w:p w:rsidR="00DC36F2" w:rsidRDefault="003C3040" w:rsidP="00FB0238">
      <w:pPr>
        <w:spacing w:before="40" w:after="4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32"/>
          <w:szCs w:val="32"/>
        </w:rPr>
        <w:t>S</w:t>
      </w:r>
      <w:r>
        <w:rPr>
          <w:rFonts w:ascii="Times New Roman" w:hAnsi="Times New Roman"/>
          <w:color w:val="000000"/>
          <w:sz w:val="32"/>
          <w:szCs w:val="32"/>
          <w:vertAlign w:val="subscript"/>
        </w:rPr>
        <w:t>el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 xml:space="preserve">посевная площадь занятая, элитными семенами сельскохозяйственных культур, приобретенных и высеянных в отчетном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финансовом году и текущем финансовом году под урожай текущего финансового года, по данным, представленным участником отбора, включенным в реестр получателей субсидии на цели, указанные в подпункте </w:t>
      </w:r>
      <w:r w:rsidR="00F04836">
        <w:rPr>
          <w:rFonts w:ascii="Times New Roman" w:hAnsi="Times New Roman"/>
          <w:color w:val="000000"/>
          <w:sz w:val="28"/>
          <w:szCs w:val="28"/>
        </w:rPr>
        <w:t>2.4.1.3.1. пункта 2.4.1.</w:t>
      </w:r>
      <w:r>
        <w:rPr>
          <w:rFonts w:ascii="Times New Roman" w:hAnsi="Times New Roman"/>
          <w:color w:val="000000"/>
          <w:sz w:val="28"/>
          <w:szCs w:val="28"/>
        </w:rPr>
        <w:t xml:space="preserve"> раздела 2 настоящего Порядка, в текущем финансовом году;</w:t>
      </w:r>
    </w:p>
    <w:p w:rsidR="00DC36F2" w:rsidRDefault="003C3040" w:rsidP="00FB0238">
      <w:pPr>
        <w:spacing w:before="40" w:after="40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32"/>
          <w:szCs w:val="32"/>
        </w:rPr>
        <w:t>St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el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>ставка субсидии на 1 гектар посевной площади, занятой элитными семенами сельскохозяйственных культур, приобретенных и высеянных в отчетном финансовом году и текущем финансовом году под урожай текущего финансового года.</w:t>
      </w:r>
    </w:p>
    <w:p w:rsidR="00DC36F2" w:rsidRDefault="003C304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Размер субсидии, предоставляемой сельскохозяйственному товаропроизводителю республики на цели, указанные в </w:t>
      </w:r>
      <w:r>
        <w:rPr>
          <w:rStyle w:val="a9"/>
          <w:rFonts w:ascii="Times New Roman" w:hAnsi="Times New Roman"/>
          <w:color w:val="000000"/>
          <w:sz w:val="28"/>
          <w:szCs w:val="28"/>
        </w:rPr>
        <w:t xml:space="preserve">подпункте </w:t>
      </w:r>
      <w:r w:rsidR="00F04836">
        <w:rPr>
          <w:rFonts w:ascii="Times New Roman" w:hAnsi="Times New Roman"/>
          <w:color w:val="000000"/>
          <w:sz w:val="28"/>
          <w:szCs w:val="28"/>
        </w:rPr>
        <w:t>2.4.1.3.1. пункта 2.4.1.</w:t>
      </w:r>
      <w:r>
        <w:rPr>
          <w:rStyle w:val="a9"/>
          <w:rFonts w:ascii="Times New Roman" w:hAnsi="Times New Roman"/>
          <w:color w:val="000000"/>
          <w:sz w:val="28"/>
          <w:szCs w:val="28"/>
        </w:rPr>
        <w:t xml:space="preserve"> раздела 2 настоящего Порядка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>, не должен превышать фактически произведенные затраты.</w:t>
      </w:r>
    </w:p>
    <w:p w:rsidR="00DC36F2" w:rsidRDefault="00622E75">
      <w:pPr>
        <w:numPr>
          <w:ilvl w:val="1"/>
          <w:numId w:val="4"/>
        </w:numPr>
        <w:spacing w:after="0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3040">
        <w:rPr>
          <w:rFonts w:ascii="Times New Roman" w:hAnsi="Times New Roman"/>
          <w:color w:val="000000"/>
          <w:sz w:val="28"/>
          <w:szCs w:val="28"/>
        </w:rPr>
        <w:t>Размер субсидии, предоставляемой участнику отбора на цели, указанные в подпункте 2.4.</w:t>
      </w:r>
      <w:r w:rsidR="008B4807">
        <w:rPr>
          <w:rFonts w:ascii="Times New Roman" w:hAnsi="Times New Roman"/>
          <w:color w:val="000000"/>
          <w:sz w:val="28"/>
          <w:szCs w:val="28"/>
        </w:rPr>
        <w:t>1.</w:t>
      </w:r>
      <w:r w:rsidR="003C3040">
        <w:rPr>
          <w:rFonts w:ascii="Times New Roman" w:hAnsi="Times New Roman"/>
          <w:color w:val="000000"/>
          <w:sz w:val="28"/>
          <w:szCs w:val="28"/>
        </w:rPr>
        <w:t>2.</w:t>
      </w:r>
      <w:r w:rsidR="008B4807">
        <w:rPr>
          <w:rFonts w:ascii="Times New Roman" w:hAnsi="Times New Roman"/>
          <w:color w:val="000000"/>
          <w:sz w:val="28"/>
          <w:szCs w:val="28"/>
        </w:rPr>
        <w:t>1</w:t>
      </w:r>
      <w:r w:rsidR="003C3040">
        <w:rPr>
          <w:rFonts w:ascii="Times New Roman" w:hAnsi="Times New Roman"/>
          <w:color w:val="000000"/>
          <w:sz w:val="28"/>
          <w:szCs w:val="28"/>
        </w:rPr>
        <w:t>. пункта 2.4</w:t>
      </w:r>
      <w:r w:rsidR="008B4807">
        <w:rPr>
          <w:rFonts w:ascii="Times New Roman" w:hAnsi="Times New Roman"/>
          <w:color w:val="000000"/>
          <w:sz w:val="28"/>
          <w:szCs w:val="28"/>
        </w:rPr>
        <w:t>.1.</w:t>
      </w:r>
      <w:r w:rsidR="003C3040">
        <w:rPr>
          <w:rFonts w:ascii="Times New Roman" w:hAnsi="Times New Roman"/>
          <w:color w:val="000000"/>
          <w:sz w:val="28"/>
          <w:szCs w:val="28"/>
        </w:rPr>
        <w:t xml:space="preserve"> раздела 2 настоящего Порядка, в текущем финансовом году (</w:t>
      </w:r>
      <w:proofErr w:type="spellStart"/>
      <w:r w:rsidR="003C3040">
        <w:rPr>
          <w:rFonts w:ascii="Times New Roman" w:hAnsi="Times New Roman"/>
          <w:color w:val="000000"/>
          <w:sz w:val="32"/>
          <w:szCs w:val="32"/>
        </w:rPr>
        <w:t>V</w:t>
      </w:r>
      <w:r w:rsidR="003C3040">
        <w:rPr>
          <w:rFonts w:ascii="Times New Roman" w:hAnsi="Times New Roman"/>
          <w:color w:val="000000"/>
          <w:sz w:val="32"/>
          <w:szCs w:val="32"/>
          <w:vertAlign w:val="subscript"/>
        </w:rPr>
        <w:t>ki</w:t>
      </w:r>
      <w:proofErr w:type="spellEnd"/>
      <w:r w:rsidR="003C3040">
        <w:rPr>
          <w:rFonts w:ascii="Times New Roman" w:hAnsi="Times New Roman"/>
          <w:color w:val="000000"/>
          <w:sz w:val="28"/>
          <w:szCs w:val="28"/>
        </w:rPr>
        <w:t>) определяется по формуле:</w:t>
      </w:r>
    </w:p>
    <w:p w:rsidR="00DC36F2" w:rsidRDefault="00DC36F2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6F2" w:rsidRPr="003C3040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3C3040">
        <w:rPr>
          <w:rFonts w:ascii="Times New Roman" w:hAnsi="Times New Roman"/>
          <w:color w:val="000000"/>
          <w:sz w:val="32"/>
          <w:szCs w:val="32"/>
          <w:lang w:val="en-US"/>
        </w:rPr>
        <w:t>V</w:t>
      </w:r>
      <w:r w:rsidRPr="003C3040">
        <w:rPr>
          <w:rFonts w:ascii="Times New Roman" w:hAnsi="Times New Roman"/>
          <w:color w:val="000000"/>
          <w:sz w:val="32"/>
          <w:szCs w:val="32"/>
          <w:vertAlign w:val="subscript"/>
          <w:lang w:val="en-US"/>
        </w:rPr>
        <w:t>ki</w:t>
      </w:r>
      <w:proofErr w:type="spellEnd"/>
      <w:r w:rsidRPr="003C3040">
        <w:rPr>
          <w:rFonts w:ascii="Times New Roman" w:hAnsi="Times New Roman"/>
          <w:color w:val="000000"/>
          <w:sz w:val="32"/>
          <w:szCs w:val="32"/>
          <w:lang w:val="en-US"/>
        </w:rPr>
        <w:t xml:space="preserve"> = S</w:t>
      </w:r>
      <w:r w:rsidRPr="003C3040">
        <w:rPr>
          <w:rFonts w:ascii="Times New Roman" w:hAnsi="Times New Roman"/>
          <w:color w:val="000000"/>
          <w:sz w:val="32"/>
          <w:szCs w:val="32"/>
          <w:vertAlign w:val="subscript"/>
          <w:lang w:val="en-US"/>
        </w:rPr>
        <w:t>ki</w:t>
      </w:r>
      <w:r w:rsidRPr="003C3040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r w:rsidRPr="003C3040">
        <w:rPr>
          <w:rFonts w:ascii="Times New Roman" w:hAnsi="Times New Roman"/>
          <w:color w:val="000000"/>
          <w:sz w:val="26"/>
          <w:szCs w:val="26"/>
          <w:lang w:val="en-US"/>
        </w:rPr>
        <w:t>x</w:t>
      </w:r>
      <w:r w:rsidRPr="003C3040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3C3040">
        <w:rPr>
          <w:rFonts w:ascii="Times New Roman" w:hAnsi="Times New Roman"/>
          <w:color w:val="000000"/>
          <w:sz w:val="32"/>
          <w:szCs w:val="32"/>
          <w:lang w:val="en-US"/>
        </w:rPr>
        <w:t>St</w:t>
      </w:r>
      <w:r w:rsidRPr="003C3040">
        <w:rPr>
          <w:rFonts w:ascii="Times New Roman" w:hAnsi="Times New Roman"/>
          <w:color w:val="000000"/>
          <w:sz w:val="32"/>
          <w:szCs w:val="32"/>
          <w:vertAlign w:val="subscript"/>
          <w:lang w:val="en-US"/>
        </w:rPr>
        <w:t>ki</w:t>
      </w:r>
      <w:proofErr w:type="spellEnd"/>
      <w:r w:rsidRPr="003C3040">
        <w:rPr>
          <w:rFonts w:ascii="Times New Roman" w:hAnsi="Times New Roman"/>
          <w:color w:val="000000"/>
          <w:sz w:val="32"/>
          <w:szCs w:val="32"/>
          <w:lang w:val="en-US"/>
        </w:rPr>
        <w:t>,</w:t>
      </w:r>
    </w:p>
    <w:p w:rsidR="00DC36F2" w:rsidRPr="003C3040" w:rsidRDefault="00DC36F2">
      <w:pPr>
        <w:spacing w:after="0"/>
        <w:ind w:firstLine="850"/>
        <w:jc w:val="both"/>
        <w:rPr>
          <w:sz w:val="32"/>
          <w:szCs w:val="32"/>
          <w:lang w:val="en-US"/>
        </w:rPr>
      </w:pPr>
    </w:p>
    <w:p w:rsidR="00DC36F2" w:rsidRPr="003C3040" w:rsidRDefault="003C3040" w:rsidP="00FB0238">
      <w:pPr>
        <w:spacing w:before="40" w:after="40"/>
        <w:ind w:firstLine="851"/>
        <w:jc w:val="both"/>
        <w:rPr>
          <w:rFonts w:ascii="Times New Roman" w:hAnsi="Times New Roman"/>
          <w:color w:val="000000"/>
          <w:sz w:val="28"/>
          <w:szCs w:val="32"/>
          <w:lang w:val="en-US"/>
        </w:rPr>
      </w:pPr>
      <w:r>
        <w:rPr>
          <w:rFonts w:ascii="Times New Roman" w:hAnsi="Times New Roman"/>
          <w:color w:val="000000"/>
          <w:sz w:val="28"/>
          <w:szCs w:val="32"/>
        </w:rPr>
        <w:t>где</w:t>
      </w:r>
      <w:r w:rsidRPr="003C3040">
        <w:rPr>
          <w:rFonts w:ascii="Times New Roman" w:hAnsi="Times New Roman"/>
          <w:color w:val="000000"/>
          <w:sz w:val="28"/>
          <w:szCs w:val="32"/>
          <w:lang w:val="en-US"/>
        </w:rPr>
        <w:t>:</w:t>
      </w:r>
    </w:p>
    <w:p w:rsidR="00DC36F2" w:rsidRDefault="003C3040" w:rsidP="00FB0238">
      <w:pPr>
        <w:spacing w:before="40" w:after="40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32"/>
          <w:szCs w:val="32"/>
        </w:rPr>
        <w:t>S</w:t>
      </w:r>
      <w:r>
        <w:rPr>
          <w:rFonts w:ascii="Times New Roman" w:hAnsi="Times New Roman"/>
          <w:color w:val="000000"/>
          <w:sz w:val="32"/>
          <w:szCs w:val="32"/>
          <w:vertAlign w:val="subscript"/>
        </w:rPr>
        <w:t>ki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посевная площадь, 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>занятая семенными посевами кукурузы для производства семян родительских форм гибридов и гибридов первого поколения F1, и (или) семенными посевами подсолнечника для производства семян родительских форм гибридов и гибридов первого поколения F1, а также оригинальных и элитных семян, и (или) семенными посевами сахарной свеклы для производства семян родительских форм гибридов и гибридов первого поколения F1 по данным, представленным</w:t>
      </w:r>
      <w:proofErr w:type="gramEnd"/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участником отбора, включенным в реестр получателей субсидии на цели, указанные в подпункте </w:t>
      </w:r>
      <w:r w:rsidR="008B4807">
        <w:rPr>
          <w:rFonts w:ascii="Times New Roman" w:hAnsi="Times New Roman"/>
          <w:color w:val="000000"/>
          <w:sz w:val="28"/>
          <w:szCs w:val="28"/>
        </w:rPr>
        <w:t>2.4.1.2.1. пункта 2.4.1.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раздела 2 настоящего Порядка, в текущем финансовом году;</w:t>
      </w:r>
    </w:p>
    <w:p w:rsidR="00DC36F2" w:rsidRDefault="003C3040" w:rsidP="00FB0238">
      <w:pPr>
        <w:spacing w:before="40" w:after="40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32"/>
          <w:szCs w:val="32"/>
        </w:rPr>
        <w:t>St</w:t>
      </w:r>
      <w:r>
        <w:rPr>
          <w:rFonts w:ascii="Times New Roman" w:hAnsi="Times New Roman"/>
          <w:color w:val="000000"/>
          <w:sz w:val="32"/>
          <w:szCs w:val="32"/>
          <w:vertAlign w:val="subscript"/>
        </w:rPr>
        <w:t>ki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28"/>
          <w:szCs w:val="32"/>
        </w:rPr>
        <w:t xml:space="preserve">- ставка субсидии на 1 гектар посевной площади, указанной в подпункте </w:t>
      </w:r>
      <w:r w:rsidR="008B4807">
        <w:rPr>
          <w:rFonts w:ascii="Times New Roman" w:hAnsi="Times New Roman"/>
          <w:color w:val="000000"/>
          <w:sz w:val="28"/>
          <w:szCs w:val="28"/>
        </w:rPr>
        <w:t>2.4.1.2.1. пункта 2.4.1.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раздела 2 настоящего Порядка</w:t>
      </w:r>
      <w:r>
        <w:rPr>
          <w:rFonts w:ascii="Times New Roman" w:hAnsi="Times New Roman"/>
          <w:color w:val="000000"/>
          <w:sz w:val="28"/>
          <w:szCs w:val="32"/>
        </w:rPr>
        <w:t>.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Размер субсидии, предоставляемой сельскохозяйственному товаропроизводителю республики на цели, указанные в подпункте </w:t>
      </w:r>
      <w:r w:rsidR="008B4807">
        <w:rPr>
          <w:rFonts w:ascii="Times New Roman" w:hAnsi="Times New Roman"/>
          <w:color w:val="000000"/>
          <w:sz w:val="28"/>
          <w:szCs w:val="28"/>
        </w:rPr>
        <w:t>2.4.1.2.1. пункта 2.4.1.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раздела 2 настоящего Порядка, не должен превышать фактически произведенные затраты.</w:t>
      </w:r>
    </w:p>
    <w:p w:rsidR="00DC36F2" w:rsidRDefault="00622E75">
      <w:pPr>
        <w:numPr>
          <w:ilvl w:val="1"/>
          <w:numId w:val="4"/>
        </w:numPr>
        <w:spacing w:after="0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3C3040">
        <w:rPr>
          <w:rFonts w:ascii="Times New Roman" w:hAnsi="Times New Roman"/>
          <w:color w:val="000000"/>
          <w:sz w:val="28"/>
          <w:szCs w:val="28"/>
        </w:rPr>
        <w:t xml:space="preserve">Размер субсидии, предоставляемой участнику отбора на цели, указанные в подпункте </w:t>
      </w:r>
      <w:r w:rsidR="003C3040">
        <w:rPr>
          <w:rStyle w:val="a6"/>
          <w:rFonts w:ascii="Times New Roman" w:hAnsi="Times New Roman"/>
          <w:color w:val="000000"/>
          <w:sz w:val="28"/>
          <w:szCs w:val="28"/>
        </w:rPr>
        <w:t>2.4.</w:t>
      </w:r>
      <w:r w:rsidR="009301D8">
        <w:rPr>
          <w:rStyle w:val="a6"/>
          <w:rFonts w:ascii="Times New Roman" w:hAnsi="Times New Roman"/>
          <w:color w:val="000000"/>
          <w:sz w:val="28"/>
          <w:szCs w:val="28"/>
        </w:rPr>
        <w:t>1.</w:t>
      </w:r>
      <w:r w:rsidR="003C3040">
        <w:rPr>
          <w:rStyle w:val="a6"/>
          <w:rFonts w:ascii="Times New Roman" w:hAnsi="Times New Roman"/>
          <w:color w:val="000000"/>
          <w:sz w:val="28"/>
          <w:szCs w:val="28"/>
        </w:rPr>
        <w:t>2.</w:t>
      </w:r>
      <w:r w:rsidR="009301D8">
        <w:rPr>
          <w:rStyle w:val="a6"/>
          <w:rFonts w:ascii="Times New Roman" w:hAnsi="Times New Roman"/>
          <w:color w:val="000000"/>
          <w:sz w:val="28"/>
          <w:szCs w:val="28"/>
        </w:rPr>
        <w:t>2</w:t>
      </w:r>
      <w:r w:rsidR="003C3040">
        <w:rPr>
          <w:rStyle w:val="a6"/>
          <w:rFonts w:ascii="Times New Roman" w:hAnsi="Times New Roman"/>
          <w:color w:val="000000"/>
          <w:sz w:val="28"/>
          <w:szCs w:val="28"/>
        </w:rPr>
        <w:t>. пункта 2.4</w:t>
      </w:r>
      <w:r w:rsidR="009301D8">
        <w:rPr>
          <w:rStyle w:val="a6"/>
          <w:rFonts w:ascii="Times New Roman" w:hAnsi="Times New Roman"/>
          <w:color w:val="000000"/>
          <w:sz w:val="28"/>
          <w:szCs w:val="28"/>
        </w:rPr>
        <w:t>.1.</w:t>
      </w:r>
      <w:r w:rsidR="003C3040">
        <w:rPr>
          <w:rStyle w:val="a6"/>
          <w:rFonts w:ascii="Times New Roman" w:hAnsi="Times New Roman"/>
          <w:color w:val="000000"/>
          <w:sz w:val="28"/>
          <w:szCs w:val="28"/>
        </w:rPr>
        <w:t xml:space="preserve"> раздела 2</w:t>
      </w:r>
      <w:r w:rsidR="003C3040">
        <w:rPr>
          <w:rFonts w:ascii="Times New Roman" w:hAnsi="Times New Roman"/>
          <w:color w:val="000000"/>
          <w:sz w:val="28"/>
          <w:szCs w:val="28"/>
        </w:rPr>
        <w:t xml:space="preserve"> настоящего Порядка, в текущем финансовом году (</w:t>
      </w:r>
      <w:proofErr w:type="spellStart"/>
      <w:r w:rsidR="003C3040">
        <w:rPr>
          <w:rFonts w:ascii="Times New Roman" w:hAnsi="Times New Roman"/>
          <w:color w:val="000000"/>
          <w:sz w:val="32"/>
          <w:szCs w:val="32"/>
        </w:rPr>
        <w:t>V</w:t>
      </w:r>
      <w:r w:rsidR="003C3040">
        <w:rPr>
          <w:rFonts w:ascii="Times New Roman" w:hAnsi="Times New Roman"/>
          <w:color w:val="000000"/>
          <w:sz w:val="32"/>
          <w:szCs w:val="32"/>
          <w:vertAlign w:val="subscript"/>
        </w:rPr>
        <w:t>len</w:t>
      </w:r>
      <w:proofErr w:type="spellEnd"/>
      <w:r w:rsidR="003C3040">
        <w:rPr>
          <w:rFonts w:ascii="Times New Roman" w:hAnsi="Times New Roman"/>
          <w:color w:val="000000"/>
          <w:sz w:val="28"/>
          <w:szCs w:val="28"/>
        </w:rPr>
        <w:t>), определяется по формуле:</w:t>
      </w:r>
    </w:p>
    <w:p w:rsidR="00DC36F2" w:rsidRDefault="00DC36F2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6F2" w:rsidRPr="003C3040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3C3040">
        <w:rPr>
          <w:rFonts w:ascii="Times New Roman" w:hAnsi="Times New Roman"/>
          <w:color w:val="000000"/>
          <w:sz w:val="32"/>
          <w:szCs w:val="32"/>
          <w:lang w:val="en-US"/>
        </w:rPr>
        <w:t>V</w:t>
      </w:r>
      <w:r w:rsidRPr="003C3040">
        <w:rPr>
          <w:rFonts w:ascii="Times New Roman" w:hAnsi="Times New Roman"/>
          <w:color w:val="000000"/>
          <w:sz w:val="32"/>
          <w:szCs w:val="32"/>
          <w:vertAlign w:val="subscript"/>
          <w:lang w:val="en-US"/>
        </w:rPr>
        <w:t>len</w:t>
      </w:r>
      <w:proofErr w:type="spellEnd"/>
      <w:r w:rsidRPr="003C3040">
        <w:rPr>
          <w:rFonts w:ascii="Times New Roman" w:hAnsi="Times New Roman"/>
          <w:color w:val="000000"/>
          <w:sz w:val="32"/>
          <w:szCs w:val="32"/>
          <w:lang w:val="en-US"/>
        </w:rPr>
        <w:t xml:space="preserve"> = </w:t>
      </w:r>
      <w:proofErr w:type="spellStart"/>
      <w:r w:rsidRPr="003C3040">
        <w:rPr>
          <w:rFonts w:ascii="Times New Roman" w:hAnsi="Times New Roman"/>
          <w:color w:val="000000"/>
          <w:sz w:val="32"/>
          <w:szCs w:val="32"/>
          <w:lang w:val="en-US"/>
        </w:rPr>
        <w:t>S</w:t>
      </w:r>
      <w:r w:rsidRPr="003C3040">
        <w:rPr>
          <w:rFonts w:ascii="Times New Roman" w:hAnsi="Times New Roman"/>
          <w:color w:val="000000"/>
          <w:sz w:val="32"/>
          <w:szCs w:val="32"/>
          <w:vertAlign w:val="subscript"/>
          <w:lang w:val="en-US"/>
        </w:rPr>
        <w:t>len</w:t>
      </w:r>
      <w:proofErr w:type="spellEnd"/>
      <w:r w:rsidRPr="003C3040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r w:rsidRPr="003C3040">
        <w:rPr>
          <w:rFonts w:ascii="Times New Roman" w:hAnsi="Times New Roman"/>
          <w:color w:val="000000"/>
          <w:sz w:val="26"/>
          <w:szCs w:val="26"/>
          <w:lang w:val="en-US"/>
        </w:rPr>
        <w:t>x</w:t>
      </w:r>
      <w:r w:rsidRPr="003C3040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Pr="003C3040">
        <w:rPr>
          <w:rFonts w:ascii="Times New Roman" w:hAnsi="Times New Roman"/>
          <w:color w:val="000000"/>
          <w:sz w:val="32"/>
          <w:szCs w:val="32"/>
          <w:lang w:val="en-US"/>
        </w:rPr>
        <w:t>St</w:t>
      </w:r>
      <w:r w:rsidRPr="003C3040">
        <w:rPr>
          <w:rFonts w:ascii="Times New Roman" w:hAnsi="Times New Roman"/>
          <w:color w:val="000000"/>
          <w:sz w:val="32"/>
          <w:szCs w:val="32"/>
          <w:vertAlign w:val="subscript"/>
          <w:lang w:val="en-US"/>
        </w:rPr>
        <w:t>len</w:t>
      </w:r>
      <w:proofErr w:type="spellEnd"/>
      <w:r w:rsidRPr="003C3040">
        <w:rPr>
          <w:rFonts w:ascii="Times New Roman" w:hAnsi="Times New Roman"/>
          <w:color w:val="000000"/>
          <w:sz w:val="32"/>
          <w:szCs w:val="32"/>
          <w:lang w:val="en-US"/>
        </w:rPr>
        <w:t>,</w:t>
      </w:r>
    </w:p>
    <w:p w:rsidR="00DC36F2" w:rsidRPr="003C3040" w:rsidRDefault="00DC36F2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DC36F2" w:rsidRPr="003C3040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где</w:t>
      </w:r>
      <w:r w:rsidRPr="003C3040">
        <w:rPr>
          <w:rFonts w:ascii="Times New Roman" w:hAnsi="Times New Roman"/>
          <w:color w:val="000000"/>
          <w:sz w:val="28"/>
          <w:szCs w:val="28"/>
          <w:lang w:val="en-US"/>
        </w:rPr>
        <w:t>: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32"/>
          <w:szCs w:val="32"/>
        </w:rPr>
        <w:t>S</w:t>
      </w:r>
      <w:r>
        <w:rPr>
          <w:rFonts w:ascii="Times New Roman" w:hAnsi="Times New Roman"/>
          <w:color w:val="000000"/>
          <w:sz w:val="32"/>
          <w:szCs w:val="32"/>
          <w:vertAlign w:val="subscript"/>
        </w:rPr>
        <w:t>len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 xml:space="preserve"> -</w:t>
      </w:r>
      <w:r>
        <w:rPr>
          <w:rFonts w:ascii="Times New Roman" w:hAnsi="Times New Roman"/>
          <w:color w:val="000000"/>
          <w:sz w:val="28"/>
          <w:szCs w:val="32"/>
        </w:rPr>
        <w:t xml:space="preserve"> </w:t>
      </w:r>
      <w:r>
        <w:rPr>
          <w:rStyle w:val="a6"/>
          <w:rFonts w:ascii="Times New Roman" w:hAnsi="Times New Roman"/>
          <w:color w:val="000000"/>
          <w:sz w:val="28"/>
          <w:szCs w:val="32"/>
        </w:rPr>
        <w:t xml:space="preserve">посевная площадь, занятая льном-долгунцом и (или) технической коноплей по данным, представленным участником отбора, включенным в реестр получателей субсидии на цели, указанные в подпункте </w:t>
      </w:r>
      <w:r w:rsidR="009301D8">
        <w:rPr>
          <w:rStyle w:val="a6"/>
          <w:rFonts w:ascii="Times New Roman" w:hAnsi="Times New Roman"/>
          <w:color w:val="000000"/>
          <w:sz w:val="28"/>
          <w:szCs w:val="28"/>
        </w:rPr>
        <w:t>2.4.1.2.2. пункта 2.4.1.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раздела 2</w:t>
      </w:r>
      <w:r>
        <w:rPr>
          <w:rStyle w:val="a6"/>
          <w:rFonts w:ascii="Times New Roman" w:hAnsi="Times New Roman"/>
          <w:color w:val="000000"/>
          <w:sz w:val="28"/>
          <w:szCs w:val="32"/>
        </w:rPr>
        <w:t xml:space="preserve"> настоящего Порядка, в текущем финансовом году;</w:t>
      </w:r>
    </w:p>
    <w:p w:rsidR="00DC36F2" w:rsidRPr="0018354C" w:rsidRDefault="003C3040">
      <w:pPr>
        <w:spacing w:after="0"/>
        <w:ind w:firstLine="850"/>
        <w:jc w:val="both"/>
        <w:rPr>
          <w:rStyle w:val="a6"/>
          <w:color w:val="000000"/>
          <w:szCs w:val="32"/>
        </w:rPr>
      </w:pPr>
      <w:proofErr w:type="spellStart"/>
      <w:r>
        <w:rPr>
          <w:rStyle w:val="a6"/>
          <w:rFonts w:ascii="Times New Roman" w:hAnsi="Times New Roman"/>
          <w:color w:val="000000"/>
          <w:sz w:val="32"/>
          <w:szCs w:val="32"/>
        </w:rPr>
        <w:t>St</w:t>
      </w:r>
      <w:r>
        <w:rPr>
          <w:rStyle w:val="a6"/>
          <w:rFonts w:ascii="Times New Roman" w:hAnsi="Times New Roman"/>
          <w:color w:val="000000"/>
          <w:sz w:val="32"/>
          <w:szCs w:val="32"/>
          <w:vertAlign w:val="subscript"/>
        </w:rPr>
        <w:t>len</w:t>
      </w:r>
      <w:proofErr w:type="spellEnd"/>
      <w:r>
        <w:rPr>
          <w:rStyle w:val="a6"/>
          <w:rFonts w:ascii="Times New Roman" w:hAnsi="Times New Roman"/>
          <w:color w:val="000000"/>
          <w:sz w:val="32"/>
          <w:szCs w:val="32"/>
        </w:rPr>
        <w:t xml:space="preserve"> - </w:t>
      </w:r>
      <w:r>
        <w:rPr>
          <w:rStyle w:val="a6"/>
          <w:rFonts w:ascii="Times New Roman" w:hAnsi="Times New Roman"/>
          <w:color w:val="000000"/>
          <w:sz w:val="28"/>
          <w:szCs w:val="32"/>
        </w:rPr>
        <w:t xml:space="preserve">ставка субсидии на 1 гектар посевной площади, занятой льном-долгунцом и (или) технической коноплей, </w:t>
      </w:r>
      <w:r w:rsidRPr="0018354C">
        <w:rPr>
          <w:rStyle w:val="a6"/>
          <w:rFonts w:ascii="Times New Roman" w:hAnsi="Times New Roman"/>
          <w:color w:val="000000"/>
          <w:sz w:val="28"/>
          <w:szCs w:val="32"/>
        </w:rPr>
        <w:t>определяемая по следующей формуле:</w:t>
      </w:r>
    </w:p>
    <w:p w:rsidR="00DC36F2" w:rsidRPr="0018354C" w:rsidRDefault="00DC36F2">
      <w:pPr>
        <w:ind w:firstLine="720"/>
        <w:rPr>
          <w:rStyle w:val="a6"/>
          <w:rFonts w:ascii="Times New Roman" w:hAnsi="Times New Roman"/>
          <w:color w:val="000000"/>
          <w:sz w:val="28"/>
          <w:szCs w:val="32"/>
        </w:rPr>
      </w:pPr>
    </w:p>
    <w:p w:rsidR="00FB0238" w:rsidRDefault="004D66A3">
      <w:pPr>
        <w:ind w:firstLine="720"/>
        <w:rPr>
          <w:rStyle w:val="a6"/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FB0238">
        <w:rPr>
          <w:rStyle w:val="a6"/>
          <w:rFonts w:ascii="Times New Roman" w:hAnsi="Times New Roman" w:cs="Times New Roman"/>
          <w:sz w:val="32"/>
          <w:szCs w:val="32"/>
        </w:rPr>
        <w:t>S</w:t>
      </w:r>
      <w:r w:rsidRPr="00FB0238">
        <w:rPr>
          <w:rStyle w:val="a6"/>
          <w:rFonts w:ascii="Times New Roman" w:hAnsi="Times New Roman" w:cs="Times New Roman"/>
          <w:sz w:val="32"/>
          <w:szCs w:val="32"/>
          <w:vertAlign w:val="subscript"/>
        </w:rPr>
        <w:t>tlen</w:t>
      </w:r>
      <w:proofErr w:type="spellEnd"/>
      <w:r w:rsidRPr="00FB0238">
        <w:rPr>
          <w:rStyle w:val="a6"/>
          <w:rFonts w:ascii="Times New Roman" w:hAnsi="Times New Roman" w:cs="Times New Roman"/>
          <w:sz w:val="32"/>
          <w:szCs w:val="32"/>
        </w:rPr>
        <w:t xml:space="preserve">  = </w:t>
      </w:r>
      <w:proofErr w:type="spellStart"/>
      <w:r w:rsidRPr="00FB0238">
        <w:rPr>
          <w:rStyle w:val="a6"/>
          <w:rFonts w:ascii="Times New Roman" w:hAnsi="Times New Roman" w:cs="Times New Roman"/>
          <w:sz w:val="32"/>
          <w:szCs w:val="32"/>
        </w:rPr>
        <w:t>W</w:t>
      </w:r>
      <w:r w:rsidRPr="00FB0238">
        <w:rPr>
          <w:rStyle w:val="a6"/>
          <w:rFonts w:ascii="Times New Roman" w:hAnsi="Times New Roman" w:cs="Times New Roman"/>
          <w:sz w:val="32"/>
          <w:szCs w:val="32"/>
          <w:vertAlign w:val="subscript"/>
        </w:rPr>
        <w:t>len</w:t>
      </w:r>
      <w:proofErr w:type="spellEnd"/>
      <w:r w:rsidRPr="00FB0238">
        <w:rPr>
          <w:rStyle w:val="a6"/>
          <w:rFonts w:ascii="Times New Roman" w:hAnsi="Times New Roman" w:cs="Times New Roman"/>
          <w:sz w:val="32"/>
          <w:szCs w:val="32"/>
        </w:rPr>
        <w:t xml:space="preserve"> / S</w:t>
      </w:r>
      <w:r w:rsidR="006A0DC4" w:rsidRPr="00FB0238">
        <w:rPr>
          <w:rStyle w:val="a6"/>
          <w:rFonts w:ascii="Times New Roman" w:hAnsi="Times New Roman" w:cs="Times New Roman"/>
          <w:sz w:val="32"/>
          <w:szCs w:val="32"/>
          <w:vertAlign w:val="subscript"/>
        </w:rPr>
        <w:t>len</w:t>
      </w:r>
      <w:r w:rsidRPr="00FB0238">
        <w:rPr>
          <w:rStyle w:val="a6"/>
          <w:rFonts w:ascii="Times New Roman" w:hAnsi="Times New Roman" w:cs="Times New Roman"/>
          <w:sz w:val="32"/>
          <w:szCs w:val="32"/>
        </w:rPr>
        <w:t xml:space="preserve"> </w:t>
      </w:r>
      <w:r w:rsidR="003C3040" w:rsidRPr="00FB0238">
        <w:rPr>
          <w:rStyle w:val="a6"/>
          <w:rFonts w:ascii="Times New Roman" w:hAnsi="Times New Roman" w:cs="Times New Roman"/>
          <w:color w:val="000000"/>
          <w:sz w:val="32"/>
          <w:szCs w:val="32"/>
        </w:rPr>
        <w:t xml:space="preserve">, </w:t>
      </w:r>
    </w:p>
    <w:p w:rsidR="00DC36F2" w:rsidRPr="00FB0238" w:rsidRDefault="003C3040">
      <w:pPr>
        <w:ind w:firstLine="720"/>
        <w:rPr>
          <w:rStyle w:val="a6"/>
          <w:rFonts w:ascii="Times New Roman" w:hAnsi="Times New Roman" w:cs="Times New Roman"/>
          <w:color w:val="000000"/>
          <w:sz w:val="32"/>
          <w:szCs w:val="32"/>
        </w:rPr>
      </w:pPr>
      <w:r w:rsidRPr="00FB0238">
        <w:rPr>
          <w:rStyle w:val="a6"/>
          <w:rFonts w:ascii="Times New Roman" w:hAnsi="Times New Roman" w:cs="Times New Roman"/>
          <w:color w:val="000000"/>
          <w:sz w:val="32"/>
          <w:szCs w:val="32"/>
        </w:rPr>
        <w:t>где:</w:t>
      </w:r>
    </w:p>
    <w:p w:rsidR="00DC36F2" w:rsidRPr="0018354C" w:rsidRDefault="006A0DC4" w:rsidP="001A543C">
      <w:pPr>
        <w:ind w:firstLine="720"/>
        <w:jc w:val="both"/>
        <w:rPr>
          <w:rStyle w:val="a6"/>
          <w:rFonts w:ascii="Times New Roman" w:hAnsi="Times New Roman"/>
          <w:color w:val="000000"/>
          <w:sz w:val="28"/>
          <w:szCs w:val="32"/>
        </w:rPr>
      </w:pPr>
      <w:bookmarkStart w:id="3" w:name="sub_264"/>
      <w:bookmarkEnd w:id="3"/>
      <w:r w:rsidRPr="00FB0238">
        <w:rPr>
          <w:rStyle w:val="a6"/>
          <w:rFonts w:ascii="Times New Roman" w:hAnsi="Times New Roman" w:cs="Times New Roman"/>
          <w:sz w:val="32"/>
          <w:szCs w:val="32"/>
        </w:rPr>
        <w:t>W</w:t>
      </w:r>
      <w:r w:rsidRPr="00FB0238">
        <w:rPr>
          <w:rStyle w:val="a6"/>
          <w:rFonts w:ascii="Times New Roman" w:hAnsi="Times New Roman" w:cs="Times New Roman"/>
          <w:sz w:val="32"/>
          <w:szCs w:val="32"/>
          <w:vertAlign w:val="subscript"/>
        </w:rPr>
        <w:t>len</w:t>
      </w:r>
      <w:r w:rsidR="003C3040" w:rsidRPr="0018354C">
        <w:rPr>
          <w:rStyle w:val="a6"/>
          <w:rFonts w:ascii="Times New Roman" w:hAnsi="Times New Roman"/>
          <w:color w:val="000000"/>
          <w:sz w:val="28"/>
          <w:szCs w:val="32"/>
        </w:rPr>
        <w:t xml:space="preserve"> - объем бюджетных ассигнований, определяемый Министерством на цели, указанные в </w:t>
      </w:r>
      <w:hyperlink w:anchor="sub_2140">
        <w:r w:rsidR="003C3040" w:rsidRPr="0018354C">
          <w:rPr>
            <w:rStyle w:val="a6"/>
            <w:rFonts w:ascii="Times New Roman" w:hAnsi="Times New Roman"/>
            <w:color w:val="000000"/>
            <w:sz w:val="28"/>
            <w:szCs w:val="32"/>
          </w:rPr>
          <w:t xml:space="preserve">подпункте </w:t>
        </w:r>
        <w:r w:rsidR="00610F94" w:rsidRPr="0018354C">
          <w:rPr>
            <w:rStyle w:val="a6"/>
            <w:rFonts w:ascii="Times New Roman" w:hAnsi="Times New Roman"/>
            <w:color w:val="000000"/>
            <w:sz w:val="28"/>
            <w:szCs w:val="32"/>
          </w:rPr>
          <w:t>2.4.1.2.2. пункта 2.4.1.</w:t>
        </w:r>
        <w:r w:rsidR="003C3040" w:rsidRPr="0018354C">
          <w:rPr>
            <w:rStyle w:val="a6"/>
            <w:rFonts w:ascii="Times New Roman" w:hAnsi="Times New Roman"/>
            <w:color w:val="000000"/>
            <w:sz w:val="28"/>
            <w:szCs w:val="32"/>
          </w:rPr>
          <w:t xml:space="preserve"> раздела 2</w:t>
        </w:r>
      </w:hyperlink>
      <w:r w:rsidR="003C3040" w:rsidRPr="0018354C">
        <w:rPr>
          <w:rStyle w:val="a6"/>
          <w:rFonts w:ascii="Times New Roman" w:hAnsi="Times New Roman"/>
          <w:color w:val="000000"/>
          <w:sz w:val="28"/>
          <w:szCs w:val="32"/>
        </w:rPr>
        <w:t xml:space="preserve"> настоящего Порядка, в текущем финансовом году;</w:t>
      </w:r>
    </w:p>
    <w:p w:rsidR="00DC36F2" w:rsidRPr="0018354C" w:rsidRDefault="006A0DC4" w:rsidP="002B7EC0">
      <w:pPr>
        <w:spacing w:after="0"/>
        <w:ind w:firstLine="850"/>
        <w:jc w:val="both"/>
        <w:rPr>
          <w:rStyle w:val="a6"/>
          <w:rFonts w:ascii="Times New Roman" w:hAnsi="Times New Roman"/>
          <w:color w:val="000000"/>
          <w:sz w:val="28"/>
          <w:szCs w:val="32"/>
        </w:rPr>
      </w:pPr>
      <w:bookmarkStart w:id="4" w:name="sub_265"/>
      <w:bookmarkEnd w:id="4"/>
      <w:r w:rsidRPr="00FB0238">
        <w:rPr>
          <w:rStyle w:val="a6"/>
          <w:rFonts w:ascii="Times New Roman" w:hAnsi="Times New Roman"/>
          <w:color w:val="000000"/>
          <w:sz w:val="32"/>
          <w:szCs w:val="32"/>
        </w:rPr>
        <w:t>S</w:t>
      </w:r>
      <w:r w:rsidRPr="00FB0238">
        <w:rPr>
          <w:rStyle w:val="a6"/>
          <w:rFonts w:ascii="Times New Roman" w:hAnsi="Times New Roman"/>
          <w:color w:val="000000"/>
          <w:sz w:val="32"/>
          <w:szCs w:val="32"/>
          <w:vertAlign w:val="subscript"/>
        </w:rPr>
        <w:t>len</w:t>
      </w:r>
      <w:r w:rsidR="003C3040" w:rsidRPr="0018354C">
        <w:rPr>
          <w:rStyle w:val="a6"/>
          <w:rFonts w:ascii="Times New Roman" w:hAnsi="Times New Roman"/>
          <w:color w:val="000000"/>
          <w:sz w:val="28"/>
          <w:szCs w:val="32"/>
        </w:rPr>
        <w:t xml:space="preserve"> - сумма посевных площадей, занятая льном-долгунцом и (или) технической коноплей, по данным, представленным сельскохозяйственными товаропроизводителями республики, включенными в реестр получателей субсидии на цели, указанные в </w:t>
      </w:r>
      <w:hyperlink w:anchor="sub_2140">
        <w:r w:rsidR="003C3040" w:rsidRPr="0018354C">
          <w:rPr>
            <w:rStyle w:val="a6"/>
            <w:rFonts w:ascii="Times New Roman" w:hAnsi="Times New Roman"/>
            <w:color w:val="000000"/>
            <w:sz w:val="28"/>
            <w:szCs w:val="32"/>
          </w:rPr>
          <w:t xml:space="preserve">подпункте </w:t>
        </w:r>
        <w:r w:rsidR="00610F94" w:rsidRPr="0018354C">
          <w:rPr>
            <w:rStyle w:val="a6"/>
            <w:rFonts w:ascii="Times New Roman" w:hAnsi="Times New Roman"/>
            <w:color w:val="000000"/>
            <w:sz w:val="28"/>
            <w:szCs w:val="32"/>
          </w:rPr>
          <w:t>2.4.1.2.2. пункта 2.4.1.</w:t>
        </w:r>
        <w:r w:rsidR="003C3040" w:rsidRPr="0018354C">
          <w:rPr>
            <w:rStyle w:val="a6"/>
            <w:rFonts w:ascii="Times New Roman" w:hAnsi="Times New Roman"/>
            <w:color w:val="000000"/>
            <w:sz w:val="28"/>
            <w:szCs w:val="32"/>
          </w:rPr>
          <w:t xml:space="preserve"> раздела 2</w:t>
        </w:r>
      </w:hyperlink>
      <w:r w:rsidR="003C3040" w:rsidRPr="0018354C">
        <w:rPr>
          <w:rStyle w:val="a6"/>
          <w:rFonts w:ascii="Times New Roman" w:hAnsi="Times New Roman"/>
          <w:color w:val="000000"/>
          <w:sz w:val="28"/>
          <w:szCs w:val="32"/>
        </w:rPr>
        <w:t xml:space="preserve"> настоящего Порядка, в текущем финансовом году.</w:t>
      </w:r>
    </w:p>
    <w:p w:rsidR="00DC36F2" w:rsidRDefault="00622E75">
      <w:pPr>
        <w:numPr>
          <w:ilvl w:val="1"/>
          <w:numId w:val="4"/>
        </w:numPr>
        <w:spacing w:after="0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3040">
        <w:rPr>
          <w:rFonts w:ascii="Times New Roman" w:hAnsi="Times New Roman"/>
          <w:color w:val="000000"/>
          <w:sz w:val="28"/>
          <w:szCs w:val="28"/>
        </w:rPr>
        <w:t>Министерство на основании сводного реестра получателей субсидий, указанного</w:t>
      </w:r>
      <w:bookmarkStart w:id="5" w:name="_GoBack"/>
      <w:bookmarkEnd w:id="5"/>
      <w:r w:rsidR="003C3040">
        <w:rPr>
          <w:rFonts w:ascii="Times New Roman" w:hAnsi="Times New Roman"/>
          <w:color w:val="000000"/>
          <w:sz w:val="28"/>
          <w:szCs w:val="28"/>
        </w:rPr>
        <w:t xml:space="preserve"> в пункте 2.19. раздела 2 настоящего Порядка составляет заявки на доведение предельных объемов финансирования в соответствии с утвержденным кассовым планом на текущий месяц для исполнения республиканского бюджета Карачаево-Черкесской Республики и предоставляет их в Министерство финансов Карачаево-Черкесской Республики.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Министерство финансов Карачаево-Черкесской Республики на основании представленных заявок на доведение предельных объемов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финансирования доводит предельные объемы финансирования на лицевой счет Министерства в установленном порядке.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Министерство в срок, не более 5 рабочих дней с даты поступления предельных объемов финансирования на лицевой счет, составляет заявки на кассовый расход для перечисления денежных средств получателям субсидии на расчетные счета, открытые получателями субсидий в учреждениях Центрального банка Российской Федерации или иных кредитных организациях, в соответствии со сводным реестром получателей субсидий.</w:t>
      </w:r>
      <w:proofErr w:type="gramEnd"/>
    </w:p>
    <w:p w:rsidR="00DC36F2" w:rsidRDefault="00622E75">
      <w:pPr>
        <w:numPr>
          <w:ilvl w:val="1"/>
          <w:numId w:val="4"/>
        </w:numPr>
        <w:spacing w:after="0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3040">
        <w:rPr>
          <w:rFonts w:ascii="Times New Roman" w:hAnsi="Times New Roman"/>
          <w:color w:val="000000"/>
          <w:sz w:val="28"/>
          <w:szCs w:val="28"/>
        </w:rPr>
        <w:t xml:space="preserve">Перечисление средств получателям субсидии осуществляется в течение 10 рабочих дней </w:t>
      </w:r>
      <w:proofErr w:type="gramStart"/>
      <w:r w:rsidR="003C3040">
        <w:rPr>
          <w:rFonts w:ascii="Times New Roman" w:hAnsi="Times New Roman"/>
          <w:color w:val="000000"/>
          <w:sz w:val="28"/>
          <w:szCs w:val="28"/>
        </w:rPr>
        <w:t>с даты подписания</w:t>
      </w:r>
      <w:proofErr w:type="gramEnd"/>
      <w:r w:rsidR="003C3040">
        <w:rPr>
          <w:rFonts w:ascii="Times New Roman" w:hAnsi="Times New Roman"/>
          <w:color w:val="000000"/>
          <w:sz w:val="28"/>
          <w:szCs w:val="28"/>
        </w:rPr>
        <w:t xml:space="preserve"> соглашения о предоставлении субсидий.</w:t>
      </w:r>
    </w:p>
    <w:p w:rsidR="00DC36F2" w:rsidRDefault="00622E75">
      <w:pPr>
        <w:numPr>
          <w:ilvl w:val="1"/>
          <w:numId w:val="4"/>
        </w:numPr>
        <w:spacing w:after="0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C3040">
        <w:rPr>
          <w:rFonts w:ascii="Times New Roman" w:hAnsi="Times New Roman"/>
          <w:color w:val="000000"/>
          <w:sz w:val="28"/>
          <w:szCs w:val="28"/>
        </w:rPr>
        <w:t>В случае предоставления субсидии в завышенном размере вследствие ошибки, допущенной Министерством, при расчете размера субсидии, излишне выплаченные средства, полученные в качестве субсидии, подлежат возврату получателем субсидии в добровольном порядке на счет Министерства в течение 30 календарных дней со дня получения требования о возврате субсидии, а при его отказе от добровольного возврата указанные средства взыскиваются в судебном порядке.</w:t>
      </w:r>
      <w:proofErr w:type="gramEnd"/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предоставления субсидии в заниженном размере вследствие ошибки, допущенной Министерством при расчете размера субсидии, выплата недоплаченных средств осуществляется в месяце, следующем за месяцем, в котором была обнаружена ошибка.</w:t>
      </w:r>
    </w:p>
    <w:p w:rsidR="00DC36F2" w:rsidRDefault="00622E75">
      <w:pPr>
        <w:numPr>
          <w:ilvl w:val="1"/>
          <w:numId w:val="4"/>
        </w:numPr>
        <w:spacing w:after="0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3040">
        <w:rPr>
          <w:rFonts w:ascii="Times New Roman" w:hAnsi="Times New Roman"/>
          <w:color w:val="000000"/>
          <w:sz w:val="28"/>
          <w:szCs w:val="28"/>
        </w:rPr>
        <w:t>В случаях выявления в представленных документах недостоверных сведений Министерство в соответствии с действующим законодательством обращается в правоохранительные органы.</w:t>
      </w:r>
    </w:p>
    <w:p w:rsidR="00DC36F2" w:rsidRDefault="003C3040">
      <w:pPr>
        <w:pStyle w:val="1"/>
        <w:numPr>
          <w:ilvl w:val="0"/>
          <w:numId w:val="5"/>
        </w:numPr>
        <w:spacing w:before="227" w:after="170"/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Требования к отчетности</w:t>
      </w:r>
    </w:p>
    <w:p w:rsidR="00DC36F2" w:rsidRDefault="003C3040">
      <w:pPr>
        <w:pStyle w:val="af3"/>
        <w:numPr>
          <w:ilvl w:val="1"/>
          <w:numId w:val="5"/>
        </w:numPr>
        <w:spacing w:after="0"/>
        <w:ind w:left="0" w:firstLine="850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Получатель субсидии предоставляет в Министерство ежегодные отчеты: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достижении значений результатов предоставления субсидии, подготавливаемый (формируемый) с использованием государственной интегрированной информационной системы управления общественными финансами «Электронный бюджет», - в порядке и сроки, которые установлены соглашением о предоставлении субсидии;</w:t>
      </w:r>
    </w:p>
    <w:p w:rsidR="00DC36F2" w:rsidRDefault="003C3040">
      <w:pPr>
        <w:spacing w:after="0"/>
        <w:ind w:firstLine="85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 финансово-экономическом состоянии сельскохозяйственного товаропроизводителя за отчетный финансовый год в срок до 1 марта года, следующего за отчетным годом, по соответствующей статусу сельскохозяйственного товаропроизводителя форме, утвержденной Министерством сельского хозяйства Российской Федерации 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соответствующий финансовый год, и размещенной на официальном сайте Министерства в информационно-телекоммуникационной сети Интернет.</w:t>
      </w:r>
      <w:proofErr w:type="gramEnd"/>
    </w:p>
    <w:p w:rsidR="00DC36F2" w:rsidRDefault="003C3040">
      <w:pPr>
        <w:pStyle w:val="af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/>
          <w:color w:val="000000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Министерство вправе устанавливать в соглашении сроки и формы представления получателем субсидии дополнительной отчетности.</w:t>
      </w:r>
    </w:p>
    <w:p w:rsidR="00DC36F2" w:rsidRDefault="00DC36F2">
      <w:pPr>
        <w:spacing w:after="0"/>
        <w:ind w:firstLine="850"/>
        <w:jc w:val="both"/>
        <w:rPr>
          <w:rFonts w:cs="Times New Roman"/>
          <w:sz w:val="28"/>
          <w:szCs w:val="28"/>
        </w:rPr>
      </w:pPr>
    </w:p>
    <w:p w:rsidR="00DC36F2" w:rsidRDefault="003C3040">
      <w:pPr>
        <w:pStyle w:val="1"/>
        <w:numPr>
          <w:ilvl w:val="0"/>
          <w:numId w:val="6"/>
        </w:numPr>
        <w:spacing w:before="0" w:after="0"/>
        <w:ind w:left="0" w:firstLine="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условий и порядка предоставления субсидий</w:t>
      </w:r>
    </w:p>
    <w:p w:rsidR="00DC36F2" w:rsidRDefault="00DC36F2">
      <w:pPr>
        <w:rPr>
          <w:rFonts w:ascii="Times New Roman" w:hAnsi="Times New Roman"/>
          <w:color w:val="000000"/>
        </w:rPr>
      </w:pPr>
    </w:p>
    <w:p w:rsidR="00DC36F2" w:rsidRDefault="003C3040">
      <w:pPr>
        <w:pStyle w:val="af3"/>
        <w:numPr>
          <w:ilvl w:val="1"/>
          <w:numId w:val="7"/>
        </w:numPr>
        <w:spacing w:after="0"/>
        <w:ind w:left="0" w:right="113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Обязательная проверка соблюдения получателем субсидии порядка и условий предоставления субсидии осуществляется Министерством, в том числе в части достижения результатов предоставления субсидии, в устанавливаемом им порядке, а также проверка органами государственного финансового контроля в соответствии со статьями 268.1 и 269.2 Бюджетного кодекса Российской Федерации.</w:t>
      </w:r>
    </w:p>
    <w:p w:rsidR="00DC36F2" w:rsidRDefault="003C3040">
      <w:pPr>
        <w:pStyle w:val="af3"/>
        <w:numPr>
          <w:ilvl w:val="1"/>
          <w:numId w:val="7"/>
        </w:numPr>
        <w:spacing w:after="0"/>
        <w:ind w:left="0" w:right="113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выполнения получателем субсидии условий соглашения, заключенного в соответствии с пунктом 2.23. раздела 2 настоящего Порядка, осуществляется Министерством.</w:t>
      </w:r>
    </w:p>
    <w:p w:rsidR="00DC36F2" w:rsidRDefault="003C3040">
      <w:pPr>
        <w:pStyle w:val="af3"/>
        <w:numPr>
          <w:ilvl w:val="1"/>
          <w:numId w:val="7"/>
        </w:numPr>
        <w:spacing w:after="0"/>
        <w:ind w:left="0" w:right="113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достоверность сведений, содержащихся в документах, представленных получателями субсидий в Министерство, несут получатели субсидий.</w:t>
      </w:r>
    </w:p>
    <w:p w:rsidR="00DC36F2" w:rsidRDefault="003C3040">
      <w:pPr>
        <w:pStyle w:val="af3"/>
        <w:numPr>
          <w:ilvl w:val="1"/>
          <w:numId w:val="7"/>
        </w:numPr>
        <w:spacing w:after="0"/>
        <w:ind w:left="0" w:right="113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выявления в представленных документах недостоверных сведений Министерство в соответствии с действующим законодательством обращается в правоохранительные органы.</w:t>
      </w:r>
    </w:p>
    <w:p w:rsidR="00DC36F2" w:rsidRDefault="003C3040">
      <w:pPr>
        <w:pStyle w:val="af3"/>
        <w:numPr>
          <w:ilvl w:val="1"/>
          <w:numId w:val="7"/>
        </w:numPr>
        <w:spacing w:after="0"/>
        <w:ind w:left="0" w:right="113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выявления в представленных документах недостоверных сведений, лишающих получателей субсидии права на получение субсидии, перечисленные субсидии подлежат возврату в республиканский бюджет.</w:t>
      </w:r>
    </w:p>
    <w:p w:rsidR="00DC36F2" w:rsidRDefault="003C3040">
      <w:pPr>
        <w:pStyle w:val="af3"/>
        <w:numPr>
          <w:ilvl w:val="1"/>
          <w:numId w:val="7"/>
        </w:numPr>
        <w:spacing w:after="0"/>
        <w:ind w:left="0" w:right="113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 субсидии осуществляется в следующем порядке:</w:t>
      </w:r>
    </w:p>
    <w:p w:rsidR="00DC36F2" w:rsidRDefault="003C3040">
      <w:pPr>
        <w:pStyle w:val="af3"/>
        <w:spacing w:after="0"/>
        <w:ind w:left="0" w:right="113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выявления Министерством фактов нарушения получателем условий и целей предоставления субсидии, заключенного соглашения, и других нарушений, установленных в ходе осуществления контроля за использованием субсидии, документарных и (или) выездных проверок, либо получения предписания о возврате субсидии от органов государственного финансового контроля, Министерство в течение </w:t>
      </w:r>
      <w:r w:rsidRPr="002B7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календарных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подтверждения факта нарушения, утверждения акта проведенной проверки или получения предписания направляет получателю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требование о возврате субсидии;</w:t>
      </w:r>
    </w:p>
    <w:p w:rsidR="00DC36F2" w:rsidRDefault="003C3040">
      <w:pPr>
        <w:pStyle w:val="af3"/>
        <w:spacing w:after="0"/>
        <w:ind w:left="0" w:right="113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получатель осуществляет возврат субсидии в течение 30 календарных дней со дня получения требования о возврате субсидии;</w:t>
      </w:r>
    </w:p>
    <w:p w:rsidR="00072F06" w:rsidRDefault="003C3040">
      <w:pPr>
        <w:pStyle w:val="af3"/>
        <w:spacing w:after="0"/>
        <w:ind w:left="0" w:right="113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нарушении получателем установленного срока возврата субсидии Министерство принимает меры по взысканию указанных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еспубликанский бюджет в судебном порядке.</w:t>
      </w:r>
    </w:p>
    <w:p w:rsidR="00072F06" w:rsidRDefault="00072F06">
      <w:pPr>
        <w:pStyle w:val="af3"/>
        <w:spacing w:after="0"/>
        <w:ind w:left="0" w:right="113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2F06" w:rsidRDefault="00072F06">
      <w:pPr>
        <w:pStyle w:val="af3"/>
        <w:spacing w:after="0"/>
        <w:ind w:left="0" w:right="113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2F06" w:rsidRDefault="00072F06">
      <w:pPr>
        <w:pStyle w:val="af3"/>
        <w:spacing w:after="0"/>
        <w:ind w:left="0" w:right="113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2F06" w:rsidRDefault="00072F06">
      <w:pPr>
        <w:pStyle w:val="af3"/>
        <w:spacing w:after="0"/>
        <w:ind w:left="0" w:right="113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2F06" w:rsidRDefault="00072F06" w:rsidP="00072F06">
      <w:pPr>
        <w:pStyle w:val="ConsPlusNormal"/>
        <w:spacing w:after="0"/>
        <w:outlineLvl w:val="1"/>
      </w:pPr>
      <w:r>
        <w:t>Заместитель Руководителя</w:t>
      </w:r>
    </w:p>
    <w:p w:rsidR="00072F06" w:rsidRDefault="00072F06" w:rsidP="00072F06">
      <w:pPr>
        <w:pStyle w:val="ConsPlusNormal"/>
        <w:spacing w:after="0"/>
        <w:outlineLvl w:val="1"/>
      </w:pPr>
      <w:r>
        <w:t>Администрации Главы и Правительства</w:t>
      </w:r>
    </w:p>
    <w:p w:rsidR="00072F06" w:rsidRDefault="00072F06" w:rsidP="00072F06">
      <w:pPr>
        <w:pStyle w:val="ConsPlusNormal"/>
        <w:spacing w:after="0"/>
        <w:outlineLvl w:val="1"/>
      </w:pPr>
      <w:r>
        <w:t>Карачаево-Черкесской Республики,</w:t>
      </w:r>
    </w:p>
    <w:p w:rsidR="00072F06" w:rsidRDefault="00072F06" w:rsidP="00072F06">
      <w:pPr>
        <w:pStyle w:val="ConsPlusNormal"/>
        <w:spacing w:after="0"/>
        <w:outlineLvl w:val="1"/>
      </w:pPr>
      <w:r>
        <w:t>Начальник Управления документационного</w:t>
      </w:r>
    </w:p>
    <w:p w:rsidR="00072F06" w:rsidRDefault="00072F06" w:rsidP="00072F06">
      <w:pPr>
        <w:pStyle w:val="ConsPlusNormal"/>
        <w:spacing w:after="0"/>
        <w:outlineLvl w:val="1"/>
      </w:pPr>
      <w:r>
        <w:t>обеспечения Главы и Правительства</w:t>
      </w:r>
    </w:p>
    <w:p w:rsidR="00072F06" w:rsidRDefault="00072F06" w:rsidP="00072F06">
      <w:pPr>
        <w:pStyle w:val="ConsPlusNormal"/>
        <w:spacing w:after="0"/>
        <w:outlineLvl w:val="1"/>
      </w:pPr>
      <w:r>
        <w:t>Карачаево-Черкесской Республики</w:t>
      </w:r>
      <w:r>
        <w:tab/>
      </w:r>
      <w:r>
        <w:tab/>
      </w:r>
      <w:r>
        <w:tab/>
      </w:r>
      <w:r>
        <w:tab/>
      </w:r>
      <w:r>
        <w:tab/>
        <w:t xml:space="preserve"> Ф.Я. Астежева</w:t>
      </w:r>
    </w:p>
    <w:p w:rsidR="00072F06" w:rsidRDefault="00072F06" w:rsidP="00072F06">
      <w:pPr>
        <w:pStyle w:val="ConsPlusNormal"/>
        <w:spacing w:after="0"/>
        <w:outlineLvl w:val="1"/>
      </w:pPr>
    </w:p>
    <w:p w:rsidR="00072F06" w:rsidRDefault="00072F06" w:rsidP="00072F06">
      <w:pPr>
        <w:pStyle w:val="ConsPlusNormal"/>
        <w:spacing w:after="0"/>
        <w:outlineLvl w:val="1"/>
      </w:pPr>
    </w:p>
    <w:p w:rsidR="00072F06" w:rsidRDefault="00072F06" w:rsidP="00072F06">
      <w:pPr>
        <w:pStyle w:val="ConsPlusNormal"/>
        <w:spacing w:after="0"/>
        <w:outlineLvl w:val="1"/>
      </w:pPr>
      <w:r>
        <w:t>Министр сельского хозяйства</w:t>
      </w:r>
    </w:p>
    <w:p w:rsidR="00072F06" w:rsidRDefault="00072F06" w:rsidP="00072F06">
      <w:pPr>
        <w:pStyle w:val="ConsPlusNormal"/>
        <w:spacing w:after="0"/>
        <w:outlineLvl w:val="1"/>
      </w:pPr>
      <w:r>
        <w:t>Карачаево-Черкесской Республики</w:t>
      </w:r>
      <w:r>
        <w:tab/>
      </w:r>
      <w:r>
        <w:tab/>
      </w:r>
      <w:r>
        <w:tab/>
      </w:r>
      <w:r>
        <w:tab/>
      </w:r>
      <w:r>
        <w:tab/>
        <w:t xml:space="preserve">  А.А. Боташев</w:t>
      </w:r>
    </w:p>
    <w:p w:rsidR="00DC36F2" w:rsidRDefault="003C3040">
      <w:pPr>
        <w:pStyle w:val="af3"/>
        <w:spacing w:after="0"/>
        <w:ind w:left="0" w:right="113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br w:type="page"/>
      </w:r>
    </w:p>
    <w:p w:rsidR="00DC36F2" w:rsidRDefault="003C3040">
      <w:pPr>
        <w:spacing w:after="0" w:line="240" w:lineRule="auto"/>
        <w:ind w:firstLine="698"/>
        <w:jc w:val="right"/>
      </w:pPr>
      <w:r>
        <w:rPr>
          <w:rStyle w:val="a8"/>
          <w:rFonts w:ascii="Times New Roman" w:hAnsi="Times New Roman"/>
          <w:b w:val="0"/>
          <w:color w:val="000000"/>
          <w:sz w:val="28"/>
          <w:szCs w:val="28"/>
        </w:rPr>
        <w:lastRenderedPageBreak/>
        <w:t>Приложение 1</w:t>
      </w:r>
    </w:p>
    <w:p w:rsidR="00DC36F2" w:rsidRDefault="003C3040">
      <w:pPr>
        <w:spacing w:after="113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к </w:t>
      </w:r>
      <w:hyperlink w:anchor="sub_1000">
        <w:r>
          <w:rPr>
            <w:rFonts w:ascii="Times New Roman" w:hAnsi="Times New Roman" w:cs="Times New Roman"/>
            <w:color w:val="000000"/>
            <w:sz w:val="28"/>
            <w:szCs w:val="28"/>
          </w:rPr>
          <w:t>Порядку</w:t>
        </w:r>
      </w:hyperlink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DC36F2">
        <w:tc>
          <w:tcPr>
            <w:tcW w:w="4677" w:type="dxa"/>
          </w:tcPr>
          <w:p w:rsidR="00DC36F2" w:rsidRDefault="00DC36F2">
            <w:pPr>
              <w:pStyle w:val="af4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DC36F2" w:rsidRDefault="003C3040">
            <w:pPr>
              <w:pStyle w:val="af4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Министру сельского хозяйства</w:t>
            </w:r>
          </w:p>
          <w:p w:rsidR="00DC36F2" w:rsidRDefault="003C3040">
            <w:pPr>
              <w:pStyle w:val="af4"/>
              <w:widowControl w:val="0"/>
              <w:spacing w:after="3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Карачаево-Черкесской Республики</w:t>
            </w:r>
          </w:p>
        </w:tc>
      </w:tr>
    </w:tbl>
    <w:p w:rsidR="00DC36F2" w:rsidRDefault="003C3040">
      <w:pPr>
        <w:pStyle w:val="1"/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DC36F2" w:rsidRDefault="003C30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</w:t>
      </w:r>
    </w:p>
    <w:p w:rsidR="00DC36F2" w:rsidRDefault="003C3040">
      <w:pPr>
        <w:pStyle w:val="af5"/>
        <w:spacing w:after="17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(полное наименование получателя, как зарегистрировано в банковской организации)</w:t>
      </w:r>
    </w:p>
    <w:p w:rsidR="00DC36F2" w:rsidRDefault="003C30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Вас принять пакет документов для выплаты субсидии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DC36F2" w:rsidRDefault="003C304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C36F2" w:rsidRDefault="003C3040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Сообщаю следующие сведения:</w:t>
      </w:r>
    </w:p>
    <w:tbl>
      <w:tblPr>
        <w:tblW w:w="9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"/>
        <w:gridCol w:w="3357"/>
        <w:gridCol w:w="5551"/>
      </w:tblGrid>
      <w:tr w:rsidR="00DC36F2">
        <w:tc>
          <w:tcPr>
            <w:tcW w:w="447" w:type="dxa"/>
            <w:vAlign w:val="center"/>
          </w:tcPr>
          <w:p w:rsidR="00DC36F2" w:rsidRDefault="00DC36F2">
            <w:pPr>
              <w:pStyle w:val="af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08" w:type="dxa"/>
            <w:gridSpan w:val="2"/>
            <w:vAlign w:val="center"/>
          </w:tcPr>
          <w:p w:rsidR="00DC36F2" w:rsidRDefault="003C30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Полное и сокращенное (если имеется) наименование юридического лица или фамилия, имя и отчество (последнее-при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индивидуального</w:t>
            </w:r>
          </w:p>
        </w:tc>
      </w:tr>
      <w:tr w:rsidR="00DC36F2">
        <w:trPr>
          <w:trHeight w:val="389"/>
        </w:trPr>
        <w:tc>
          <w:tcPr>
            <w:tcW w:w="447" w:type="dxa"/>
            <w:vAlign w:val="center"/>
          </w:tcPr>
          <w:p w:rsidR="00DC36F2" w:rsidRDefault="00DC36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 w:rsidR="00DC36F2" w:rsidRDefault="003C30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предпринимателя:</w:t>
            </w:r>
          </w:p>
        </w:tc>
        <w:tc>
          <w:tcPr>
            <w:tcW w:w="5551" w:type="dxa"/>
            <w:tcBorders>
              <w:bottom w:val="single" w:sz="4" w:space="0" w:color="000000"/>
            </w:tcBorders>
            <w:vAlign w:val="center"/>
          </w:tcPr>
          <w:p w:rsidR="00DC36F2" w:rsidRDefault="00DC36F2">
            <w:pPr>
              <w:pStyle w:val="a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6F2">
        <w:trPr>
          <w:trHeight w:val="389"/>
        </w:trPr>
        <w:tc>
          <w:tcPr>
            <w:tcW w:w="447" w:type="dxa"/>
            <w:vAlign w:val="center"/>
          </w:tcPr>
          <w:p w:rsidR="00DC36F2" w:rsidRDefault="00DC36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tcBorders>
              <w:bottom w:val="single" w:sz="4" w:space="0" w:color="000000"/>
            </w:tcBorders>
            <w:vAlign w:val="center"/>
          </w:tcPr>
          <w:p w:rsidR="00DC36F2" w:rsidRDefault="00DC36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1" w:type="dxa"/>
            <w:tcBorders>
              <w:bottom w:val="single" w:sz="4" w:space="0" w:color="000000"/>
            </w:tcBorders>
            <w:vAlign w:val="center"/>
          </w:tcPr>
          <w:p w:rsidR="00DC36F2" w:rsidRDefault="00DC36F2">
            <w:pPr>
              <w:pStyle w:val="a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6F2">
        <w:tc>
          <w:tcPr>
            <w:tcW w:w="447" w:type="dxa"/>
            <w:vAlign w:val="bottom"/>
          </w:tcPr>
          <w:p w:rsidR="00DC36F2" w:rsidRDefault="00DC36F2">
            <w:pPr>
              <w:pStyle w:val="af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DC36F2" w:rsidRDefault="003C30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Юридический адрес:</w:t>
            </w:r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DC36F2" w:rsidRDefault="00DC36F2">
            <w:pPr>
              <w:pStyle w:val="a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6F2">
        <w:trPr>
          <w:trHeight w:val="74"/>
        </w:trPr>
        <w:tc>
          <w:tcPr>
            <w:tcW w:w="447" w:type="dxa"/>
            <w:vAlign w:val="bottom"/>
          </w:tcPr>
          <w:p w:rsidR="00DC36F2" w:rsidRDefault="00DC36F2">
            <w:pPr>
              <w:pStyle w:val="a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tcBorders>
              <w:bottom w:val="single" w:sz="4" w:space="0" w:color="000000"/>
            </w:tcBorders>
            <w:vAlign w:val="bottom"/>
          </w:tcPr>
          <w:p w:rsidR="00DC36F2" w:rsidRDefault="00DC36F2">
            <w:pPr>
              <w:pStyle w:val="a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1" w:type="dxa"/>
            <w:tcBorders>
              <w:bottom w:val="single" w:sz="4" w:space="0" w:color="000000"/>
            </w:tcBorders>
          </w:tcPr>
          <w:p w:rsidR="00DC36F2" w:rsidRDefault="003C3040">
            <w:pPr>
              <w:pStyle w:val="af5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(индекс, край, район, населенный пункт, улица, дом, квартира)</w:t>
            </w:r>
          </w:p>
        </w:tc>
      </w:tr>
      <w:tr w:rsidR="00DC36F2">
        <w:tc>
          <w:tcPr>
            <w:tcW w:w="447" w:type="dxa"/>
            <w:vAlign w:val="bottom"/>
          </w:tcPr>
          <w:p w:rsidR="00DC36F2" w:rsidRDefault="00DC36F2">
            <w:pPr>
              <w:pStyle w:val="af3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DC36F2" w:rsidRDefault="003C3040">
            <w:pPr>
              <w:pStyle w:val="a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Телефон, факс</w:t>
            </w:r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DC36F2" w:rsidRDefault="00DC36F2">
            <w:pPr>
              <w:pStyle w:val="a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6F2">
        <w:tc>
          <w:tcPr>
            <w:tcW w:w="447" w:type="dxa"/>
            <w:vAlign w:val="bottom"/>
          </w:tcPr>
          <w:p w:rsidR="00DC36F2" w:rsidRDefault="00DC36F2">
            <w:pPr>
              <w:pStyle w:val="af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DC36F2" w:rsidRDefault="003C30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DC36F2" w:rsidRDefault="00DC36F2">
            <w:pPr>
              <w:pStyle w:val="a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6F2">
        <w:tc>
          <w:tcPr>
            <w:tcW w:w="447" w:type="dxa"/>
            <w:vAlign w:val="bottom"/>
          </w:tcPr>
          <w:p w:rsidR="00DC36F2" w:rsidRDefault="00DC36F2">
            <w:pPr>
              <w:pStyle w:val="af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DC36F2" w:rsidRDefault="003C30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ОГРН (ОГРНИП)</w:t>
            </w:r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DC36F2" w:rsidRDefault="00DC36F2">
            <w:pPr>
              <w:pStyle w:val="a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6F2">
        <w:tc>
          <w:tcPr>
            <w:tcW w:w="447" w:type="dxa"/>
            <w:vAlign w:val="bottom"/>
          </w:tcPr>
          <w:p w:rsidR="00DC36F2" w:rsidRDefault="00DC36F2">
            <w:pPr>
              <w:pStyle w:val="af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DC36F2" w:rsidRDefault="003C30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DC36F2" w:rsidRDefault="00DC36F2">
            <w:pPr>
              <w:pStyle w:val="a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6F2">
        <w:tc>
          <w:tcPr>
            <w:tcW w:w="447" w:type="dxa"/>
            <w:vAlign w:val="bottom"/>
          </w:tcPr>
          <w:p w:rsidR="00DC36F2" w:rsidRDefault="00DC36F2">
            <w:pPr>
              <w:pStyle w:val="af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DC36F2" w:rsidRDefault="00E22EEA">
            <w:pPr>
              <w:widowControl w:val="0"/>
              <w:spacing w:after="0" w:line="240" w:lineRule="auto"/>
              <w:jc w:val="both"/>
            </w:pPr>
            <w:hyperlink r:id="rId9">
              <w:r w:rsidR="003C304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КПП</w:t>
              </w:r>
            </w:hyperlink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DC36F2" w:rsidRDefault="00DC36F2">
            <w:pPr>
              <w:pStyle w:val="a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6F2">
        <w:tc>
          <w:tcPr>
            <w:tcW w:w="447" w:type="dxa"/>
            <w:vAlign w:val="bottom"/>
          </w:tcPr>
          <w:p w:rsidR="00DC36F2" w:rsidRDefault="00DC36F2">
            <w:pPr>
              <w:pStyle w:val="af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DC36F2" w:rsidRDefault="00E22EEA">
            <w:pPr>
              <w:widowControl w:val="0"/>
              <w:spacing w:after="0" w:line="240" w:lineRule="auto"/>
              <w:jc w:val="both"/>
            </w:pPr>
            <w:hyperlink r:id="rId10">
              <w:r w:rsidR="003C304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DC36F2" w:rsidRDefault="00DC36F2">
            <w:pPr>
              <w:pStyle w:val="a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6F2">
        <w:tc>
          <w:tcPr>
            <w:tcW w:w="447" w:type="dxa"/>
            <w:vAlign w:val="bottom"/>
          </w:tcPr>
          <w:p w:rsidR="00DC36F2" w:rsidRDefault="00DC36F2">
            <w:pPr>
              <w:pStyle w:val="af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DC36F2" w:rsidRDefault="00E22EEA">
            <w:pPr>
              <w:widowControl w:val="0"/>
              <w:spacing w:after="0" w:line="240" w:lineRule="auto"/>
              <w:jc w:val="both"/>
            </w:pPr>
            <w:hyperlink r:id="rId11">
              <w:r w:rsidR="003C304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ОКПО</w:t>
              </w:r>
            </w:hyperlink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DC36F2" w:rsidRDefault="00DC36F2">
            <w:pPr>
              <w:pStyle w:val="a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6F2">
        <w:tc>
          <w:tcPr>
            <w:tcW w:w="447" w:type="dxa"/>
            <w:vAlign w:val="bottom"/>
          </w:tcPr>
          <w:p w:rsidR="00DC36F2" w:rsidRDefault="00DC36F2">
            <w:pPr>
              <w:pStyle w:val="af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08" w:type="dxa"/>
            <w:gridSpan w:val="2"/>
            <w:vAlign w:val="bottom"/>
          </w:tcPr>
          <w:p w:rsidR="00DC36F2" w:rsidRDefault="003C30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Банковские реквизиты для перечисления субсидии:</w:t>
            </w:r>
          </w:p>
        </w:tc>
      </w:tr>
      <w:tr w:rsidR="00DC36F2">
        <w:tc>
          <w:tcPr>
            <w:tcW w:w="447" w:type="dxa"/>
            <w:vAlign w:val="bottom"/>
          </w:tcPr>
          <w:p w:rsidR="00DC36F2" w:rsidRDefault="00DC36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DC36F2" w:rsidRDefault="003C30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банка</w:t>
            </w:r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DC36F2" w:rsidRDefault="00DC36F2">
            <w:pPr>
              <w:pStyle w:val="a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6F2">
        <w:tc>
          <w:tcPr>
            <w:tcW w:w="447" w:type="dxa"/>
            <w:vAlign w:val="bottom"/>
          </w:tcPr>
          <w:p w:rsidR="00DC36F2" w:rsidRDefault="00DC36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DC36F2" w:rsidRDefault="00E22EEA">
            <w:pPr>
              <w:widowControl w:val="0"/>
              <w:spacing w:after="0" w:line="240" w:lineRule="auto"/>
              <w:jc w:val="both"/>
            </w:pPr>
            <w:hyperlink r:id="rId12">
              <w:r w:rsidR="003C3040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БИК</w:t>
              </w:r>
            </w:hyperlink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DC36F2" w:rsidRDefault="00DC36F2">
            <w:pPr>
              <w:pStyle w:val="a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6F2">
        <w:tc>
          <w:tcPr>
            <w:tcW w:w="447" w:type="dxa"/>
            <w:vAlign w:val="bottom"/>
          </w:tcPr>
          <w:p w:rsidR="00DC36F2" w:rsidRDefault="00DC36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DC36F2" w:rsidRDefault="003C30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Корреспондентский счет</w:t>
            </w:r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DC36F2" w:rsidRDefault="00DC36F2">
            <w:pPr>
              <w:pStyle w:val="a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6F2">
        <w:tc>
          <w:tcPr>
            <w:tcW w:w="447" w:type="dxa"/>
            <w:vAlign w:val="bottom"/>
          </w:tcPr>
          <w:p w:rsidR="00DC36F2" w:rsidRDefault="00DC36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DC36F2" w:rsidRDefault="003C30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Расчетный счет</w:t>
            </w:r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DC36F2" w:rsidRDefault="00DC36F2">
            <w:pPr>
              <w:pStyle w:val="af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C36F2" w:rsidRDefault="00E22EEA">
      <w:pPr>
        <w:pStyle w:val="af3"/>
        <w:numPr>
          <w:ilvl w:val="0"/>
          <w:numId w:val="2"/>
        </w:numPr>
        <w:spacing w:before="113" w:after="28" w:line="240" w:lineRule="auto"/>
        <w:jc w:val="both"/>
      </w:pPr>
      <w:hyperlink r:id="rId13">
        <w:r w:rsidR="003C3040">
          <w:rPr>
            <w:rFonts w:ascii="Times New Roman" w:hAnsi="Times New Roman" w:cs="Times New Roman"/>
            <w:color w:val="000000"/>
            <w:sz w:val="28"/>
            <w:szCs w:val="28"/>
          </w:rPr>
          <w:t>Налог на добавленную стоимость</w:t>
        </w:r>
      </w:hyperlink>
      <w:r w:rsidR="003C304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3C3040"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="003C3040">
        <w:rPr>
          <w:rFonts w:ascii="Times New Roman" w:hAnsi="Times New Roman" w:cs="Times New Roman"/>
          <w:color w:val="000000"/>
          <w:sz w:val="28"/>
          <w:szCs w:val="28"/>
        </w:rPr>
        <w:t xml:space="preserve"> отметить знаком - X):</w:t>
      </w:r>
    </w:p>
    <w:tbl>
      <w:tblPr>
        <w:tblW w:w="93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02"/>
        <w:gridCol w:w="8553"/>
      </w:tblGrid>
      <w:tr w:rsidR="00DC36F2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3" w:type="dxa"/>
          </w:tcPr>
          <w:p w:rsidR="00DC36F2" w:rsidRDefault="003C3040">
            <w:pPr>
              <w:pStyle w:val="af4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являюсь плательщиком </w:t>
            </w:r>
            <w:hyperlink r:id="rId14"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налога на добавленную стоимость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C36F2">
        <w:tc>
          <w:tcPr>
            <w:tcW w:w="802" w:type="dxa"/>
            <w:tcBorders>
              <w:top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3" w:type="dxa"/>
          </w:tcPr>
          <w:p w:rsidR="00DC36F2" w:rsidRDefault="00DC36F2">
            <w:pPr>
              <w:pStyle w:val="af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6F2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3" w:type="dxa"/>
            <w:vMerge w:val="restart"/>
          </w:tcPr>
          <w:p w:rsidR="00DC36F2" w:rsidRDefault="003C3040">
            <w:pPr>
              <w:pStyle w:val="af4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использую право </w:t>
            </w: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на освобождение от исполнения обязанностей налогоплательщика, связанных с исчислением и уплатой налога на добавленную стоимость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C36F2">
        <w:tc>
          <w:tcPr>
            <w:tcW w:w="802" w:type="dxa"/>
            <w:tcBorders>
              <w:top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3" w:type="dxa"/>
            <w:vMerge/>
          </w:tcPr>
          <w:p w:rsidR="00DC36F2" w:rsidRDefault="00DC36F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DC36F2" w:rsidRDefault="003C3040">
      <w:pPr>
        <w:pStyle w:val="af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GoBack1"/>
      <w:bookmarkStart w:id="7" w:name="sub_1121"/>
      <w:bookmarkEnd w:id="6"/>
      <w:bookmarkEnd w:id="7"/>
      <w:r>
        <w:rPr>
          <w:rFonts w:ascii="Times New Roman" w:hAnsi="Times New Roman" w:cs="Times New Roman"/>
          <w:color w:val="000000"/>
          <w:sz w:val="28"/>
          <w:szCs w:val="28"/>
        </w:rPr>
        <w:t>Подтверждаю, что на дату подачи заявления о предоставлении субсидии:</w:t>
      </w:r>
    </w:p>
    <w:p w:rsidR="00DC36F2" w:rsidRDefault="003C3040">
      <w:pPr>
        <w:pStyle w:val="af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1211"/>
      <w:bookmarkStart w:id="9" w:name="sub_1120"/>
      <w:bookmarkEnd w:id="8"/>
      <w:bookmarkEnd w:id="9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Осуществляю производственную деятельность на территории Карачаево-Черкесской Республики.</w:t>
      </w:r>
    </w:p>
    <w:p w:rsidR="00DC36F2" w:rsidRDefault="003C3040">
      <w:pPr>
        <w:pStyle w:val="af3"/>
        <w:numPr>
          <w:ilvl w:val="1"/>
          <w:numId w:val="2"/>
        </w:numPr>
        <w:spacing w:line="240" w:lineRule="auto"/>
        <w:ind w:left="0" w:firstLine="0"/>
        <w:jc w:val="both"/>
      </w:pPr>
      <w:bookmarkStart w:id="10" w:name="sub_112111"/>
      <w:bookmarkStart w:id="11" w:name="sub_11201"/>
      <w:bookmarkEnd w:id="10"/>
      <w:bookmarkEnd w:id="11"/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5">
        <w:r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 налогах и сборах.</w:t>
      </w:r>
    </w:p>
    <w:p w:rsidR="00DC36F2" w:rsidRDefault="003C3040">
      <w:pPr>
        <w:pStyle w:val="af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sub_112112"/>
      <w:bookmarkStart w:id="13" w:name="sub_1122"/>
      <w:bookmarkEnd w:id="12"/>
      <w:bookmarkEnd w:id="13"/>
      <w:r>
        <w:rPr>
          <w:rFonts w:ascii="Times New Roman" w:hAnsi="Times New Roman" w:cs="Times New Roman"/>
          <w:color w:val="000000"/>
          <w:sz w:val="28"/>
          <w:szCs w:val="28"/>
        </w:rPr>
        <w:t>Отсутствует просроченная задолженность по возврату в бюджет Карачаево-Черкесской Республики субсидий, бюджетных инвестиций, предоставленных, в том числе в соответствии с иными правовыми актами;</w:t>
      </w:r>
    </w:p>
    <w:p w:rsidR="00DC36F2" w:rsidRDefault="003C3040">
      <w:pPr>
        <w:pStyle w:val="af3"/>
        <w:numPr>
          <w:ilvl w:val="1"/>
          <w:numId w:val="2"/>
        </w:numPr>
        <w:spacing w:line="240" w:lineRule="auto"/>
        <w:ind w:left="0" w:firstLine="0"/>
        <w:jc w:val="both"/>
      </w:pPr>
      <w:bookmarkStart w:id="14" w:name="sub_11221"/>
      <w:bookmarkStart w:id="15" w:name="sub_1123"/>
      <w:bookmarkEnd w:id="14"/>
      <w:bookmarkEnd w:id="15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16">
        <w:r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50%.</w:t>
      </w:r>
    </w:p>
    <w:p w:rsidR="00DC36F2" w:rsidRDefault="003C3040">
      <w:pPr>
        <w:pStyle w:val="af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11231"/>
      <w:bookmarkStart w:id="17" w:name="sub_1124"/>
      <w:bookmarkEnd w:id="16"/>
      <w:bookmarkEnd w:id="17"/>
      <w:r>
        <w:rPr>
          <w:rFonts w:ascii="Times New Roman" w:hAnsi="Times New Roman" w:cs="Times New Roman"/>
          <w:color w:val="000000"/>
          <w:sz w:val="28"/>
          <w:szCs w:val="28"/>
        </w:rPr>
        <w:t>Не получал средства из бюджета Карачаево-Черкесской Республики на основании иных нормативных правовых актов на цели предоставления субсидии.</w:t>
      </w:r>
    </w:p>
    <w:p w:rsidR="00DC36F2" w:rsidRDefault="003C3040">
      <w:pPr>
        <w:pStyle w:val="af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DC36F2" w:rsidRDefault="003C3040">
      <w:pPr>
        <w:pStyle w:val="af3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sub_1126"/>
      <w:bookmarkStart w:id="19" w:name="sub_1125"/>
      <w:bookmarkStart w:id="20" w:name="sub_11241"/>
      <w:bookmarkEnd w:id="18"/>
      <w:bookmarkEnd w:id="19"/>
      <w:bookmarkEnd w:id="20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  <w:proofErr w:type="gramEnd"/>
    </w:p>
    <w:p w:rsidR="00DC36F2" w:rsidRDefault="003C3040">
      <w:pPr>
        <w:pStyle w:val="af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sub_11261"/>
      <w:bookmarkStart w:id="22" w:name="sub_1127"/>
      <w:bookmarkEnd w:id="21"/>
      <w:bookmarkEnd w:id="22"/>
      <w:r>
        <w:rPr>
          <w:rFonts w:ascii="Times New Roman" w:hAnsi="Times New Roman" w:cs="Times New Roman"/>
          <w:color w:val="000000"/>
          <w:sz w:val="28"/>
          <w:szCs w:val="28"/>
        </w:rPr>
        <w:t>Даю согласие Министерству сельского хозяйства Карачаево-Черкесской Республике:</w:t>
      </w:r>
    </w:p>
    <w:p w:rsidR="00DC36F2" w:rsidRDefault="003C3040">
      <w:pPr>
        <w:pStyle w:val="af3"/>
        <w:numPr>
          <w:ilvl w:val="1"/>
          <w:numId w:val="2"/>
        </w:numPr>
        <w:spacing w:line="240" w:lineRule="auto"/>
        <w:ind w:left="0" w:firstLine="0"/>
        <w:jc w:val="both"/>
      </w:pPr>
      <w:bookmarkStart w:id="23" w:name="sub_113"/>
      <w:bookmarkStart w:id="24" w:name="sub_11271"/>
      <w:bookmarkEnd w:id="23"/>
      <w:bookmarkEnd w:id="24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автоматизированную, а также без использования средств автоматизации обработку персональных данных в соответствии с </w:t>
      </w:r>
      <w:hyperlink r:id="rId17">
        <w:r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27.07.2006 №152-ФЗ «О персональных данных» и иным законодательством Российской Федерации и Законодательством Карачаево-Черкесской Республики.</w:t>
      </w:r>
    </w:p>
    <w:p w:rsidR="00DC36F2" w:rsidRDefault="003C3040">
      <w:pPr>
        <w:pStyle w:val="af3"/>
        <w:numPr>
          <w:ilvl w:val="1"/>
          <w:numId w:val="2"/>
        </w:numPr>
        <w:spacing w:line="240" w:lineRule="auto"/>
        <w:ind w:left="0" w:firstLine="0"/>
        <w:jc w:val="both"/>
      </w:pPr>
      <w:bookmarkStart w:id="25" w:name="sub_1131"/>
      <w:bookmarkStart w:id="26" w:name="sub_11311"/>
      <w:bookmarkEnd w:id="25"/>
      <w:bookmarkEnd w:id="26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публикацию (размещение) на </w:t>
      </w:r>
      <w:hyperlink r:id="rId18">
        <w:r>
          <w:rPr>
            <w:rFonts w:ascii="Times New Roman" w:hAnsi="Times New Roman" w:cs="Times New Roman"/>
            <w:color w:val="000000"/>
            <w:sz w:val="28"/>
            <w:szCs w:val="28"/>
          </w:rPr>
          <w:t>едином портале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 </w:t>
      </w:r>
      <w:hyperlink r:id="rId19">
        <w:r>
          <w:rPr>
            <w:rFonts w:ascii="Times New Roman" w:hAnsi="Times New Roman" w:cs="Times New Roman"/>
            <w:color w:val="000000"/>
            <w:sz w:val="28"/>
            <w:szCs w:val="28"/>
          </w:rPr>
          <w:t>официальном сайте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сельского хозяйства Карачаево-Черкесской Республики в информационно-телекоммуникационной сети Интернет информации о заявителе и о подаваемом заявителем предложении (заявлении), иной информации о заявителе, связанной с соответствующим отбором.</w:t>
      </w:r>
    </w:p>
    <w:p w:rsidR="00DC36F2" w:rsidRDefault="003C3040">
      <w:pPr>
        <w:pStyle w:val="af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sub_114"/>
      <w:bookmarkStart w:id="28" w:name="sub_11312"/>
      <w:bookmarkEnd w:id="27"/>
      <w:bookmarkEnd w:id="28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 условия, необходимые для предоставления субсидии, выполняю.</w:t>
      </w:r>
    </w:p>
    <w:p w:rsidR="00DC36F2" w:rsidRDefault="003C3040">
      <w:pPr>
        <w:pStyle w:val="af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sub_115"/>
      <w:bookmarkStart w:id="30" w:name="sub_1141"/>
      <w:bookmarkEnd w:id="29"/>
      <w:bookmarkEnd w:id="30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 о том, что в случае выявления несоблюдения условий предоставления субсидии,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 предоставления субсидии, установления факта представления недостоверной информации в целях получения субсидии обязан возвратить полученную субсидию в доход республиканского бюджета в течение </w:t>
      </w:r>
      <w:r w:rsidR="00C029DB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 со дня получения от уполномоченного органа требования о возврате субсидии.</w:t>
      </w:r>
      <w:proofErr w:type="gramEnd"/>
    </w:p>
    <w:p w:rsidR="00DC36F2" w:rsidRDefault="003C3040">
      <w:pPr>
        <w:pStyle w:val="af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1" w:name="sub_1151"/>
      <w:bookmarkStart w:id="32" w:name="sub_116"/>
      <w:bookmarkEnd w:id="31"/>
      <w:bookmarkEnd w:id="32"/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Достоверность и полноту сведений, содержащихся в настоящей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заявлении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прилагаемых к ней документах, подтверждаю.</w:t>
      </w:r>
    </w:p>
    <w:p w:rsidR="00DC36F2" w:rsidRDefault="003C3040">
      <w:pPr>
        <w:pStyle w:val="af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3" w:name="sub_1161"/>
      <w:bookmarkStart w:id="34" w:name="sub_11611"/>
      <w:bookmarkEnd w:id="33"/>
      <w:bookmarkEnd w:id="34"/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ответственности за предоставление неполных или заведомо недостоверных сведений и документов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предупрежден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36F2" w:rsidRDefault="003C3040">
      <w:pPr>
        <w:spacing w:line="240" w:lineRule="auto"/>
        <w:jc w:val="both"/>
      </w:pPr>
      <w:bookmarkStart w:id="35" w:name="sub_11612"/>
      <w:bookmarkStart w:id="36" w:name="sub_1162"/>
      <w:bookmarkEnd w:id="35"/>
      <w:bookmarkEnd w:id="36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Приложение:</w:t>
      </w:r>
    </w:p>
    <w:p w:rsidR="00DC36F2" w:rsidRDefault="003C30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7" w:name="sub_1163"/>
      <w:bookmarkStart w:id="38" w:name="sub_11621"/>
      <w:bookmarkEnd w:id="37"/>
      <w:bookmarkEnd w:id="38"/>
      <w:r>
        <w:rPr>
          <w:rFonts w:ascii="Times New Roman" w:hAnsi="Times New Roman" w:cs="Times New Roman"/>
          <w:color w:val="000000"/>
          <w:sz w:val="28"/>
          <w:szCs w:val="28"/>
        </w:rPr>
        <w:t>1) __________________________________________ на ______ л. в ______ экз.</w:t>
      </w:r>
    </w:p>
    <w:p w:rsidR="00DC36F2" w:rsidRDefault="003C30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9" w:name="sub_11631"/>
      <w:bookmarkStart w:id="40" w:name="sub_116311"/>
      <w:bookmarkEnd w:id="39"/>
      <w:bookmarkEnd w:id="40"/>
      <w:r>
        <w:rPr>
          <w:rFonts w:ascii="Times New Roman" w:hAnsi="Times New Roman" w:cs="Times New Roman"/>
          <w:color w:val="000000"/>
          <w:sz w:val="28"/>
          <w:szCs w:val="28"/>
        </w:rPr>
        <w:t>2) __________________________________________ на ______ л. в ______ экз.</w:t>
      </w:r>
    </w:p>
    <w:p w:rsidR="00DC36F2" w:rsidRDefault="003C30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1" w:name="sub_116312"/>
      <w:bookmarkStart w:id="42" w:name="sub_11632"/>
      <w:bookmarkEnd w:id="41"/>
      <w:bookmarkEnd w:id="42"/>
      <w:r>
        <w:rPr>
          <w:rFonts w:ascii="Times New Roman" w:hAnsi="Times New Roman" w:cs="Times New Roman"/>
          <w:color w:val="000000"/>
          <w:sz w:val="28"/>
          <w:szCs w:val="28"/>
        </w:rPr>
        <w:t>3) __________________________________________ на ______ л. в ______ экз.</w:t>
      </w:r>
    </w:p>
    <w:p w:rsidR="00DC36F2" w:rsidRDefault="003C30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3" w:name="sub_116321"/>
      <w:bookmarkEnd w:id="43"/>
      <w:r>
        <w:rPr>
          <w:rFonts w:ascii="Times New Roman" w:hAnsi="Times New Roman" w:cs="Times New Roman"/>
          <w:color w:val="000000"/>
          <w:sz w:val="28"/>
          <w:szCs w:val="28"/>
        </w:rPr>
        <w:t>4) __________________________________________ на ______ л. в ______ экз.</w:t>
      </w:r>
      <w:bookmarkStart w:id="44" w:name="sub_11634"/>
      <w:bookmarkEnd w:id="44"/>
    </w:p>
    <w:p w:rsidR="00DC36F2" w:rsidRDefault="00DC36F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2775"/>
        <w:gridCol w:w="2237"/>
        <w:gridCol w:w="1901"/>
        <w:gridCol w:w="2442"/>
      </w:tblGrid>
      <w:tr w:rsidR="00DC36F2">
        <w:tc>
          <w:tcPr>
            <w:tcW w:w="2775" w:type="dxa"/>
            <w:vAlign w:val="center"/>
          </w:tcPr>
          <w:p w:rsidR="00DC36F2" w:rsidRDefault="003C3040">
            <w:pPr>
              <w:pStyle w:val="af9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2237" w:type="dxa"/>
            <w:vAlign w:val="center"/>
          </w:tcPr>
          <w:p w:rsidR="00DC36F2" w:rsidRDefault="003C3040">
            <w:pPr>
              <w:pStyle w:val="af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_______________</w:t>
            </w:r>
          </w:p>
          <w:p w:rsidR="00DC36F2" w:rsidRDefault="003C3040">
            <w:pPr>
              <w:pStyle w:val="af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(должность)</w:t>
            </w:r>
          </w:p>
        </w:tc>
        <w:tc>
          <w:tcPr>
            <w:tcW w:w="1901" w:type="dxa"/>
            <w:vAlign w:val="center"/>
          </w:tcPr>
          <w:p w:rsidR="00DC36F2" w:rsidRDefault="003C3040">
            <w:pPr>
              <w:pStyle w:val="af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_________</w:t>
            </w:r>
          </w:p>
          <w:p w:rsidR="00DC36F2" w:rsidRDefault="003C3040">
            <w:pPr>
              <w:pStyle w:val="af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(подпись)</w:t>
            </w:r>
          </w:p>
        </w:tc>
        <w:tc>
          <w:tcPr>
            <w:tcW w:w="2442" w:type="dxa"/>
            <w:vAlign w:val="center"/>
          </w:tcPr>
          <w:p w:rsidR="00DC36F2" w:rsidRDefault="003C3040">
            <w:pPr>
              <w:pStyle w:val="af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____________________</w:t>
            </w:r>
          </w:p>
          <w:p w:rsidR="00DC36F2" w:rsidRDefault="003C3040">
            <w:pPr>
              <w:pStyle w:val="af4"/>
              <w:widowControl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(расшифровка подписи)</w:t>
            </w:r>
          </w:p>
        </w:tc>
      </w:tr>
      <w:tr w:rsidR="00DC36F2">
        <w:tc>
          <w:tcPr>
            <w:tcW w:w="2775" w:type="dxa"/>
          </w:tcPr>
          <w:p w:rsidR="00DC36F2" w:rsidRDefault="003C3040">
            <w:pPr>
              <w:pStyle w:val="af9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МП (при наличии)</w:t>
            </w:r>
          </w:p>
        </w:tc>
        <w:tc>
          <w:tcPr>
            <w:tcW w:w="2237" w:type="dxa"/>
            <w:vAlign w:val="center"/>
          </w:tcPr>
          <w:p w:rsidR="00DC36F2" w:rsidRDefault="00DC36F2">
            <w:pPr>
              <w:pStyle w:val="af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DC36F2" w:rsidRDefault="00DC36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1" w:type="dxa"/>
            <w:vAlign w:val="center"/>
          </w:tcPr>
          <w:p w:rsidR="00DC36F2" w:rsidRDefault="00DC36F2">
            <w:pPr>
              <w:pStyle w:val="af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2442" w:type="dxa"/>
            <w:vAlign w:val="center"/>
          </w:tcPr>
          <w:p w:rsidR="00DC36F2" w:rsidRDefault="00DC36F2">
            <w:pPr>
              <w:pStyle w:val="af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DC36F2">
        <w:tc>
          <w:tcPr>
            <w:tcW w:w="2775" w:type="dxa"/>
            <w:vAlign w:val="center"/>
          </w:tcPr>
          <w:p w:rsidR="00DC36F2" w:rsidRDefault="003C3040">
            <w:pPr>
              <w:pStyle w:val="af9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237" w:type="dxa"/>
            <w:vAlign w:val="center"/>
          </w:tcPr>
          <w:p w:rsidR="00DC36F2" w:rsidRDefault="00DC36F2">
            <w:pPr>
              <w:pStyle w:val="af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901" w:type="dxa"/>
            <w:vAlign w:val="center"/>
          </w:tcPr>
          <w:p w:rsidR="00DC36F2" w:rsidRDefault="003C3040">
            <w:pPr>
              <w:pStyle w:val="af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_________</w:t>
            </w:r>
          </w:p>
          <w:p w:rsidR="00DC36F2" w:rsidRDefault="003C3040">
            <w:pPr>
              <w:pStyle w:val="af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(подпись)</w:t>
            </w:r>
          </w:p>
        </w:tc>
        <w:tc>
          <w:tcPr>
            <w:tcW w:w="2442" w:type="dxa"/>
            <w:vAlign w:val="center"/>
          </w:tcPr>
          <w:p w:rsidR="00DC36F2" w:rsidRDefault="003C3040">
            <w:pPr>
              <w:pStyle w:val="af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____________________</w:t>
            </w:r>
          </w:p>
          <w:p w:rsidR="00DC36F2" w:rsidRDefault="003C3040">
            <w:pPr>
              <w:pStyle w:val="af4"/>
              <w:widowControl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(расшифровка подписи)</w:t>
            </w:r>
          </w:p>
        </w:tc>
      </w:tr>
      <w:tr w:rsidR="00DC36F2">
        <w:tc>
          <w:tcPr>
            <w:tcW w:w="5012" w:type="dxa"/>
            <w:gridSpan w:val="2"/>
            <w:vAlign w:val="bottom"/>
          </w:tcPr>
          <w:p w:rsidR="00DC36F2" w:rsidRDefault="003C3040">
            <w:pPr>
              <w:pStyle w:val="af9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 сдал «___» ________ 20_ г.</w:t>
            </w:r>
          </w:p>
        </w:tc>
        <w:tc>
          <w:tcPr>
            <w:tcW w:w="1901" w:type="dxa"/>
            <w:vAlign w:val="center"/>
          </w:tcPr>
          <w:p w:rsidR="00DC36F2" w:rsidRDefault="003C3040">
            <w:pPr>
              <w:pStyle w:val="af4"/>
              <w:widowControl w:val="0"/>
              <w:spacing w:before="57"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_________</w:t>
            </w:r>
          </w:p>
          <w:p w:rsidR="00DC36F2" w:rsidRDefault="003C3040">
            <w:pPr>
              <w:pStyle w:val="af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(подпись)</w:t>
            </w:r>
          </w:p>
        </w:tc>
        <w:tc>
          <w:tcPr>
            <w:tcW w:w="2442" w:type="dxa"/>
            <w:vAlign w:val="center"/>
          </w:tcPr>
          <w:p w:rsidR="00DC36F2" w:rsidRDefault="003C3040">
            <w:pPr>
              <w:pStyle w:val="af4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____________________</w:t>
            </w:r>
          </w:p>
          <w:p w:rsidR="00DC36F2" w:rsidRDefault="003C3040">
            <w:pPr>
              <w:pStyle w:val="af4"/>
              <w:widowControl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(расшифровка подписи)</w:t>
            </w:r>
          </w:p>
        </w:tc>
      </w:tr>
    </w:tbl>
    <w:p w:rsidR="00DC36F2" w:rsidRDefault="00DC36F2">
      <w:pPr>
        <w:spacing w:after="120" w:line="240" w:lineRule="auto"/>
        <w:ind w:left="-284" w:firstLine="69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6F2" w:rsidRDefault="00DC36F2">
      <w:pPr>
        <w:spacing w:after="0" w:line="240" w:lineRule="auto"/>
        <w:ind w:left="-284" w:firstLine="69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6F2" w:rsidRDefault="003C3040">
      <w:pPr>
        <w:spacing w:after="0" w:line="240" w:lineRule="auto"/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Заместитель Руководителя</w:t>
      </w:r>
    </w:p>
    <w:p w:rsidR="00DC36F2" w:rsidRDefault="003C3040">
      <w:pPr>
        <w:spacing w:after="0" w:line="240" w:lineRule="auto"/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Главы и Правительства</w:t>
      </w:r>
    </w:p>
    <w:p w:rsidR="00DC36F2" w:rsidRDefault="003C3040">
      <w:pPr>
        <w:spacing w:after="0" w:line="240" w:lineRule="auto"/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Карачаево-Черкесской Республики,</w:t>
      </w:r>
    </w:p>
    <w:p w:rsidR="00DC36F2" w:rsidRDefault="003C3040">
      <w:pPr>
        <w:spacing w:after="0" w:line="240" w:lineRule="auto"/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Начальник Управления документационного</w:t>
      </w:r>
    </w:p>
    <w:p w:rsidR="00DC36F2" w:rsidRDefault="003C3040">
      <w:pPr>
        <w:spacing w:after="0" w:line="240" w:lineRule="auto"/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обеспечения Главы и Правительства</w:t>
      </w:r>
    </w:p>
    <w:p w:rsidR="00DC36F2" w:rsidRDefault="003C3040">
      <w:pPr>
        <w:spacing w:after="0" w:line="240" w:lineRule="auto"/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Карачаево-Черкесской Республики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                Ф.Я. Астежева</w:t>
      </w:r>
    </w:p>
    <w:p w:rsidR="00DC36F2" w:rsidRDefault="00DC36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36F2" w:rsidRDefault="00DC36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36F2" w:rsidRDefault="003C3040">
      <w:pPr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>Министр сельского хозяйства</w:t>
      </w:r>
    </w:p>
    <w:p w:rsidR="00DC36F2" w:rsidRDefault="003C3040">
      <w:pPr>
        <w:spacing w:after="12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>Карачаево-Черкесской Республики                                                  А.А. Боташев</w:t>
      </w:r>
      <w:r>
        <w:br w:type="page"/>
      </w:r>
    </w:p>
    <w:p w:rsidR="00DC36F2" w:rsidRDefault="003C3040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:rsidR="00DC36F2" w:rsidRDefault="003C3040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Порядку</w:t>
      </w:r>
    </w:p>
    <w:p w:rsidR="00DC36F2" w:rsidRDefault="00DC36F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6F2" w:rsidRPr="00AA4C01" w:rsidRDefault="003C3040" w:rsidP="00AA4C01">
      <w:pPr>
        <w:pStyle w:val="1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AA4C01">
        <w:rPr>
          <w:rFonts w:ascii="Times New Roman" w:hAnsi="Times New Roman"/>
          <w:color w:val="000000"/>
          <w:sz w:val="28"/>
          <w:szCs w:val="28"/>
        </w:rPr>
        <w:t xml:space="preserve">Справка-расчет </w:t>
      </w:r>
      <w:r w:rsidRPr="00AA4C01">
        <w:rPr>
          <w:rFonts w:ascii="Times New Roman" w:hAnsi="Times New Roman"/>
          <w:color w:val="000000"/>
          <w:sz w:val="28"/>
          <w:szCs w:val="28"/>
        </w:rPr>
        <w:br/>
        <w:t>о причитающейся субсидии на финансовое обеспечение (возмещение)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- по ставке на 1 гектар посевной площади, занятой зерновыми, зернобобовыми, масличными (за исключением рапса и сои), кормовыми сельскохозяйственными культурами</w:t>
      </w:r>
    </w:p>
    <w:p w:rsidR="00DC36F2" w:rsidRDefault="003C3040">
      <w:pPr>
        <w:spacing w:after="0"/>
        <w:jc w:val="center"/>
      </w:pPr>
      <w:r>
        <w:rPr>
          <w:rStyle w:val="a6"/>
          <w:rFonts w:ascii="Times New Roman" w:hAnsi="Times New Roman"/>
          <w:color w:val="000000"/>
        </w:rPr>
        <w:t>_______________________________________________________________________</w:t>
      </w:r>
    </w:p>
    <w:p w:rsidR="00DC36F2" w:rsidRDefault="003C3040">
      <w:pPr>
        <w:pStyle w:val="af5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(получатель субсидии)</w:t>
      </w:r>
    </w:p>
    <w:p w:rsidR="00DC36F2" w:rsidRDefault="00DC36F2">
      <w:pPr>
        <w:spacing w:after="0"/>
        <w:ind w:firstLine="720"/>
        <w:rPr>
          <w:rFonts w:ascii="Times New Roman" w:hAnsi="Times New Roman"/>
          <w:color w:val="000000"/>
        </w:rPr>
      </w:pPr>
    </w:p>
    <w:tbl>
      <w:tblPr>
        <w:tblW w:w="93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37"/>
        <w:gridCol w:w="1637"/>
        <w:gridCol w:w="2275"/>
        <w:gridCol w:w="2606"/>
      </w:tblGrid>
      <w:tr w:rsidR="00DC36F2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Вид сельскохозяйственной культуры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3C3040">
            <w:pPr>
              <w:pStyle w:val="af4"/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Посевная площадь, </w:t>
            </w:r>
            <w:proofErr w:type="gramStart"/>
            <w:r>
              <w:rPr>
                <w:rFonts w:ascii="Times New Roman" w:hAnsi="Times New Roman"/>
                <w:color w:val="000000"/>
              </w:rPr>
              <w:t>га</w:t>
            </w:r>
            <w:proofErr w:type="gramEnd"/>
            <w:r>
              <w:fldChar w:fldCharType="begin"/>
            </w:r>
            <w:r>
              <w:instrText xml:space="preserve"> HYPERLINK \l "sub_10021"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3C3040">
            <w:pPr>
              <w:pStyle w:val="af4"/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Ставка субсидии на 1 га, рублей</w:t>
            </w:r>
            <w:hyperlink w:anchor="sub_10022">
              <w:r>
                <w:rPr>
                  <w:rFonts w:ascii="Times New Roman" w:hAnsi="Times New Roman"/>
                  <w:color w:val="000000"/>
                </w:rPr>
                <w:t>**</w:t>
              </w:r>
            </w:hyperlink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3C3040">
            <w:pPr>
              <w:pStyle w:val="af4"/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Сумма субсидии к перечислению, рублей</w:t>
            </w:r>
            <w:hyperlink w:anchor="sub_10022">
              <w:r>
                <w:rPr>
                  <w:rFonts w:ascii="Times New Roman" w:hAnsi="Times New Roman"/>
                  <w:color w:val="000000"/>
                </w:rPr>
                <w:t>**</w:t>
              </w:r>
            </w:hyperlink>
          </w:p>
        </w:tc>
      </w:tr>
      <w:tr w:rsidR="00DC36F2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9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DC36F2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9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DC36F2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9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DC36F2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9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DC36F2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3C3040">
            <w:pPr>
              <w:pStyle w:val="af9"/>
              <w:widowControl w:val="0"/>
              <w:spacing w:after="0"/>
            </w:pPr>
            <w:r>
              <w:rPr>
                <w:rStyle w:val="a8"/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</w:tbl>
    <w:p w:rsidR="00DC36F2" w:rsidRDefault="00DC36F2" w:rsidP="00AA4C01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</w:rPr>
      </w:pPr>
    </w:p>
    <w:p w:rsidR="00DC36F2" w:rsidRDefault="003C3040" w:rsidP="00AA4C01">
      <w:pPr>
        <w:spacing w:after="0" w:line="240" w:lineRule="auto"/>
        <w:ind w:firstLine="720"/>
        <w:jc w:val="both"/>
      </w:pPr>
      <w:r>
        <w:rPr>
          <w:rStyle w:val="a6"/>
          <w:rFonts w:ascii="Times New Roman" w:hAnsi="Times New Roman"/>
          <w:color w:val="000000"/>
        </w:rPr>
        <w:t>* Заполняется претендентом на получение субсидии.</w:t>
      </w:r>
    </w:p>
    <w:p w:rsidR="00DC36F2" w:rsidRDefault="003C3040" w:rsidP="00AA4C01">
      <w:pPr>
        <w:spacing w:after="0" w:line="240" w:lineRule="auto"/>
        <w:ind w:firstLine="720"/>
        <w:jc w:val="both"/>
      </w:pPr>
      <w:r>
        <w:rPr>
          <w:rStyle w:val="a6"/>
          <w:rFonts w:ascii="Times New Roman" w:hAnsi="Times New Roman"/>
          <w:color w:val="000000"/>
        </w:rPr>
        <w:t>**Заполняется государственными служащими Министерства сельского хозяйства Карачаево-Черкесской Республики.</w:t>
      </w:r>
    </w:p>
    <w:p w:rsidR="00DC36F2" w:rsidRDefault="00DC36F2" w:rsidP="00AA4C01">
      <w:pPr>
        <w:spacing w:after="0" w:line="240" w:lineRule="auto"/>
        <w:ind w:firstLine="720"/>
        <w:rPr>
          <w:rFonts w:ascii="Times New Roman" w:hAnsi="Times New Roman"/>
          <w:color w:val="000000"/>
        </w:rPr>
      </w:pPr>
      <w:bookmarkStart w:id="45" w:name="sub_100221"/>
      <w:bookmarkEnd w:id="45"/>
    </w:p>
    <w:p w:rsidR="00DC36F2" w:rsidRDefault="00DC36F2">
      <w:pPr>
        <w:widowControl w:val="0"/>
        <w:ind w:firstLine="720"/>
        <w:rPr>
          <w:rFonts w:ascii="Times New Roman" w:hAnsi="Times New Roman"/>
          <w:color w:val="000000"/>
        </w:rPr>
      </w:pP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4024"/>
        <w:gridCol w:w="2295"/>
        <w:gridCol w:w="3036"/>
      </w:tblGrid>
      <w:tr w:rsidR="00DC36F2">
        <w:tc>
          <w:tcPr>
            <w:tcW w:w="4024" w:type="dxa"/>
          </w:tcPr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организации - получателя субсидии</w:t>
            </w:r>
          </w:p>
        </w:tc>
        <w:tc>
          <w:tcPr>
            <w:tcW w:w="2295" w:type="dxa"/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036" w:type="dxa"/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(ФИО)</w:t>
            </w:r>
          </w:p>
        </w:tc>
      </w:tr>
    </w:tbl>
    <w:p w:rsidR="00DC36F2" w:rsidRDefault="003C3040">
      <w:pPr>
        <w:ind w:firstLine="720"/>
      </w:pPr>
      <w:r>
        <w:rPr>
          <w:rStyle w:val="a6"/>
          <w:rFonts w:ascii="Times New Roman" w:hAnsi="Times New Roman"/>
          <w:color w:val="000000"/>
        </w:rPr>
        <w:t>МП</w:t>
      </w:r>
    </w:p>
    <w:p w:rsidR="00DC36F2" w:rsidRDefault="003C3040">
      <w:pPr>
        <w:spacing w:after="0"/>
        <w:ind w:firstLine="720"/>
      </w:pPr>
      <w:r>
        <w:rPr>
          <w:rStyle w:val="a6"/>
          <w:rFonts w:ascii="Times New Roman" w:hAnsi="Times New Roman"/>
          <w:color w:val="000000"/>
        </w:rPr>
        <w:t xml:space="preserve">«___» ______________ 20___ г. </w:t>
      </w:r>
    </w:p>
    <w:p w:rsidR="00DC36F2" w:rsidRDefault="00DC36F2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6F2" w:rsidRDefault="003C3040">
      <w:pPr>
        <w:spacing w:after="0"/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Заместитель Руководителя</w:t>
      </w:r>
    </w:p>
    <w:p w:rsidR="00DC36F2" w:rsidRDefault="003C3040">
      <w:pPr>
        <w:spacing w:after="0"/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Главы и Правительства</w:t>
      </w:r>
    </w:p>
    <w:p w:rsidR="00DC36F2" w:rsidRDefault="003C3040">
      <w:pPr>
        <w:spacing w:after="0"/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Карачаево-Черкесской Республики,</w:t>
      </w:r>
    </w:p>
    <w:p w:rsidR="00DC36F2" w:rsidRDefault="003C3040">
      <w:pPr>
        <w:spacing w:after="0"/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Начальник Управления документационного</w:t>
      </w:r>
    </w:p>
    <w:p w:rsidR="00DC36F2" w:rsidRDefault="003C3040">
      <w:pPr>
        <w:spacing w:after="0"/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обеспечения Главы и Правительства</w:t>
      </w:r>
    </w:p>
    <w:p w:rsidR="00DC36F2" w:rsidRDefault="003C3040">
      <w:pPr>
        <w:spacing w:after="0"/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Карачаево-Черкесской Республики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                Ф.Я. Астежева</w:t>
      </w:r>
    </w:p>
    <w:p w:rsidR="00DC36F2" w:rsidRDefault="00DC36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C36F2" w:rsidRDefault="00DC36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C36F2" w:rsidRDefault="003C3040">
      <w:pPr>
        <w:spacing w:after="0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>Министр сельского хозяйства</w:t>
      </w:r>
    </w:p>
    <w:p w:rsidR="00DC36F2" w:rsidRDefault="003C3040">
      <w:pPr>
        <w:spacing w:after="120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>Карачаево-Черкесской Республики                                                  А.А. Боташев</w:t>
      </w:r>
      <w:r>
        <w:br w:type="page"/>
      </w:r>
    </w:p>
    <w:p w:rsidR="00DC36F2" w:rsidRDefault="003C3040">
      <w:pPr>
        <w:spacing w:after="0"/>
        <w:ind w:firstLine="698"/>
        <w:jc w:val="right"/>
      </w:pPr>
      <w:r>
        <w:rPr>
          <w:rStyle w:val="a8"/>
          <w:rFonts w:ascii="Times New Roman" w:hAnsi="Times New Roman"/>
          <w:b w:val="0"/>
          <w:color w:val="000000"/>
          <w:sz w:val="28"/>
          <w:szCs w:val="28"/>
        </w:rPr>
        <w:lastRenderedPageBreak/>
        <w:t>Приложение 3</w:t>
      </w:r>
    </w:p>
    <w:p w:rsidR="00DC36F2" w:rsidRDefault="003C3040">
      <w:pPr>
        <w:spacing w:after="0"/>
        <w:ind w:firstLine="698"/>
        <w:jc w:val="right"/>
      </w:pPr>
      <w:r>
        <w:rPr>
          <w:rStyle w:val="a8"/>
          <w:rFonts w:ascii="Times New Roman" w:hAnsi="Times New Roman"/>
          <w:b w:val="0"/>
          <w:color w:val="000000"/>
          <w:sz w:val="28"/>
          <w:szCs w:val="28"/>
        </w:rPr>
        <w:t>к</w:t>
      </w:r>
      <w:r>
        <w:rPr>
          <w:rStyle w:val="a8"/>
          <w:rFonts w:ascii="Times New Roman" w:hAnsi="Times New Roman"/>
          <w:color w:val="000000"/>
          <w:sz w:val="28"/>
          <w:szCs w:val="28"/>
        </w:rPr>
        <w:t xml:space="preserve"> </w:t>
      </w:r>
      <w:hyperlink w:anchor="sub_1000">
        <w:r>
          <w:rPr>
            <w:rFonts w:ascii="Times New Roman" w:hAnsi="Times New Roman"/>
            <w:color w:val="000000"/>
            <w:sz w:val="28"/>
            <w:szCs w:val="28"/>
          </w:rPr>
          <w:t>Порядку</w:t>
        </w:r>
      </w:hyperlink>
    </w:p>
    <w:p w:rsidR="00DC36F2" w:rsidRDefault="00DC36F2">
      <w:pPr>
        <w:spacing w:after="0"/>
        <w:ind w:firstLine="698"/>
        <w:jc w:val="right"/>
        <w:rPr>
          <w:rStyle w:val="a8"/>
          <w:rFonts w:ascii="Times New Roman" w:hAnsi="Times New Roman"/>
          <w:color w:val="000000"/>
          <w:sz w:val="28"/>
          <w:szCs w:val="28"/>
        </w:rPr>
      </w:pPr>
    </w:p>
    <w:p w:rsidR="00DC36F2" w:rsidRDefault="003C3040">
      <w:pPr>
        <w:pStyle w:val="1"/>
        <w:spacing w:before="0"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Справка-расчет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о причитающейся субсидии на финансовое обеспечение (возмещение) части затрат на поддержку элитного семеноводства по ставке на 1 гектар посевной площади, засеянной элитными семенами, под сельскохозяйственными культурами, за исключением посевной площади, занятой оригинальным и элитным семенным картофелем и (или) семенными посевами овощных культур 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>________________________________________________________</w:t>
      </w:r>
    </w:p>
    <w:p w:rsidR="00DC36F2" w:rsidRDefault="003C3040">
      <w:pPr>
        <w:pStyle w:val="af5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(получатель субсидии)</w:t>
      </w:r>
    </w:p>
    <w:p w:rsidR="00DC36F2" w:rsidRDefault="00DC36F2">
      <w:pPr>
        <w:spacing w:after="0"/>
        <w:ind w:firstLine="720"/>
        <w:rPr>
          <w:rFonts w:ascii="Times New Roman" w:hAnsi="Times New Roman"/>
          <w:color w:val="000000"/>
        </w:rPr>
      </w:pPr>
    </w:p>
    <w:tbl>
      <w:tblPr>
        <w:tblW w:w="93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37"/>
        <w:gridCol w:w="1875"/>
        <w:gridCol w:w="2487"/>
        <w:gridCol w:w="2556"/>
      </w:tblGrid>
      <w:tr w:rsidR="00DC36F2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Вид сельскохозяйственной культуры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3C3040">
            <w:pPr>
              <w:pStyle w:val="af4"/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Посевная площадь, </w:t>
            </w:r>
            <w:proofErr w:type="gramStart"/>
            <w:r>
              <w:rPr>
                <w:rFonts w:ascii="Times New Roman" w:hAnsi="Times New Roman"/>
                <w:color w:val="000000"/>
              </w:rPr>
              <w:t>га</w:t>
            </w:r>
            <w:proofErr w:type="gramEnd"/>
            <w:r>
              <w:fldChar w:fldCharType="begin"/>
            </w:r>
            <w:r>
              <w:instrText xml:space="preserve"> HYPERLINK \l "sub_10041"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3C3040">
            <w:pPr>
              <w:pStyle w:val="af4"/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Ставка субсидии на 1 га, рублей</w:t>
            </w:r>
            <w:hyperlink w:anchor="sub_10042">
              <w:r>
                <w:rPr>
                  <w:rFonts w:ascii="Times New Roman" w:hAnsi="Times New Roman"/>
                  <w:color w:val="000000"/>
                </w:rPr>
                <w:t>**</w:t>
              </w:r>
            </w:hyperlink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3C3040">
            <w:pPr>
              <w:pStyle w:val="af4"/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Сумма субсидии к перечислению, рублей</w:t>
            </w:r>
            <w:hyperlink w:anchor="sub_10042">
              <w:r>
                <w:rPr>
                  <w:rFonts w:ascii="Times New Roman" w:hAnsi="Times New Roman"/>
                  <w:color w:val="000000"/>
                </w:rPr>
                <w:t>**</w:t>
              </w:r>
            </w:hyperlink>
          </w:p>
        </w:tc>
      </w:tr>
      <w:tr w:rsidR="00DC36F2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DC36F2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DC36F2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DC36F2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DC36F2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</w:tbl>
    <w:p w:rsidR="00DC36F2" w:rsidRDefault="003C3040">
      <w:pPr>
        <w:spacing w:after="0"/>
        <w:ind w:firstLine="720"/>
        <w:jc w:val="both"/>
      </w:pPr>
      <w:r>
        <w:rPr>
          <w:rStyle w:val="a6"/>
          <w:rFonts w:ascii="Times New Roman" w:hAnsi="Times New Roman"/>
          <w:color w:val="000000"/>
        </w:rPr>
        <w:t>* Заполняется претендентом на получение субсидии.</w:t>
      </w:r>
    </w:p>
    <w:p w:rsidR="00DC36F2" w:rsidRDefault="003C3040">
      <w:pPr>
        <w:spacing w:after="0"/>
        <w:ind w:firstLine="720"/>
        <w:jc w:val="both"/>
      </w:pPr>
      <w:r>
        <w:rPr>
          <w:rStyle w:val="a6"/>
          <w:rFonts w:ascii="Times New Roman" w:hAnsi="Times New Roman"/>
          <w:color w:val="000000"/>
        </w:rPr>
        <w:t>**Заполняется государственными служащими Министерства сельского хозяйства Карачаево-Черкесской Республики.</w:t>
      </w:r>
    </w:p>
    <w:p w:rsidR="00DC36F2" w:rsidRDefault="00DC36F2">
      <w:pPr>
        <w:spacing w:after="0"/>
        <w:ind w:firstLine="720"/>
        <w:rPr>
          <w:rFonts w:ascii="Times New Roman" w:hAnsi="Times New Roman"/>
          <w:color w:val="000000"/>
        </w:rPr>
      </w:pPr>
      <w:bookmarkStart w:id="46" w:name="sub_100421"/>
      <w:bookmarkEnd w:id="46"/>
    </w:p>
    <w:p w:rsidR="00DC36F2" w:rsidRDefault="00DC36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3849"/>
        <w:gridCol w:w="2788"/>
        <w:gridCol w:w="2718"/>
      </w:tblGrid>
      <w:tr w:rsidR="00DC36F2">
        <w:tc>
          <w:tcPr>
            <w:tcW w:w="3849" w:type="dxa"/>
          </w:tcPr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организации - получателя субсидии</w:t>
            </w:r>
          </w:p>
        </w:tc>
        <w:tc>
          <w:tcPr>
            <w:tcW w:w="2788" w:type="dxa"/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718" w:type="dxa"/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(ФИО)</w:t>
            </w:r>
          </w:p>
        </w:tc>
      </w:tr>
    </w:tbl>
    <w:p w:rsidR="00DC36F2" w:rsidRDefault="003C304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МП</w:t>
      </w:r>
    </w:p>
    <w:p w:rsidR="00DC36F2" w:rsidRDefault="003C3040">
      <w:pPr>
        <w:widowControl w:val="0"/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«___» ________ 20___ г. </w:t>
      </w:r>
    </w:p>
    <w:p w:rsidR="00DC36F2" w:rsidRDefault="00DC36F2">
      <w:pPr>
        <w:widowControl w:val="0"/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DC36F2" w:rsidRDefault="003C3040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Заместитель Руководителя</w:t>
      </w:r>
    </w:p>
    <w:p w:rsidR="00DC36F2" w:rsidRDefault="003C3040">
      <w:pPr>
        <w:spacing w:after="0"/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Главы и Правительства</w:t>
      </w:r>
    </w:p>
    <w:p w:rsidR="00DC36F2" w:rsidRDefault="003C3040">
      <w:pPr>
        <w:spacing w:after="0"/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Карачаево-Черкесской Республики,</w:t>
      </w:r>
    </w:p>
    <w:p w:rsidR="00DC36F2" w:rsidRDefault="003C3040">
      <w:pPr>
        <w:spacing w:after="0"/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Начальник Управления документационного</w:t>
      </w:r>
    </w:p>
    <w:p w:rsidR="00DC36F2" w:rsidRDefault="003C3040">
      <w:pPr>
        <w:spacing w:after="0"/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обеспечения Главы и Правительства</w:t>
      </w:r>
    </w:p>
    <w:p w:rsidR="00DC36F2" w:rsidRDefault="003C3040">
      <w:pPr>
        <w:spacing w:after="0"/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Карачаево-Черкесской Республики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                Ф.Я. Астежева</w:t>
      </w:r>
    </w:p>
    <w:p w:rsidR="00DC36F2" w:rsidRDefault="00DC36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36F2" w:rsidRDefault="00DC36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36F2" w:rsidRDefault="003C3040">
      <w:pPr>
        <w:spacing w:after="0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>Министр сельского хозяйства</w:t>
      </w:r>
    </w:p>
    <w:p w:rsidR="00DC36F2" w:rsidRDefault="003C3040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eastAsia="SimSun" w:hAnsi="Times New Roman" w:cs="Times New Roman"/>
          <w:color w:val="000000"/>
          <w:kern w:val="2"/>
          <w:sz w:val="28"/>
          <w:szCs w:val="28"/>
        </w:rPr>
        <w:t>Карачаево-Черкесской Республики                                                  А.А. Боташев</w:t>
      </w:r>
    </w:p>
    <w:p w:rsidR="00DC36F2" w:rsidRDefault="003C3040">
      <w:pPr>
        <w:widowControl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br w:type="page"/>
      </w:r>
    </w:p>
    <w:p w:rsidR="00DC36F2" w:rsidRDefault="003C3040">
      <w:pPr>
        <w:spacing w:after="0"/>
        <w:ind w:firstLine="698"/>
        <w:jc w:val="right"/>
      </w:pPr>
      <w:r>
        <w:rPr>
          <w:rStyle w:val="a8"/>
          <w:rFonts w:ascii="Times New Roman" w:hAnsi="Times New Roman"/>
          <w:b w:val="0"/>
          <w:color w:val="000000"/>
          <w:sz w:val="28"/>
          <w:szCs w:val="28"/>
        </w:rPr>
        <w:lastRenderedPageBreak/>
        <w:t>Приложение 4</w:t>
      </w:r>
    </w:p>
    <w:p w:rsidR="00DC36F2" w:rsidRDefault="003C3040">
      <w:pPr>
        <w:widowControl w:val="0"/>
        <w:spacing w:after="0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b w:val="0"/>
          <w:color w:val="000000"/>
          <w:sz w:val="28"/>
          <w:szCs w:val="28"/>
        </w:rPr>
        <w:t>к</w:t>
      </w:r>
      <w:r>
        <w:rPr>
          <w:rStyle w:val="a8"/>
          <w:rFonts w:ascii="Times New Roman" w:hAnsi="Times New Roman"/>
          <w:color w:val="000000"/>
          <w:sz w:val="28"/>
          <w:szCs w:val="28"/>
        </w:rPr>
        <w:t xml:space="preserve"> </w:t>
      </w:r>
      <w:hyperlink w:anchor="sub_1000">
        <w:r>
          <w:rPr>
            <w:rFonts w:ascii="Times New Roman" w:hAnsi="Times New Roman"/>
            <w:color w:val="000000"/>
            <w:sz w:val="28"/>
            <w:szCs w:val="28"/>
          </w:rPr>
          <w:t>Порядку</w:t>
        </w:r>
      </w:hyperlink>
    </w:p>
    <w:p w:rsidR="00DC36F2" w:rsidRDefault="00DC36F2">
      <w:pPr>
        <w:widowControl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C36F2" w:rsidRDefault="003C3040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Справка-расчет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о причитающейся субсидии на финансовое обеспечение (возмещение) части затрат покупателям семян, произведенных в рамках Федеральной научно-технической программы развития сельского хозяйства </w:t>
      </w:r>
      <w:r>
        <w:rPr>
          <w:rFonts w:ascii="Times New Roman" w:hAnsi="Times New Roman"/>
          <w:color w:val="000000"/>
          <w:sz w:val="28"/>
          <w:szCs w:val="28"/>
        </w:rPr>
        <w:br/>
        <w:t>на 2017 - 2025 годы</w:t>
      </w:r>
    </w:p>
    <w:p w:rsidR="00DC36F2" w:rsidRDefault="00DC36F2">
      <w:pPr>
        <w:spacing w:after="0"/>
        <w:ind w:firstLine="720"/>
        <w:rPr>
          <w:rStyle w:val="a6"/>
          <w:rFonts w:ascii="Times New Roman" w:hAnsi="Times New Roman"/>
          <w:color w:val="000000"/>
          <w:sz w:val="28"/>
          <w:szCs w:val="28"/>
        </w:rPr>
      </w:pPr>
    </w:p>
    <w:p w:rsidR="00DC36F2" w:rsidRDefault="003C3040">
      <w:pPr>
        <w:spacing w:after="0"/>
        <w:ind w:firstLine="720"/>
      </w:pPr>
      <w:r>
        <w:rPr>
          <w:rStyle w:val="a6"/>
          <w:rFonts w:ascii="Times New Roman" w:hAnsi="Times New Roman"/>
          <w:color w:val="000000"/>
          <w:sz w:val="28"/>
          <w:szCs w:val="28"/>
        </w:rPr>
        <w:t>______________________________________________________</w:t>
      </w:r>
    </w:p>
    <w:p w:rsidR="00DC36F2" w:rsidRDefault="003C3040">
      <w:pPr>
        <w:pStyle w:val="af5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(получатель субсидии)</w:t>
      </w:r>
    </w:p>
    <w:p w:rsidR="00DC36F2" w:rsidRDefault="00DC36F2">
      <w:pPr>
        <w:ind w:firstLine="720"/>
        <w:rPr>
          <w:rStyle w:val="a6"/>
          <w:rFonts w:ascii="Times New Roman" w:hAnsi="Times New Roman"/>
          <w:color w:val="000000"/>
        </w:rPr>
      </w:pPr>
    </w:p>
    <w:tbl>
      <w:tblPr>
        <w:tblW w:w="93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3"/>
        <w:gridCol w:w="1390"/>
        <w:gridCol w:w="1391"/>
        <w:gridCol w:w="1770"/>
        <w:gridCol w:w="1516"/>
        <w:gridCol w:w="1645"/>
      </w:tblGrid>
      <w:tr w:rsidR="00DC36F2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 сельскохозяйственной культуры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Посевная площадь, гектар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Приобретено семян, тонн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Фактический объем расходов на покупку семян, рублей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3C3040">
            <w:pPr>
              <w:pStyle w:val="af4"/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_______% от фактических расходов</w:t>
            </w:r>
            <w:hyperlink w:anchor="sub_10072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*</w:t>
              </w:r>
            </w:hyperlink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3C3040">
            <w:pPr>
              <w:pStyle w:val="af4"/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 субсидии к перечислению, рублей</w:t>
            </w:r>
            <w:hyperlink w:anchor="sub_10072"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*</w:t>
              </w:r>
            </w:hyperlink>
          </w:p>
        </w:tc>
      </w:tr>
      <w:tr w:rsidR="00DC36F2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DC36F2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C36F2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C36F2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C36F2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C36F2" w:rsidRDefault="003C3040">
      <w:pPr>
        <w:spacing w:after="0"/>
        <w:ind w:firstLine="720"/>
        <w:jc w:val="both"/>
      </w:pPr>
      <w:r>
        <w:rPr>
          <w:rStyle w:val="a6"/>
          <w:rFonts w:ascii="Times New Roman" w:hAnsi="Times New Roman"/>
          <w:color w:val="000000"/>
        </w:rPr>
        <w:t>*Заполняется государственными служащими Министерства сельского хозяйства Карачаево-Черкесской Республики.</w:t>
      </w:r>
    </w:p>
    <w:p w:rsidR="00DC36F2" w:rsidRDefault="00DC36F2">
      <w:pPr>
        <w:spacing w:after="0"/>
        <w:ind w:firstLine="720"/>
        <w:rPr>
          <w:rFonts w:ascii="Times New Roman" w:hAnsi="Times New Roman"/>
          <w:color w:val="000000"/>
        </w:rPr>
      </w:pPr>
      <w:bookmarkStart w:id="47" w:name="sub_1004211"/>
      <w:bookmarkEnd w:id="47"/>
    </w:p>
    <w:p w:rsidR="00DC36F2" w:rsidRDefault="00DC36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3849"/>
        <w:gridCol w:w="2788"/>
        <w:gridCol w:w="2718"/>
      </w:tblGrid>
      <w:tr w:rsidR="00DC36F2">
        <w:tc>
          <w:tcPr>
            <w:tcW w:w="3849" w:type="dxa"/>
          </w:tcPr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организации - получателя субсидии</w:t>
            </w:r>
          </w:p>
        </w:tc>
        <w:tc>
          <w:tcPr>
            <w:tcW w:w="2788" w:type="dxa"/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718" w:type="dxa"/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(ФИО)</w:t>
            </w:r>
          </w:p>
        </w:tc>
      </w:tr>
    </w:tbl>
    <w:p w:rsidR="00DC36F2" w:rsidRDefault="003C304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МП</w:t>
      </w:r>
    </w:p>
    <w:p w:rsidR="00DC36F2" w:rsidRDefault="003C3040">
      <w:pPr>
        <w:widowControl w:val="0"/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«___» ________ 20___ г. </w:t>
      </w:r>
    </w:p>
    <w:p w:rsidR="00DC36F2" w:rsidRDefault="00DC36F2">
      <w:pPr>
        <w:widowControl w:val="0"/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DC36F2" w:rsidRDefault="003C3040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Заместитель Руководителя</w:t>
      </w:r>
    </w:p>
    <w:p w:rsidR="00DC36F2" w:rsidRDefault="003C3040">
      <w:pPr>
        <w:spacing w:after="0"/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Главы и Правительства</w:t>
      </w:r>
    </w:p>
    <w:p w:rsidR="00DC36F2" w:rsidRDefault="003C3040">
      <w:pPr>
        <w:spacing w:after="0"/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Карачаево-Черкесской Республики,</w:t>
      </w:r>
    </w:p>
    <w:p w:rsidR="00DC36F2" w:rsidRDefault="003C3040">
      <w:pPr>
        <w:spacing w:after="0"/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Начальник Управления документационного</w:t>
      </w:r>
    </w:p>
    <w:p w:rsidR="00DC36F2" w:rsidRDefault="003C3040">
      <w:pPr>
        <w:spacing w:after="0"/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обеспечения Главы и Правительства</w:t>
      </w:r>
    </w:p>
    <w:p w:rsidR="00DC36F2" w:rsidRDefault="003C3040">
      <w:pPr>
        <w:spacing w:after="0"/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Карачаево-Черкесской Республики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                Ф.Я. Астежева</w:t>
      </w:r>
    </w:p>
    <w:p w:rsidR="00DC36F2" w:rsidRDefault="00DC36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C36F2" w:rsidRDefault="00DC36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C36F2" w:rsidRDefault="003C3040">
      <w:pPr>
        <w:spacing w:after="0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>Министр сельского хозяйства</w:t>
      </w:r>
    </w:p>
    <w:p w:rsidR="00DC36F2" w:rsidRDefault="003C3040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eastAsia="SimSun" w:hAnsi="Times New Roman" w:cs="Times New Roman"/>
          <w:color w:val="000000"/>
          <w:kern w:val="2"/>
          <w:sz w:val="28"/>
          <w:szCs w:val="28"/>
        </w:rPr>
        <w:t>Карачаево-Черкесской Республики                                                  А.А. Боташев</w:t>
      </w:r>
    </w:p>
    <w:p w:rsidR="00DC36F2" w:rsidRDefault="003C3040">
      <w:pPr>
        <w:widowControl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br w:type="page"/>
      </w:r>
    </w:p>
    <w:p w:rsidR="00DC36F2" w:rsidRDefault="003C3040">
      <w:pPr>
        <w:widowControl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5</w:t>
      </w:r>
    </w:p>
    <w:p w:rsidR="00DC36F2" w:rsidRDefault="003C3040">
      <w:pPr>
        <w:widowControl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Порядку</w:t>
      </w:r>
    </w:p>
    <w:p w:rsidR="00DC36F2" w:rsidRDefault="00DC36F2">
      <w:pPr>
        <w:widowControl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C36F2" w:rsidRDefault="003C3040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Справка-расчет </w:t>
      </w:r>
      <w:r>
        <w:rPr>
          <w:rFonts w:ascii="Times New Roman" w:hAnsi="Times New Roman"/>
          <w:color w:val="000000"/>
          <w:sz w:val="28"/>
          <w:szCs w:val="28"/>
        </w:rPr>
        <w:br/>
        <w:t>о причитающейся субсидии на финансовое обеспечение (возмещение) части затрат на проведение комплекса агротехнологических работ на площади, занятой льном-долгунцом и технической коноплей</w:t>
      </w:r>
    </w:p>
    <w:p w:rsidR="00DC36F2" w:rsidRDefault="00DC36F2">
      <w:pPr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DC36F2" w:rsidRDefault="003C3040">
      <w:pPr>
        <w:spacing w:after="0"/>
        <w:ind w:firstLine="720"/>
      </w:pPr>
      <w:r>
        <w:rPr>
          <w:rStyle w:val="a6"/>
          <w:rFonts w:ascii="Times New Roman" w:hAnsi="Times New Roman"/>
          <w:color w:val="000000"/>
          <w:sz w:val="28"/>
          <w:szCs w:val="28"/>
        </w:rPr>
        <w:t>_______________________________________________________</w:t>
      </w:r>
      <w:r>
        <w:rPr>
          <w:rStyle w:val="a6"/>
          <w:rFonts w:ascii="Times New Roman" w:hAnsi="Times New Roman"/>
          <w:color w:val="000000"/>
        </w:rPr>
        <w:t>_</w:t>
      </w:r>
    </w:p>
    <w:p w:rsidR="00DC36F2" w:rsidRDefault="003C3040">
      <w:pPr>
        <w:pStyle w:val="af5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(получатель субсидии)</w:t>
      </w:r>
    </w:p>
    <w:p w:rsidR="00DC36F2" w:rsidRDefault="00DC36F2">
      <w:pPr>
        <w:spacing w:after="0"/>
        <w:ind w:firstLine="720"/>
        <w:rPr>
          <w:rFonts w:ascii="Times New Roman" w:hAnsi="Times New Roman"/>
          <w:color w:val="000000"/>
        </w:rPr>
      </w:pPr>
    </w:p>
    <w:tbl>
      <w:tblPr>
        <w:tblW w:w="93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24"/>
        <w:gridCol w:w="1925"/>
        <w:gridCol w:w="2438"/>
        <w:gridCol w:w="2668"/>
      </w:tblGrid>
      <w:tr w:rsidR="00DC36F2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3C3040">
            <w:pPr>
              <w:pStyle w:val="af4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Вид сельскохозяйственной культуры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3C3040">
            <w:pPr>
              <w:pStyle w:val="af4"/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Посевная площадь, </w:t>
            </w:r>
            <w:proofErr w:type="gramStart"/>
            <w:r>
              <w:rPr>
                <w:rFonts w:ascii="Times New Roman" w:hAnsi="Times New Roman"/>
                <w:color w:val="000000"/>
              </w:rPr>
              <w:t>га</w:t>
            </w:r>
            <w:proofErr w:type="gramEnd"/>
            <w:r>
              <w:fldChar w:fldCharType="begin"/>
            </w:r>
            <w:r>
              <w:instrText xml:space="preserve"> HYPERLINK \l "sub_10051"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3C3040">
            <w:pPr>
              <w:pStyle w:val="af4"/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Ставка субсидии на 1 га, рублей</w:t>
            </w:r>
            <w:hyperlink w:anchor="sub_10052">
              <w:r>
                <w:rPr>
                  <w:rFonts w:ascii="Times New Roman" w:hAnsi="Times New Roman"/>
                  <w:color w:val="000000"/>
                </w:rPr>
                <w:t>**</w:t>
              </w:r>
            </w:hyperlink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3C3040">
            <w:pPr>
              <w:pStyle w:val="af4"/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</w:rPr>
              <w:t>Сумма субсидии к перечислению, рублей</w:t>
            </w:r>
            <w:hyperlink w:anchor="sub_10052">
              <w:r>
                <w:rPr>
                  <w:rFonts w:ascii="Times New Roman" w:hAnsi="Times New Roman"/>
                  <w:color w:val="000000"/>
                </w:rPr>
                <w:t>**</w:t>
              </w:r>
            </w:hyperlink>
          </w:p>
        </w:tc>
      </w:tr>
      <w:tr w:rsidR="00DC36F2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DC36F2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DC36F2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DC36F2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DC36F2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</w:tbl>
    <w:p w:rsidR="00DC36F2" w:rsidRDefault="003C3040">
      <w:pPr>
        <w:spacing w:after="0"/>
        <w:ind w:firstLine="720"/>
        <w:jc w:val="both"/>
      </w:pPr>
      <w:r>
        <w:rPr>
          <w:rStyle w:val="a6"/>
          <w:rFonts w:ascii="Times New Roman" w:hAnsi="Times New Roman"/>
          <w:color w:val="000000"/>
        </w:rPr>
        <w:t>* Заполняется претендентом на получение субсидии.</w:t>
      </w:r>
    </w:p>
    <w:p w:rsidR="00DC36F2" w:rsidRDefault="003C3040">
      <w:pPr>
        <w:spacing w:after="0"/>
        <w:ind w:firstLine="720"/>
        <w:jc w:val="both"/>
      </w:pPr>
      <w:r>
        <w:rPr>
          <w:rStyle w:val="a6"/>
          <w:rFonts w:ascii="Times New Roman" w:hAnsi="Times New Roman"/>
          <w:color w:val="000000"/>
        </w:rPr>
        <w:t>**Заполняется государственными служащими Министерства сельского хозяйства Карачаево-Черкесской Республики.</w:t>
      </w:r>
    </w:p>
    <w:p w:rsidR="00DC36F2" w:rsidRDefault="00DC36F2">
      <w:pPr>
        <w:spacing w:after="0"/>
        <w:ind w:firstLine="720"/>
        <w:rPr>
          <w:rFonts w:ascii="Times New Roman" w:hAnsi="Times New Roman"/>
          <w:color w:val="000000"/>
        </w:rPr>
      </w:pPr>
      <w:bookmarkStart w:id="48" w:name="sub_1004212"/>
      <w:bookmarkEnd w:id="48"/>
    </w:p>
    <w:p w:rsidR="00DC36F2" w:rsidRDefault="00DC36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3849"/>
        <w:gridCol w:w="2788"/>
        <w:gridCol w:w="2718"/>
      </w:tblGrid>
      <w:tr w:rsidR="00DC36F2">
        <w:tc>
          <w:tcPr>
            <w:tcW w:w="3849" w:type="dxa"/>
          </w:tcPr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организации - получателя субсидии</w:t>
            </w:r>
          </w:p>
        </w:tc>
        <w:tc>
          <w:tcPr>
            <w:tcW w:w="2788" w:type="dxa"/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718" w:type="dxa"/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(ФИО)</w:t>
            </w:r>
          </w:p>
        </w:tc>
      </w:tr>
    </w:tbl>
    <w:p w:rsidR="00DC36F2" w:rsidRDefault="003C304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МП</w:t>
      </w:r>
    </w:p>
    <w:p w:rsidR="00DC36F2" w:rsidRDefault="003C3040">
      <w:pPr>
        <w:widowControl w:val="0"/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«___» ________ 20___ г. </w:t>
      </w:r>
    </w:p>
    <w:p w:rsidR="00DC36F2" w:rsidRDefault="00DC36F2">
      <w:pPr>
        <w:widowControl w:val="0"/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DC36F2" w:rsidRDefault="003C3040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Заместитель Руководителя</w:t>
      </w:r>
    </w:p>
    <w:p w:rsidR="00DC36F2" w:rsidRDefault="003C3040">
      <w:pPr>
        <w:spacing w:after="0"/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Главы и Правительства</w:t>
      </w:r>
    </w:p>
    <w:p w:rsidR="00DC36F2" w:rsidRDefault="003C3040">
      <w:pPr>
        <w:spacing w:after="0"/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Карачаево-Черкесской Республики,</w:t>
      </w:r>
    </w:p>
    <w:p w:rsidR="00DC36F2" w:rsidRDefault="003C3040">
      <w:pPr>
        <w:spacing w:after="0"/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Начальник Управления документационного</w:t>
      </w:r>
    </w:p>
    <w:p w:rsidR="00DC36F2" w:rsidRDefault="003C3040">
      <w:pPr>
        <w:spacing w:after="0"/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обеспечения Главы и Правительства</w:t>
      </w:r>
    </w:p>
    <w:p w:rsidR="00DC36F2" w:rsidRDefault="003C3040">
      <w:pPr>
        <w:spacing w:after="0"/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Карачаево-Черкесской Республики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                Ф.Я. Астежева</w:t>
      </w:r>
    </w:p>
    <w:p w:rsidR="00DC36F2" w:rsidRDefault="00DC36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C36F2" w:rsidRDefault="00DC36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C36F2" w:rsidRDefault="003C3040">
      <w:pPr>
        <w:spacing w:after="0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>Министр сельского хозяйства</w:t>
      </w:r>
    </w:p>
    <w:p w:rsidR="00DC36F2" w:rsidRDefault="003C3040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eastAsia="SimSun" w:hAnsi="Times New Roman" w:cs="Times New Roman"/>
          <w:color w:val="000000"/>
          <w:kern w:val="2"/>
          <w:sz w:val="28"/>
          <w:szCs w:val="28"/>
        </w:rPr>
        <w:t>Карачаево-Черкесской Республики                                                  А.А. Боташев</w:t>
      </w:r>
    </w:p>
    <w:p w:rsidR="00DC36F2" w:rsidRDefault="003C3040">
      <w:pPr>
        <w:widowControl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br w:type="page"/>
      </w:r>
    </w:p>
    <w:p w:rsidR="00DC36F2" w:rsidRDefault="003C3040">
      <w:pPr>
        <w:widowControl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6</w:t>
      </w:r>
    </w:p>
    <w:p w:rsidR="00DC36F2" w:rsidRDefault="003C3040">
      <w:pPr>
        <w:widowControl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Порядку</w:t>
      </w:r>
    </w:p>
    <w:p w:rsidR="00DC36F2" w:rsidRDefault="00DC36F2">
      <w:pPr>
        <w:widowControl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C36F2" w:rsidRDefault="003C3040">
      <w:pPr>
        <w:pStyle w:val="1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Информация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о производстве и реализации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льн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(или)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пеньковолокна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и (или) тресты льняной, и (или) тресты конопляной в 20__ г.</w:t>
      </w:r>
    </w:p>
    <w:p w:rsidR="00DC36F2" w:rsidRDefault="00DC36F2">
      <w:pPr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DC36F2" w:rsidRDefault="003C3040">
      <w:pPr>
        <w:spacing w:after="0"/>
        <w:ind w:firstLine="720"/>
      </w:pPr>
      <w:r>
        <w:rPr>
          <w:rStyle w:val="a6"/>
          <w:rFonts w:ascii="Times New Roman" w:hAnsi="Times New Roman"/>
          <w:color w:val="000000"/>
          <w:sz w:val="28"/>
          <w:szCs w:val="28"/>
        </w:rPr>
        <w:t>______________________________________________________</w:t>
      </w:r>
    </w:p>
    <w:p w:rsidR="00DC36F2" w:rsidRDefault="003C3040">
      <w:pPr>
        <w:pStyle w:val="af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(наименование получателя субсидии)</w:t>
      </w:r>
    </w:p>
    <w:p w:rsidR="00DC36F2" w:rsidRDefault="00DC36F2">
      <w:pPr>
        <w:spacing w:after="0"/>
        <w:ind w:firstLine="720"/>
        <w:rPr>
          <w:rFonts w:ascii="Times New Roman" w:hAnsi="Times New Roman"/>
          <w:color w:val="000000"/>
        </w:rPr>
      </w:pPr>
    </w:p>
    <w:tbl>
      <w:tblPr>
        <w:tblW w:w="93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9"/>
        <w:gridCol w:w="1445"/>
        <w:gridCol w:w="1605"/>
        <w:gridCol w:w="3125"/>
        <w:gridCol w:w="1531"/>
      </w:tblGrid>
      <w:tr w:rsidR="00DC36F2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культур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Посевная площадь, </w:t>
            </w:r>
            <w:proofErr w:type="gramStart"/>
            <w:r>
              <w:rPr>
                <w:rFonts w:ascii="Times New Roman" w:hAnsi="Times New Roman"/>
                <w:color w:val="000000"/>
              </w:rPr>
              <w:t>га</w:t>
            </w:r>
            <w:proofErr w:type="gram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Произведено, тонн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Реализовано на перерабатывающие предприятия РФ, тонн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хранении, тонн</w:t>
            </w:r>
          </w:p>
        </w:tc>
      </w:tr>
      <w:tr w:rsidR="00DC36F2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DC36F2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DC36F2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</w:tbl>
    <w:p w:rsidR="00DC36F2" w:rsidRDefault="00DC36F2">
      <w:pPr>
        <w:widowControl w:val="0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6F2" w:rsidRDefault="00DC36F2">
      <w:pPr>
        <w:widowControl w:val="0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36F2" w:rsidRDefault="00DC36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3849"/>
        <w:gridCol w:w="2788"/>
        <w:gridCol w:w="2718"/>
      </w:tblGrid>
      <w:tr w:rsidR="00DC36F2">
        <w:tc>
          <w:tcPr>
            <w:tcW w:w="3849" w:type="dxa"/>
          </w:tcPr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организации - получателя субсидии</w:t>
            </w:r>
          </w:p>
        </w:tc>
        <w:tc>
          <w:tcPr>
            <w:tcW w:w="2788" w:type="dxa"/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718" w:type="dxa"/>
          </w:tcPr>
          <w:p w:rsidR="00DC36F2" w:rsidRDefault="00DC36F2">
            <w:pPr>
              <w:pStyle w:val="af4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DC36F2" w:rsidRDefault="003C3040">
            <w:pPr>
              <w:pStyle w:val="af4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(ФИО)</w:t>
            </w:r>
          </w:p>
        </w:tc>
      </w:tr>
    </w:tbl>
    <w:p w:rsidR="00DC36F2" w:rsidRDefault="003C304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МП</w:t>
      </w:r>
    </w:p>
    <w:p w:rsidR="00DC36F2" w:rsidRDefault="003C3040">
      <w:pPr>
        <w:widowControl w:val="0"/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«___» ________ 20___ г. </w:t>
      </w:r>
    </w:p>
    <w:p w:rsidR="00DC36F2" w:rsidRDefault="00DC36F2">
      <w:pPr>
        <w:widowControl w:val="0"/>
        <w:spacing w:after="0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DC36F2" w:rsidRDefault="003C3040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Заместитель Руководителя</w:t>
      </w:r>
    </w:p>
    <w:p w:rsidR="00DC36F2" w:rsidRDefault="003C3040">
      <w:pPr>
        <w:spacing w:after="0"/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Главы и Правительства</w:t>
      </w:r>
    </w:p>
    <w:p w:rsidR="00DC36F2" w:rsidRDefault="003C3040">
      <w:pPr>
        <w:spacing w:after="0"/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Карачаево-Черкесской Республики,</w:t>
      </w:r>
    </w:p>
    <w:p w:rsidR="00DC36F2" w:rsidRDefault="003C3040">
      <w:pPr>
        <w:spacing w:after="0"/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Начальник Управления документационного</w:t>
      </w:r>
    </w:p>
    <w:p w:rsidR="00DC36F2" w:rsidRDefault="003C3040">
      <w:pPr>
        <w:spacing w:after="0"/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обеспечения Главы и Правительства</w:t>
      </w:r>
    </w:p>
    <w:p w:rsidR="00DC36F2" w:rsidRDefault="003C3040">
      <w:pPr>
        <w:spacing w:after="0"/>
      </w:pP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Карачаево-Черкесской Республики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                Ф.Я. Астежева</w:t>
      </w:r>
    </w:p>
    <w:p w:rsidR="00DC36F2" w:rsidRDefault="00DC36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C36F2" w:rsidRDefault="00DC36F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C36F2" w:rsidRDefault="003C3040">
      <w:pPr>
        <w:spacing w:after="0"/>
        <w:textAlignment w:val="baseline"/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>Министр сельского хозяйства</w:t>
      </w:r>
    </w:p>
    <w:p w:rsidR="00DC36F2" w:rsidRDefault="003C3040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eastAsia="SimSun" w:hAnsi="Times New Roman" w:cs="Times New Roman"/>
          <w:color w:val="000000"/>
          <w:kern w:val="2"/>
          <w:sz w:val="28"/>
          <w:szCs w:val="28"/>
        </w:rPr>
        <w:t>Карачаево-Черкесской Республики                                                  А.А. Боташев</w:t>
      </w:r>
    </w:p>
    <w:p w:rsidR="00DC36F2" w:rsidRDefault="00DC36F2">
      <w:pPr>
        <w:widowControl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sectPr w:rsidR="00DC36F2">
      <w:headerReference w:type="default" r:id="rId20"/>
      <w:pgSz w:w="11906" w:h="16838"/>
      <w:pgMar w:top="1135" w:right="850" w:bottom="993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EA" w:rsidRDefault="00E22EEA">
      <w:pPr>
        <w:spacing w:after="0" w:line="240" w:lineRule="auto"/>
      </w:pPr>
      <w:r>
        <w:separator/>
      </w:r>
    </w:p>
  </w:endnote>
  <w:endnote w:type="continuationSeparator" w:id="0">
    <w:p w:rsidR="00E22EEA" w:rsidRDefault="00E2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EA" w:rsidRDefault="00E22EEA">
      <w:pPr>
        <w:spacing w:after="0" w:line="240" w:lineRule="auto"/>
      </w:pPr>
      <w:r>
        <w:separator/>
      </w:r>
    </w:p>
  </w:footnote>
  <w:footnote w:type="continuationSeparator" w:id="0">
    <w:p w:rsidR="00E22EEA" w:rsidRDefault="00E2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EA" w:rsidRDefault="00E22EEA">
    <w:pPr>
      <w:pStyle w:val="af1"/>
      <w:jc w:val="right"/>
      <w:rPr>
        <w:rFonts w:ascii="Times New Roman" w:hAnsi="Times New Roman" w:cs="Times New Roman"/>
      </w:rPr>
    </w:pPr>
  </w:p>
  <w:p w:rsidR="00E22EEA" w:rsidRDefault="00E22EE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5AF2"/>
    <w:multiLevelType w:val="multilevel"/>
    <w:tmpl w:val="C05031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C7457C"/>
    <w:multiLevelType w:val="multilevel"/>
    <w:tmpl w:val="CCB253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0C91ADE"/>
    <w:multiLevelType w:val="multilevel"/>
    <w:tmpl w:val="285838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2452609"/>
    <w:multiLevelType w:val="multilevel"/>
    <w:tmpl w:val="DB084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>
    <w:nsid w:val="65536F6C"/>
    <w:multiLevelType w:val="multilevel"/>
    <w:tmpl w:val="9A066B7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360"/>
      </w:pPr>
    </w:lvl>
  </w:abstractNum>
  <w:abstractNum w:abstractNumId="5">
    <w:nsid w:val="78C860B9"/>
    <w:multiLevelType w:val="multilevel"/>
    <w:tmpl w:val="B77C8984"/>
    <w:lvl w:ilvl="0">
      <w:start w:val="1"/>
      <w:numFmt w:val="decimal"/>
      <w:lvlText w:val="%1 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1353"/>
        </w:tabs>
        <w:ind w:left="1353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6">
    <w:nsid w:val="7B2877D9"/>
    <w:multiLevelType w:val="multilevel"/>
    <w:tmpl w:val="2D5A5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36F2"/>
    <w:rsid w:val="00066C2A"/>
    <w:rsid w:val="00072F06"/>
    <w:rsid w:val="000B4090"/>
    <w:rsid w:val="000F47D8"/>
    <w:rsid w:val="0018354C"/>
    <w:rsid w:val="001A543C"/>
    <w:rsid w:val="001E1307"/>
    <w:rsid w:val="00236428"/>
    <w:rsid w:val="002B7EC0"/>
    <w:rsid w:val="00342E82"/>
    <w:rsid w:val="003C3040"/>
    <w:rsid w:val="00402A52"/>
    <w:rsid w:val="00407E6E"/>
    <w:rsid w:val="004778EF"/>
    <w:rsid w:val="004820AB"/>
    <w:rsid w:val="00495644"/>
    <w:rsid w:val="00496F0D"/>
    <w:rsid w:val="004D66A3"/>
    <w:rsid w:val="00534EE6"/>
    <w:rsid w:val="00586EAC"/>
    <w:rsid w:val="00610F94"/>
    <w:rsid w:val="00622E75"/>
    <w:rsid w:val="006A0DC4"/>
    <w:rsid w:val="00727A2F"/>
    <w:rsid w:val="00797F83"/>
    <w:rsid w:val="008411ED"/>
    <w:rsid w:val="008B4807"/>
    <w:rsid w:val="009057F8"/>
    <w:rsid w:val="009247E4"/>
    <w:rsid w:val="009301D8"/>
    <w:rsid w:val="00963237"/>
    <w:rsid w:val="00A502D6"/>
    <w:rsid w:val="00A8066D"/>
    <w:rsid w:val="00A84649"/>
    <w:rsid w:val="00AA4C01"/>
    <w:rsid w:val="00AB0497"/>
    <w:rsid w:val="00B3001B"/>
    <w:rsid w:val="00BB6620"/>
    <w:rsid w:val="00BD380D"/>
    <w:rsid w:val="00C029DB"/>
    <w:rsid w:val="00CD4D00"/>
    <w:rsid w:val="00D37819"/>
    <w:rsid w:val="00D47E69"/>
    <w:rsid w:val="00DB4259"/>
    <w:rsid w:val="00DC36F2"/>
    <w:rsid w:val="00E22EEA"/>
    <w:rsid w:val="00E804CB"/>
    <w:rsid w:val="00F04836"/>
    <w:rsid w:val="00F26F81"/>
    <w:rsid w:val="00FB0238"/>
    <w:rsid w:val="00FC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qFormat/>
    <w:pPr>
      <w:spacing w:before="108" w:after="108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6">
    <w:name w:val="Цветовое выделение для Текст"/>
    <w:qFormat/>
  </w:style>
  <w:style w:type="character" w:customStyle="1" w:styleId="a7">
    <w:name w:val="Символ нумерации"/>
    <w:qFormat/>
    <w:rPr>
      <w:rFonts w:ascii="Times New Roman" w:hAnsi="Times New Roman"/>
      <w:b/>
      <w:bCs/>
      <w:sz w:val="28"/>
      <w:szCs w:val="28"/>
    </w:rPr>
  </w:style>
  <w:style w:type="character" w:customStyle="1" w:styleId="a8">
    <w:name w:val="Цветовое выделение"/>
    <w:qFormat/>
    <w:rPr>
      <w:b/>
      <w:color w:val="26282F"/>
    </w:rPr>
  </w:style>
  <w:style w:type="character" w:customStyle="1" w:styleId="a9">
    <w:name w:val="Гипертекстовая ссылка"/>
    <w:basedOn w:val="a8"/>
    <w:qFormat/>
    <w:rPr>
      <w:b w:val="0"/>
      <w:color w:val="106BB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Times New Roman" w:eastAsia="Droid Sans Fallback" w:hAnsi="Times New Roman" w:cs="Droid Sans Devanagari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ascii="Times New Roman" w:hAnsi="Times New Roman" w:cs="Droid Sans Devanagari"/>
      <w:sz w:val="24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Times New Roman" w:hAnsi="Times New Roman" w:cs="Droid Sans Devanagari"/>
      <w:sz w:val="24"/>
    </w:rPr>
  </w:style>
  <w:style w:type="paragraph" w:styleId="af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List Paragraph"/>
    <w:basedOn w:val="a"/>
    <w:qFormat/>
    <w:pPr>
      <w:ind w:left="720"/>
      <w:contextualSpacing/>
    </w:pPr>
  </w:style>
  <w:style w:type="paragraph" w:customStyle="1" w:styleId="af4">
    <w:name w:val="Нормальный (таблица)"/>
    <w:basedOn w:val="a"/>
    <w:qFormat/>
  </w:style>
  <w:style w:type="paragraph" w:customStyle="1" w:styleId="af5">
    <w:name w:val="Таблицы (моноширинный)"/>
    <w:basedOn w:val="a"/>
    <w:qFormat/>
    <w:rPr>
      <w:rFonts w:ascii="Courier New" w:hAnsi="Courier New"/>
    </w:rPr>
  </w:style>
  <w:style w:type="paragraph" w:customStyle="1" w:styleId="af6">
    <w:name w:val="Текст (справка)"/>
    <w:basedOn w:val="a"/>
    <w:qFormat/>
    <w:pPr>
      <w:ind w:left="170" w:right="170"/>
    </w:pPr>
  </w:style>
  <w:style w:type="paragraph" w:customStyle="1" w:styleId="af7">
    <w:name w:val="Комментарий"/>
    <w:basedOn w:val="af6"/>
    <w:qFormat/>
    <w:pPr>
      <w:spacing w:before="75" w:after="0"/>
    </w:pPr>
    <w:rPr>
      <w:color w:val="353842"/>
    </w:rPr>
  </w:style>
  <w:style w:type="paragraph" w:customStyle="1" w:styleId="af8">
    <w:name w:val="Информация о версии"/>
    <w:basedOn w:val="af7"/>
    <w:qFormat/>
    <w:rPr>
      <w:i/>
    </w:rPr>
  </w:style>
  <w:style w:type="paragraph" w:customStyle="1" w:styleId="af9">
    <w:name w:val="Прижатый влево"/>
    <w:basedOn w:val="a"/>
    <w:qFormat/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ConsPlusNormal">
    <w:name w:val="ConsPlusNormal"/>
    <w:qFormat/>
    <w:rsid w:val="00072F06"/>
    <w:pPr>
      <w:spacing w:after="200" w:line="276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qFormat/>
    <w:pPr>
      <w:spacing w:before="108" w:after="108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6">
    <w:name w:val="Цветовое выделение для Текст"/>
    <w:qFormat/>
  </w:style>
  <w:style w:type="character" w:customStyle="1" w:styleId="a7">
    <w:name w:val="Символ нумерации"/>
    <w:qFormat/>
    <w:rPr>
      <w:rFonts w:ascii="Times New Roman" w:hAnsi="Times New Roman"/>
      <w:b/>
      <w:bCs/>
      <w:sz w:val="28"/>
      <w:szCs w:val="28"/>
    </w:rPr>
  </w:style>
  <w:style w:type="character" w:customStyle="1" w:styleId="a8">
    <w:name w:val="Цветовое выделение"/>
    <w:qFormat/>
    <w:rPr>
      <w:b/>
      <w:color w:val="26282F"/>
    </w:rPr>
  </w:style>
  <w:style w:type="character" w:customStyle="1" w:styleId="a9">
    <w:name w:val="Гипертекстовая ссылка"/>
    <w:basedOn w:val="a8"/>
    <w:qFormat/>
    <w:rPr>
      <w:b w:val="0"/>
      <w:color w:val="106BB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Times New Roman" w:eastAsia="Droid Sans Fallback" w:hAnsi="Times New Roman" w:cs="Droid Sans Devanagari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ascii="Times New Roman" w:hAnsi="Times New Roman" w:cs="Droid Sans Devanagari"/>
      <w:sz w:val="24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Times New Roman" w:hAnsi="Times New Roman" w:cs="Droid Sans Devanagari"/>
      <w:sz w:val="24"/>
    </w:rPr>
  </w:style>
  <w:style w:type="paragraph" w:styleId="af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List Paragraph"/>
    <w:basedOn w:val="a"/>
    <w:qFormat/>
    <w:pPr>
      <w:ind w:left="720"/>
      <w:contextualSpacing/>
    </w:pPr>
  </w:style>
  <w:style w:type="paragraph" w:customStyle="1" w:styleId="af4">
    <w:name w:val="Нормальный (таблица)"/>
    <w:basedOn w:val="a"/>
    <w:qFormat/>
  </w:style>
  <w:style w:type="paragraph" w:customStyle="1" w:styleId="af5">
    <w:name w:val="Таблицы (моноширинный)"/>
    <w:basedOn w:val="a"/>
    <w:qFormat/>
    <w:rPr>
      <w:rFonts w:ascii="Courier New" w:hAnsi="Courier New"/>
    </w:rPr>
  </w:style>
  <w:style w:type="paragraph" w:customStyle="1" w:styleId="af6">
    <w:name w:val="Текст (справка)"/>
    <w:basedOn w:val="a"/>
    <w:qFormat/>
    <w:pPr>
      <w:ind w:left="170" w:right="170"/>
    </w:pPr>
  </w:style>
  <w:style w:type="paragraph" w:customStyle="1" w:styleId="af7">
    <w:name w:val="Комментарий"/>
    <w:basedOn w:val="af6"/>
    <w:qFormat/>
    <w:pPr>
      <w:spacing w:before="75" w:after="0"/>
    </w:pPr>
    <w:rPr>
      <w:color w:val="353842"/>
    </w:rPr>
  </w:style>
  <w:style w:type="paragraph" w:customStyle="1" w:styleId="af8">
    <w:name w:val="Информация о версии"/>
    <w:basedOn w:val="af7"/>
    <w:qFormat/>
    <w:rPr>
      <w:i/>
    </w:rPr>
  </w:style>
  <w:style w:type="paragraph" w:customStyle="1" w:styleId="af9">
    <w:name w:val="Прижатый влево"/>
    <w:basedOn w:val="a"/>
    <w:qFormat/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ConsPlusNormal">
    <w:name w:val="ConsPlusNormal"/>
    <w:qFormat/>
    <w:rsid w:val="00072F06"/>
    <w:pPr>
      <w:spacing w:after="200" w:line="276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/redirect/10900200/20021" TargetMode="External"/><Relationship Id="rId18" Type="http://schemas.openxmlformats.org/officeDocument/2006/relationships/hyperlink" Target="http://mobileonline.garant.ru/document/redirect/30904176/287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/redirect/555333/0" TargetMode="External"/><Relationship Id="rId17" Type="http://schemas.openxmlformats.org/officeDocument/2006/relationships/hyperlink" Target="http://mobileonline.garant.ru/document/redirect/12148567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12157576/100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71653776/1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/redirect/10900200/1" TargetMode="External"/><Relationship Id="rId10" Type="http://schemas.openxmlformats.org/officeDocument/2006/relationships/hyperlink" Target="http://mobileonline.garant.ru/document/redirect/70465940/0" TargetMode="External"/><Relationship Id="rId19" Type="http://schemas.openxmlformats.org/officeDocument/2006/relationships/hyperlink" Target="http://mobileonline.garant.ru/document/redirect/30904176/2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12174212/1000" TargetMode="External"/><Relationship Id="rId14" Type="http://schemas.openxmlformats.org/officeDocument/2006/relationships/hyperlink" Target="http://mobileonline.garant.ru/document/redirect/10900200/2002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85F20-DE7C-49C1-AA0E-C05F36D0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30</Pages>
  <Words>8003</Words>
  <Characters>45621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12</cp:revision>
  <cp:lastPrinted>2023-01-09T07:50:00Z</cp:lastPrinted>
  <dcterms:created xsi:type="dcterms:W3CDTF">2022-12-12T12:15:00Z</dcterms:created>
  <dcterms:modified xsi:type="dcterms:W3CDTF">2023-01-17T06:52:00Z</dcterms:modified>
  <dc:language>ru-RU</dc:language>
</cp:coreProperties>
</file>