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E4" w:rsidRPr="0025009F" w:rsidRDefault="005B53E4" w:rsidP="005B53E4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5B53E4" w:rsidRDefault="005B53E4" w:rsidP="005B53E4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сельского хозяйства </w:t>
      </w:r>
    </w:p>
    <w:p w:rsidR="005B53E4" w:rsidRPr="0025009F" w:rsidRDefault="005B53E4" w:rsidP="005B53E4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Карачаево-Черкесской Республики </w:t>
      </w:r>
    </w:p>
    <w:p w:rsidR="005B53E4" w:rsidRPr="00832B24" w:rsidRDefault="005B53E4" w:rsidP="005B53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24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5B53E4" w:rsidRDefault="005B53E4" w:rsidP="005B53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4839">
        <w:rPr>
          <w:rFonts w:ascii="Times New Roman" w:hAnsi="Times New Roman" w:cs="Times New Roman"/>
          <w:sz w:val="24"/>
          <w:szCs w:val="24"/>
        </w:rPr>
        <w:t>размера субсидии на приобретение племенного молодняка крупного рогатого скота мясного</w:t>
      </w:r>
      <w:r>
        <w:rPr>
          <w:rFonts w:ascii="Times New Roman" w:hAnsi="Times New Roman" w:cs="Times New Roman"/>
          <w:sz w:val="24"/>
          <w:szCs w:val="24"/>
        </w:rPr>
        <w:t xml:space="preserve"> и молочного</w:t>
      </w:r>
      <w:r w:rsidRPr="0099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39">
        <w:rPr>
          <w:rFonts w:ascii="Times New Roman" w:hAnsi="Times New Roman" w:cs="Times New Roman"/>
          <w:sz w:val="24"/>
          <w:szCs w:val="24"/>
        </w:rPr>
        <w:t xml:space="preserve"> направления, </w:t>
      </w:r>
    </w:p>
    <w:p w:rsidR="005B53E4" w:rsidRPr="00994839" w:rsidRDefault="005B53E4" w:rsidP="005B53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4839">
        <w:rPr>
          <w:rFonts w:ascii="Times New Roman" w:hAnsi="Times New Roman" w:cs="Times New Roman"/>
          <w:sz w:val="24"/>
          <w:szCs w:val="24"/>
        </w:rPr>
        <w:t xml:space="preserve">в том числе по </w:t>
      </w:r>
      <w:r>
        <w:rPr>
          <w:rFonts w:ascii="Times New Roman" w:hAnsi="Times New Roman" w:cs="Times New Roman"/>
          <w:sz w:val="24"/>
          <w:szCs w:val="24"/>
        </w:rPr>
        <w:t>импорту в 2018</w:t>
      </w:r>
      <w:r w:rsidRPr="0099483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3E4" w:rsidRPr="00832B24" w:rsidRDefault="005B53E4" w:rsidP="005B53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2B24">
        <w:rPr>
          <w:rFonts w:ascii="Times New Roman" w:hAnsi="Times New Roman" w:cs="Times New Roman"/>
          <w:b/>
          <w:sz w:val="32"/>
          <w:szCs w:val="32"/>
          <w:lang w:val="en-US"/>
        </w:rPr>
        <w:t>___________________________________</w:t>
      </w:r>
    </w:p>
    <w:p w:rsidR="005B53E4" w:rsidRPr="00832B24" w:rsidRDefault="005B53E4" w:rsidP="005B53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2B24">
        <w:rPr>
          <w:rFonts w:ascii="Times New Roman" w:hAnsi="Times New Roman" w:cs="Times New Roman"/>
        </w:rPr>
        <w:t>(наименование сельскохозяйственного производителя)</w:t>
      </w:r>
    </w:p>
    <w:tbl>
      <w:tblPr>
        <w:tblW w:w="15943" w:type="dxa"/>
        <w:jc w:val="center"/>
        <w:tblInd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00"/>
        <w:gridCol w:w="1860"/>
        <w:gridCol w:w="1447"/>
        <w:gridCol w:w="1246"/>
        <w:gridCol w:w="1418"/>
        <w:gridCol w:w="1417"/>
        <w:gridCol w:w="1701"/>
        <w:gridCol w:w="1559"/>
        <w:gridCol w:w="1701"/>
        <w:gridCol w:w="1560"/>
        <w:gridCol w:w="1434"/>
      </w:tblGrid>
      <w:tr w:rsidR="005B53E4" w:rsidRPr="003428B5" w:rsidTr="00AB1CE7">
        <w:trPr>
          <w:trHeight w:val="1664"/>
          <w:jc w:val="center"/>
        </w:trPr>
        <w:tc>
          <w:tcPr>
            <w:tcW w:w="600" w:type="dxa"/>
            <w:vMerge w:val="restart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0" w:type="dxa"/>
            <w:vMerge w:val="restart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1447" w:type="dxa"/>
            <w:vMerge w:val="restart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голов</w:t>
            </w: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vMerge w:val="restart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масса,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3E4" w:rsidRPr="00832B24" w:rsidRDefault="005B53E4" w:rsidP="00AB1CE7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B53E4" w:rsidRPr="00645564" w:rsidRDefault="005B53E4" w:rsidP="00AB1CE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5564">
              <w:rPr>
                <w:rFonts w:ascii="Times New Roman" w:hAnsi="Times New Roman" w:cs="Times New Roman"/>
                <w:sz w:val="24"/>
                <w:szCs w:val="24"/>
              </w:rPr>
              <w:t>оэффициент для различных половозрастных групп:</w:t>
            </w:r>
            <w:bookmarkStart w:id="0" w:name="sub_105241"/>
            <w:r w:rsidRPr="00645564">
              <w:rPr>
                <w:rFonts w:ascii="Times New Roman" w:hAnsi="Times New Roman" w:cs="Times New Roman"/>
                <w:sz w:val="24"/>
                <w:szCs w:val="24"/>
              </w:rPr>
              <w:t xml:space="preserve"> нетели - 1,3;</w:t>
            </w:r>
            <w:bookmarkStart w:id="1" w:name="sub_105242"/>
            <w:bookmarkEnd w:id="0"/>
            <w:r w:rsidRPr="00645564">
              <w:rPr>
                <w:rFonts w:ascii="Times New Roman" w:hAnsi="Times New Roman" w:cs="Times New Roman"/>
                <w:sz w:val="24"/>
                <w:szCs w:val="24"/>
              </w:rPr>
              <w:t xml:space="preserve">  телки- 1,0;</w:t>
            </w:r>
            <w:bookmarkEnd w:id="1"/>
            <w:r w:rsidRPr="00645564">
              <w:rPr>
                <w:rFonts w:ascii="Times New Roman" w:hAnsi="Times New Roman" w:cs="Times New Roman"/>
                <w:sz w:val="24"/>
                <w:szCs w:val="24"/>
              </w:rPr>
              <w:t xml:space="preserve"> быки - 1,2</w:t>
            </w:r>
          </w:p>
        </w:tc>
        <w:tc>
          <w:tcPr>
            <w:tcW w:w="3260" w:type="dxa"/>
            <w:gridSpan w:val="2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субсидиях на содержание  поголовья сельскохозяйственных животных,</w:t>
            </w:r>
          </w:p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B53E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гр.7 = гр.3 х </w:t>
            </w: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гр.4 х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gramEnd"/>
          </w:p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гр.8 = гр.3 х </w:t>
            </w: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 xml:space="preserve"> х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Объем субсидии к перечислению,</w:t>
            </w:r>
          </w:p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832B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E4" w:rsidRPr="003428B5" w:rsidTr="00AB1CE7">
        <w:trPr>
          <w:jc w:val="center"/>
        </w:trPr>
        <w:tc>
          <w:tcPr>
            <w:tcW w:w="600" w:type="dxa"/>
            <w:vMerge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17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01" w:type="dxa"/>
            <w:vMerge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701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56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34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24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</w:tr>
      <w:tr w:rsidR="005B53E4" w:rsidRPr="003428B5" w:rsidTr="00AB1CE7">
        <w:trPr>
          <w:jc w:val="center"/>
        </w:trPr>
        <w:tc>
          <w:tcPr>
            <w:tcW w:w="60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2B2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7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2B2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46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2B2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17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559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01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56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434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5B53E4" w:rsidRPr="003428B5" w:rsidTr="00AB1CE7">
        <w:trPr>
          <w:jc w:val="center"/>
        </w:trPr>
        <w:tc>
          <w:tcPr>
            <w:tcW w:w="60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6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4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53E4" w:rsidRPr="003428B5" w:rsidTr="00AB1CE7">
        <w:trPr>
          <w:jc w:val="center"/>
        </w:trPr>
        <w:tc>
          <w:tcPr>
            <w:tcW w:w="60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7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6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4" w:type="dxa"/>
          </w:tcPr>
          <w:p w:rsidR="005B53E4" w:rsidRPr="00832B24" w:rsidRDefault="005B53E4" w:rsidP="00AB1C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B53E4" w:rsidRPr="0025009F" w:rsidRDefault="005B53E4" w:rsidP="005B53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009F">
        <w:rPr>
          <w:rFonts w:ascii="Times New Roman" w:hAnsi="Times New Roman"/>
          <w:sz w:val="16"/>
          <w:szCs w:val="16"/>
        </w:rPr>
        <w:t>*Заполняется Министерством сельского хозяйства Карачаево</w:t>
      </w:r>
      <w:r>
        <w:rPr>
          <w:rFonts w:ascii="Times New Roman" w:hAnsi="Times New Roman"/>
          <w:sz w:val="16"/>
          <w:szCs w:val="16"/>
        </w:rPr>
        <w:t>-</w:t>
      </w:r>
      <w:r w:rsidRPr="0025009F">
        <w:rPr>
          <w:rFonts w:ascii="Times New Roman" w:hAnsi="Times New Roman"/>
          <w:sz w:val="16"/>
          <w:szCs w:val="16"/>
        </w:rPr>
        <w:t>Черкесской Республики.</w:t>
      </w:r>
    </w:p>
    <w:p w:rsidR="005B53E4" w:rsidRDefault="005B53E4" w:rsidP="005B53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3E4" w:rsidRDefault="005B53E4" w:rsidP="005B53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3E4" w:rsidRPr="00E61F82" w:rsidRDefault="005B53E4" w:rsidP="005B53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F82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E61F82">
        <w:rPr>
          <w:rFonts w:ascii="Times New Roman" w:hAnsi="Times New Roman" w:cs="Times New Roman"/>
          <w:sz w:val="24"/>
          <w:szCs w:val="24"/>
        </w:rPr>
        <w:tab/>
        <w:t>– получателя субсидий</w:t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F82">
        <w:rPr>
          <w:rFonts w:ascii="Times New Roman" w:hAnsi="Times New Roman" w:cs="Times New Roman"/>
          <w:sz w:val="24"/>
          <w:szCs w:val="24"/>
        </w:rPr>
        <w:t>Главный бухгалтер организации-получателя субсидий</w:t>
      </w:r>
    </w:p>
    <w:p w:rsidR="005B53E4" w:rsidRPr="007D129F" w:rsidRDefault="005B53E4" w:rsidP="005B53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7D129F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______________</w:t>
      </w:r>
      <w:r>
        <w:rPr>
          <w:rFonts w:ascii="Times New Roman" w:hAnsi="Times New Roman" w:cs="Times New Roman"/>
          <w:sz w:val="27"/>
          <w:szCs w:val="27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________________________</w:t>
      </w:r>
    </w:p>
    <w:p w:rsidR="005B53E4" w:rsidRPr="00E61F82" w:rsidRDefault="005B53E4" w:rsidP="005B53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  <w:t>ФИО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 w:rsidRPr="00E61F8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E61F82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53E4" w:rsidRPr="007D129F" w:rsidRDefault="005B53E4" w:rsidP="005B53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МП</w:t>
      </w:r>
    </w:p>
    <w:p w:rsidR="005B53E4" w:rsidRDefault="005B53E4" w:rsidP="005B53E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5B53E4" w:rsidRPr="0025009F" w:rsidRDefault="005B53E4" w:rsidP="005B53E4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17"/>
        </w:rPr>
        <w:t xml:space="preserve">                                     </w:t>
      </w:r>
    </w:p>
    <w:p w:rsidR="005B53E4" w:rsidRPr="0025009F" w:rsidRDefault="005B53E4" w:rsidP="005B53E4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342E9C" w:rsidRDefault="00342E9C">
      <w:bookmarkStart w:id="2" w:name="_GoBack"/>
      <w:bookmarkEnd w:id="2"/>
    </w:p>
    <w:sectPr w:rsidR="00342E9C" w:rsidSect="00EA6A03">
      <w:pgSz w:w="16838" w:h="11906" w:orient="landscape"/>
      <w:pgMar w:top="851" w:right="99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7E"/>
    <w:rsid w:val="00342E9C"/>
    <w:rsid w:val="005B53E4"/>
    <w:rsid w:val="00E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53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53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diakov.net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2018-01-30T12:20:00Z</dcterms:created>
  <dcterms:modified xsi:type="dcterms:W3CDTF">2018-01-30T12:20:00Z</dcterms:modified>
</cp:coreProperties>
</file>