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633440" w:rsidRPr="00633440" w:rsidRDefault="00633440" w:rsidP="00633440">
      <w:pPr>
        <w:shd w:val="clear" w:color="auto" w:fill="FAFAFA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      Министерство сельского хозяйства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от 25.06.2010                                        г. Черкесск                                       №56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«О внесении изменений в приказ Министерства сельского хозяйства Карачаево-Черкесской Республики от № 24 от 08.04.2010г. о сроках предоставления и формах справок о размере целевых средств (субсидий)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насаждений».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В соответствии с постановлением Правительства Российской Федерации от 31 декабря 2009 г. № 1199 «Об утверждении Правил предоставления и распределения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насаждений».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ПРИКАЗЫВАЮ: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 w:firstLine="708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proofErr w:type="gramStart"/>
      <w:r w:rsidRPr="00633440">
        <w:rPr>
          <w:rFonts w:ascii="Arial" w:eastAsia="Times New Roman" w:hAnsi="Arial" w:cs="Arial"/>
          <w:kern w:val="36"/>
          <w:sz w:val="20"/>
          <w:szCs w:val="20"/>
          <w:lang w:eastAsia="ru-RU"/>
        </w:rPr>
        <w:t>Внести в приказ Минсельхоза </w:t>
      </w:r>
      <w:r w:rsidRPr="00633440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Карачаево-Черкесской Республики от № 24 от 08.04.2010г. (в редакции приказов </w:t>
      </w:r>
      <w:r w:rsidRPr="00633440">
        <w:rPr>
          <w:rFonts w:ascii="Arial" w:eastAsia="Times New Roman" w:hAnsi="Arial" w:cs="Arial"/>
          <w:kern w:val="36"/>
          <w:sz w:val="20"/>
          <w:szCs w:val="20"/>
          <w:lang w:eastAsia="ru-RU"/>
        </w:rPr>
        <w:t>Министерства сельского хозяйства Карачаево-Черкесской Республики № 24 от 08.04.2010г, №36 от 14.05.2010г.)</w:t>
      </w:r>
      <w:r w:rsidRPr="00633440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 о сроках предоставления и формах справок о размере целевых средств (субсидий)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насаждений, следующие изменения:</w:t>
      </w:r>
      <w:proofErr w:type="gramEnd"/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пункте «1.2» приказа слова «до 30 июня 2010 года - по страхованию урожая однолетних (яровых) сельскохозяйственных культур, урожая многолетних насаждений и  посадок многолетних насаждений» заменить словами «до 15 июля 2010 года - по страхованию урожая яровых сельскохозяйственных культур сева 2010 года»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Министр                                                                                               А. А-К. Семенов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заместитель Министра                                                          А. М. </w:t>
      </w:r>
      <w:proofErr w:type="spellStart"/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</w:t>
      </w:r>
      <w:proofErr w:type="spellEnd"/>
    </w:p>
    <w:p w:rsidR="0063344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30D0" w:rsidRPr="00633440" w:rsidRDefault="00633440" w:rsidP="00633440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hAnsi="Arial" w:cs="Arial"/>
          <w:sz w:val="20"/>
          <w:szCs w:val="20"/>
        </w:rPr>
      </w:pPr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Начальник отдела правовой, </w:t>
      </w:r>
      <w:proofErr w:type="gramStart"/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административной</w:t>
      </w:r>
      <w:proofErr w:type="gramEnd"/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А.Р. </w:t>
      </w:r>
      <w:proofErr w:type="spellStart"/>
      <w:r w:rsidRPr="006334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sectPr w:rsidR="00A430D0" w:rsidRPr="00633440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3559F0"/>
    <w:rsid w:val="003605A0"/>
    <w:rsid w:val="005557DA"/>
    <w:rsid w:val="0063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1</cp:revision>
  <dcterms:created xsi:type="dcterms:W3CDTF">2013-08-13T10:34:00Z</dcterms:created>
  <dcterms:modified xsi:type="dcterms:W3CDTF">2013-08-13T10:34:00Z</dcterms:modified>
</cp:coreProperties>
</file>